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BDD9" w14:textId="77777777" w:rsidR="00333CF6" w:rsidRPr="00406DAD" w:rsidRDefault="00333CF6" w:rsidP="00333CF6">
      <w:pPr>
        <w:spacing w:line="280" w:lineRule="exact"/>
        <w:ind w:left="5670"/>
        <w:jc w:val="right"/>
        <w:rPr>
          <w:rFonts w:ascii="Times New Roman" w:hAnsi="Times New Roman" w:cs="Times New Roman"/>
          <w:caps/>
        </w:rPr>
      </w:pPr>
      <w:bookmarkStart w:id="0" w:name="_Hlk106358406"/>
      <w:bookmarkStart w:id="1" w:name="_Toc535914575"/>
      <w:bookmarkStart w:id="2" w:name="_Toc535914573"/>
      <w:bookmarkStart w:id="3" w:name="_Hlk83025557"/>
      <w:bookmarkStart w:id="4" w:name="OLE_LINK3"/>
      <w:bookmarkStart w:id="5" w:name="OLE_LINK9"/>
      <w:bookmarkStart w:id="6" w:name="_Toc535914578"/>
      <w:bookmarkEnd w:id="0"/>
    </w:p>
    <w:p w14:paraId="07CEBDDA" w14:textId="77777777" w:rsidR="00333CF6" w:rsidRPr="00406DAD" w:rsidRDefault="00333CF6" w:rsidP="00333CF6">
      <w:pPr>
        <w:spacing w:line="280" w:lineRule="exact"/>
        <w:ind w:left="5670"/>
        <w:jc w:val="right"/>
        <w:rPr>
          <w:rFonts w:ascii="Times New Roman" w:hAnsi="Times New Roman" w:cs="Times New Roman"/>
          <w:caps/>
        </w:rPr>
      </w:pPr>
    </w:p>
    <w:p w14:paraId="07CEBDDB" w14:textId="77777777" w:rsidR="00333CF6" w:rsidRPr="00406DAD" w:rsidRDefault="00333CF6" w:rsidP="00333CF6">
      <w:pPr>
        <w:spacing w:line="280" w:lineRule="exact"/>
        <w:ind w:left="5670"/>
        <w:jc w:val="right"/>
        <w:rPr>
          <w:rFonts w:ascii="Times New Roman" w:hAnsi="Times New Roman" w:cs="Times New Roman"/>
          <w:caps/>
        </w:rPr>
      </w:pPr>
    </w:p>
    <w:p w14:paraId="07CEBDDC" w14:textId="77777777" w:rsidR="00333CF6" w:rsidRPr="00406DAD" w:rsidRDefault="00333CF6" w:rsidP="00333CF6">
      <w:pPr>
        <w:spacing w:line="280" w:lineRule="exact"/>
        <w:ind w:left="5670"/>
        <w:jc w:val="right"/>
        <w:rPr>
          <w:rFonts w:ascii="Times New Roman" w:hAnsi="Times New Roman" w:cs="Times New Roman"/>
          <w:caps/>
        </w:rPr>
      </w:pPr>
    </w:p>
    <w:p w14:paraId="07CEBDDD" w14:textId="77777777" w:rsidR="00333CF6" w:rsidRPr="00406DAD" w:rsidRDefault="00333CF6" w:rsidP="00333CF6">
      <w:pPr>
        <w:spacing w:line="280" w:lineRule="exact"/>
        <w:ind w:left="5670"/>
        <w:jc w:val="right"/>
        <w:rPr>
          <w:rFonts w:ascii="Times New Roman" w:hAnsi="Times New Roman" w:cs="Times New Roman"/>
          <w:caps/>
        </w:rPr>
      </w:pPr>
    </w:p>
    <w:p w14:paraId="07CEBDDE" w14:textId="77777777" w:rsidR="00333CF6" w:rsidRPr="00406DAD" w:rsidRDefault="00333CF6" w:rsidP="00333CF6">
      <w:pPr>
        <w:spacing w:line="280" w:lineRule="exact"/>
        <w:ind w:left="5670"/>
        <w:jc w:val="right"/>
        <w:rPr>
          <w:rFonts w:ascii="Times New Roman" w:hAnsi="Times New Roman" w:cs="Times New Roman"/>
          <w:caps/>
        </w:rPr>
      </w:pPr>
    </w:p>
    <w:p w14:paraId="07CEBDDF" w14:textId="77777777" w:rsidR="00333CF6" w:rsidRPr="00406DAD" w:rsidRDefault="00333CF6" w:rsidP="00333CF6">
      <w:pPr>
        <w:spacing w:line="280" w:lineRule="exact"/>
        <w:ind w:left="5670"/>
        <w:jc w:val="right"/>
        <w:rPr>
          <w:rFonts w:ascii="Times New Roman" w:hAnsi="Times New Roman" w:cs="Times New Roman"/>
          <w:caps/>
        </w:rPr>
      </w:pPr>
    </w:p>
    <w:p w14:paraId="07CEBDE0" w14:textId="77777777" w:rsidR="00333CF6" w:rsidRPr="00406DAD" w:rsidRDefault="00333CF6" w:rsidP="00333CF6">
      <w:pPr>
        <w:spacing w:line="280" w:lineRule="exact"/>
        <w:ind w:left="5670"/>
        <w:jc w:val="right"/>
        <w:rPr>
          <w:rFonts w:ascii="Times New Roman" w:hAnsi="Times New Roman" w:cs="Times New Roman"/>
          <w:caps/>
        </w:rPr>
      </w:pPr>
    </w:p>
    <w:p w14:paraId="07CEBDE1" w14:textId="77777777" w:rsidR="00333CF6" w:rsidRPr="00406DAD" w:rsidRDefault="00333CF6" w:rsidP="00333CF6">
      <w:pPr>
        <w:spacing w:line="280" w:lineRule="exact"/>
        <w:ind w:left="5670"/>
        <w:jc w:val="right"/>
        <w:rPr>
          <w:rFonts w:ascii="Times New Roman" w:hAnsi="Times New Roman" w:cs="Times New Roman"/>
          <w:caps/>
        </w:rPr>
      </w:pPr>
    </w:p>
    <w:p w14:paraId="07CEBDE2" w14:textId="77777777" w:rsidR="00333CF6" w:rsidRPr="00406DAD" w:rsidRDefault="00333CF6" w:rsidP="00333CF6">
      <w:pPr>
        <w:spacing w:line="280" w:lineRule="exact"/>
        <w:ind w:left="5670"/>
        <w:jc w:val="right"/>
        <w:rPr>
          <w:rFonts w:ascii="Times New Roman" w:hAnsi="Times New Roman" w:cs="Times New Roman"/>
          <w:caps/>
        </w:rPr>
      </w:pPr>
    </w:p>
    <w:p w14:paraId="07CEBDE3" w14:textId="77777777" w:rsidR="00333CF6" w:rsidRPr="00406DAD" w:rsidRDefault="00333CF6" w:rsidP="001F42A5">
      <w:pPr>
        <w:spacing w:line="280" w:lineRule="exact"/>
        <w:rPr>
          <w:rFonts w:ascii="Times New Roman" w:hAnsi="Times New Roman" w:cs="Times New Roman"/>
          <w:caps/>
        </w:rPr>
      </w:pPr>
    </w:p>
    <w:p w14:paraId="07CEBDE4" w14:textId="77777777" w:rsidR="00333CF6" w:rsidRPr="00406DAD" w:rsidRDefault="00333CF6" w:rsidP="00333CF6">
      <w:pPr>
        <w:spacing w:line="280" w:lineRule="exact"/>
        <w:ind w:left="5670"/>
        <w:jc w:val="right"/>
        <w:rPr>
          <w:rFonts w:ascii="Times New Roman" w:hAnsi="Times New Roman" w:cs="Times New Roman"/>
          <w:caps/>
        </w:rPr>
      </w:pPr>
    </w:p>
    <w:p w14:paraId="07CEBDE5" w14:textId="77777777" w:rsidR="00333CF6" w:rsidRPr="00406DAD" w:rsidRDefault="00333CF6" w:rsidP="00333CF6">
      <w:pPr>
        <w:spacing w:line="380" w:lineRule="exact"/>
        <w:jc w:val="center"/>
        <w:rPr>
          <w:rFonts w:ascii="Times New Roman" w:hAnsi="Times New Roman" w:cs="Times New Roman"/>
          <w:b/>
          <w:bCs/>
          <w:caps/>
        </w:rPr>
      </w:pPr>
      <w:r w:rsidRPr="00406DAD">
        <w:rPr>
          <w:rFonts w:ascii="Times New Roman" w:hAnsi="Times New Roman" w:cs="Times New Roman"/>
          <w:b/>
          <w:bCs/>
          <w:caps/>
        </w:rPr>
        <w:t xml:space="preserve">paziņojums par </w:t>
      </w:r>
      <w:r w:rsidR="00253F8A">
        <w:rPr>
          <w:rFonts w:ascii="Times New Roman" w:hAnsi="Times New Roman" w:cs="Times New Roman"/>
          <w:b/>
          <w:bCs/>
          <w:caps/>
        </w:rPr>
        <w:t>TIRGUS IZPĒTi</w:t>
      </w:r>
    </w:p>
    <w:p w14:paraId="07CEBDE6" w14:textId="77777777" w:rsidR="00333CF6" w:rsidRPr="00406DAD" w:rsidRDefault="00333CF6" w:rsidP="00333CF6">
      <w:pPr>
        <w:spacing w:line="360" w:lineRule="exact"/>
        <w:ind w:right="-93"/>
        <w:jc w:val="center"/>
        <w:rPr>
          <w:rFonts w:ascii="Times New Roman" w:hAnsi="Times New Roman" w:cs="Times New Roman"/>
          <w:b/>
          <w:bCs/>
        </w:rPr>
      </w:pPr>
      <w:bookmarkStart w:id="7" w:name="_Toc535914576"/>
      <w:bookmarkEnd w:id="1"/>
      <w:bookmarkEnd w:id="2"/>
      <w:bookmarkEnd w:id="3"/>
      <w:bookmarkEnd w:id="4"/>
      <w:bookmarkEnd w:id="5"/>
      <w:r w:rsidRPr="00406DAD">
        <w:rPr>
          <w:rFonts w:ascii="Times New Roman" w:hAnsi="Times New Roman" w:cs="Times New Roman"/>
          <w:b/>
          <w:bCs/>
        </w:rPr>
        <w:t>“</w:t>
      </w:r>
      <w:bookmarkStart w:id="8" w:name="_Hlk107490174"/>
      <w:r w:rsidR="00602D9D" w:rsidRPr="00406DAD">
        <w:rPr>
          <w:rFonts w:ascii="Times New Roman" w:hAnsi="Times New Roman" w:cs="Times New Roman"/>
          <w:b/>
          <w:bCs/>
        </w:rPr>
        <w:t>Ieejas mezglu un pagraba ārdurvju</w:t>
      </w:r>
      <w:r w:rsidRPr="00406DAD">
        <w:rPr>
          <w:rFonts w:ascii="Times New Roman" w:hAnsi="Times New Roman" w:cs="Times New Roman"/>
          <w:b/>
          <w:bCs/>
        </w:rPr>
        <w:t xml:space="preserve"> nomaiņa daudzdzīvokļu māj</w:t>
      </w:r>
      <w:r w:rsidR="00DB3B97">
        <w:rPr>
          <w:rFonts w:ascii="Times New Roman" w:hAnsi="Times New Roman" w:cs="Times New Roman"/>
          <w:b/>
          <w:bCs/>
        </w:rPr>
        <w:t>ai</w:t>
      </w:r>
      <w:r w:rsidRPr="00406DAD">
        <w:rPr>
          <w:rFonts w:ascii="Times New Roman" w:hAnsi="Times New Roman" w:cs="Times New Roman"/>
          <w:b/>
          <w:bCs/>
        </w:rPr>
        <w:t xml:space="preserve"> </w:t>
      </w:r>
    </w:p>
    <w:p w14:paraId="07CEBDE7" w14:textId="7B2CD206" w:rsidR="00333CF6" w:rsidRPr="00406DAD" w:rsidRDefault="009867D6" w:rsidP="00333CF6">
      <w:pPr>
        <w:spacing w:line="360" w:lineRule="exact"/>
        <w:ind w:right="-93"/>
        <w:jc w:val="center"/>
        <w:rPr>
          <w:rFonts w:ascii="Times New Roman" w:hAnsi="Times New Roman" w:cs="Times New Roman"/>
          <w:b/>
          <w:bCs/>
        </w:rPr>
      </w:pPr>
      <w:bookmarkStart w:id="9" w:name="_Hlk120607369"/>
      <w:r>
        <w:rPr>
          <w:rFonts w:ascii="Times New Roman" w:hAnsi="Times New Roman" w:cs="Times New Roman"/>
          <w:b/>
          <w:bCs/>
        </w:rPr>
        <w:t>Smilšu</w:t>
      </w:r>
      <w:r w:rsidR="00333CF6" w:rsidRPr="00406DAD">
        <w:rPr>
          <w:rFonts w:ascii="Times New Roman" w:hAnsi="Times New Roman" w:cs="Times New Roman"/>
          <w:b/>
          <w:bCs/>
        </w:rPr>
        <w:t xml:space="preserve"> ielā </w:t>
      </w:r>
      <w:bookmarkEnd w:id="9"/>
      <w:r w:rsidR="00333CF6" w:rsidRPr="00406DAD">
        <w:rPr>
          <w:rFonts w:ascii="Times New Roman" w:hAnsi="Times New Roman" w:cs="Times New Roman"/>
          <w:b/>
          <w:bCs/>
        </w:rPr>
        <w:t>2</w:t>
      </w:r>
      <w:r>
        <w:rPr>
          <w:rFonts w:ascii="Times New Roman" w:hAnsi="Times New Roman" w:cs="Times New Roman"/>
          <w:b/>
          <w:bCs/>
        </w:rPr>
        <w:t>6</w:t>
      </w:r>
      <w:r w:rsidR="00333CF6" w:rsidRPr="00406DAD">
        <w:rPr>
          <w:rFonts w:ascii="Times New Roman" w:hAnsi="Times New Roman" w:cs="Times New Roman"/>
          <w:b/>
          <w:bCs/>
        </w:rPr>
        <w:t>, Viesītē, Jēkabpils novadā</w:t>
      </w:r>
      <w:bookmarkEnd w:id="8"/>
      <w:r w:rsidR="00333CF6" w:rsidRPr="00406DAD">
        <w:rPr>
          <w:rFonts w:ascii="Times New Roman" w:hAnsi="Times New Roman" w:cs="Times New Roman"/>
          <w:b/>
          <w:bCs/>
        </w:rPr>
        <w:t>”</w:t>
      </w:r>
    </w:p>
    <w:p w14:paraId="07CEBDE8" w14:textId="77777777" w:rsidR="00333CF6" w:rsidRPr="00406DAD" w:rsidRDefault="00333CF6" w:rsidP="00602D9D">
      <w:pPr>
        <w:rPr>
          <w:rFonts w:ascii="Times New Roman" w:hAnsi="Times New Roman" w:cs="Times New Roman"/>
          <w:b/>
          <w:i/>
        </w:rPr>
      </w:pPr>
    </w:p>
    <w:p w14:paraId="07CEBDE9" w14:textId="56CFF9B3" w:rsidR="00333CF6" w:rsidRPr="00406DAD" w:rsidRDefault="00247D31" w:rsidP="00333CF6">
      <w:pPr>
        <w:jc w:val="center"/>
        <w:rPr>
          <w:rFonts w:ascii="Times New Roman" w:hAnsi="Times New Roman" w:cs="Times New Roman"/>
        </w:rPr>
      </w:pPr>
      <w:r w:rsidRPr="00406DAD">
        <w:rPr>
          <w:rFonts w:ascii="Times New Roman" w:hAnsi="Times New Roman" w:cs="Times New Roman"/>
          <w:b/>
          <w:i/>
        </w:rPr>
        <w:t>Tirgus izpētes</w:t>
      </w:r>
      <w:r w:rsidR="00333CF6" w:rsidRPr="00406DAD">
        <w:rPr>
          <w:rFonts w:ascii="Times New Roman" w:hAnsi="Times New Roman" w:cs="Times New Roman"/>
          <w:b/>
          <w:i/>
        </w:rPr>
        <w:t xml:space="preserve"> identifikācijas Nr. VKP</w:t>
      </w:r>
      <w:r w:rsidR="00602D9D" w:rsidRPr="00406DAD">
        <w:rPr>
          <w:rFonts w:ascii="Times New Roman" w:hAnsi="Times New Roman" w:cs="Times New Roman"/>
          <w:b/>
          <w:i/>
        </w:rPr>
        <w:t xml:space="preserve"> TI 202</w:t>
      </w:r>
      <w:r w:rsidR="006877EA">
        <w:rPr>
          <w:rFonts w:ascii="Times New Roman" w:hAnsi="Times New Roman" w:cs="Times New Roman"/>
          <w:b/>
          <w:i/>
        </w:rPr>
        <w:t>6</w:t>
      </w:r>
      <w:r w:rsidR="00602D9D" w:rsidRPr="00406DAD">
        <w:rPr>
          <w:rFonts w:ascii="Times New Roman" w:hAnsi="Times New Roman" w:cs="Times New Roman"/>
          <w:b/>
          <w:i/>
        </w:rPr>
        <w:t>/2</w:t>
      </w:r>
    </w:p>
    <w:p w14:paraId="07CEBDEA" w14:textId="77777777" w:rsidR="00333CF6" w:rsidRPr="00406DAD" w:rsidRDefault="00333CF6" w:rsidP="00333CF6">
      <w:pPr>
        <w:rPr>
          <w:rFonts w:ascii="Times New Roman" w:hAnsi="Times New Roman" w:cs="Times New Roman"/>
        </w:rPr>
      </w:pPr>
    </w:p>
    <w:p w14:paraId="07CEBDEB" w14:textId="77777777" w:rsidR="00333CF6" w:rsidRPr="00406DAD" w:rsidRDefault="00333CF6" w:rsidP="00333CF6">
      <w:pPr>
        <w:rPr>
          <w:rFonts w:ascii="Times New Roman" w:hAnsi="Times New Roman" w:cs="Times New Roman"/>
        </w:rPr>
      </w:pPr>
    </w:p>
    <w:p w14:paraId="07CEBDEC" w14:textId="77777777" w:rsidR="00333CF6" w:rsidRPr="00406DAD" w:rsidRDefault="00333CF6" w:rsidP="00333CF6">
      <w:pPr>
        <w:rPr>
          <w:rFonts w:ascii="Times New Roman" w:hAnsi="Times New Roman" w:cs="Times New Roman"/>
        </w:rPr>
      </w:pPr>
    </w:p>
    <w:p w14:paraId="07CEBDED" w14:textId="77777777" w:rsidR="00333CF6" w:rsidRDefault="00333CF6" w:rsidP="00333CF6">
      <w:pPr>
        <w:rPr>
          <w:rFonts w:ascii="Times New Roman" w:hAnsi="Times New Roman" w:cs="Times New Roman"/>
        </w:rPr>
      </w:pPr>
    </w:p>
    <w:p w14:paraId="07CEBDEE" w14:textId="77777777" w:rsidR="00C74CD7" w:rsidRDefault="00C74CD7" w:rsidP="00333CF6">
      <w:pPr>
        <w:rPr>
          <w:rFonts w:ascii="Times New Roman" w:hAnsi="Times New Roman" w:cs="Times New Roman"/>
        </w:rPr>
      </w:pPr>
    </w:p>
    <w:p w14:paraId="07CEBDEF" w14:textId="77777777" w:rsidR="00C74CD7" w:rsidRDefault="00C74CD7" w:rsidP="00333CF6">
      <w:pPr>
        <w:rPr>
          <w:rFonts w:ascii="Times New Roman" w:hAnsi="Times New Roman" w:cs="Times New Roman"/>
        </w:rPr>
      </w:pPr>
    </w:p>
    <w:p w14:paraId="07CEBDF0" w14:textId="77777777" w:rsidR="00C74CD7" w:rsidRDefault="00C74CD7" w:rsidP="00333CF6">
      <w:pPr>
        <w:rPr>
          <w:rFonts w:ascii="Times New Roman" w:hAnsi="Times New Roman" w:cs="Times New Roman"/>
        </w:rPr>
      </w:pPr>
    </w:p>
    <w:p w14:paraId="07CEBDF1" w14:textId="77777777" w:rsidR="00C74CD7" w:rsidRDefault="00C74CD7" w:rsidP="00333CF6">
      <w:pPr>
        <w:rPr>
          <w:rFonts w:ascii="Times New Roman" w:hAnsi="Times New Roman" w:cs="Times New Roman"/>
        </w:rPr>
      </w:pPr>
    </w:p>
    <w:p w14:paraId="07CEBDF2" w14:textId="77777777" w:rsidR="00C74CD7" w:rsidRDefault="00C74CD7" w:rsidP="00333CF6">
      <w:pPr>
        <w:rPr>
          <w:rFonts w:ascii="Times New Roman" w:hAnsi="Times New Roman" w:cs="Times New Roman"/>
        </w:rPr>
      </w:pPr>
    </w:p>
    <w:p w14:paraId="07CEBDF3" w14:textId="77777777" w:rsidR="00C74CD7" w:rsidRPr="00406DAD" w:rsidRDefault="00C74CD7" w:rsidP="00333CF6">
      <w:pPr>
        <w:rPr>
          <w:rFonts w:ascii="Times New Roman" w:hAnsi="Times New Roman" w:cs="Times New Roman"/>
        </w:rPr>
      </w:pPr>
    </w:p>
    <w:p w14:paraId="07CEBDF4" w14:textId="24CBCAA8" w:rsidR="00333CF6" w:rsidRPr="00406DAD" w:rsidRDefault="00602D9D" w:rsidP="00247D31">
      <w:pPr>
        <w:jc w:val="center"/>
        <w:rPr>
          <w:rFonts w:ascii="Times New Roman" w:hAnsi="Times New Roman" w:cs="Times New Roman"/>
        </w:rPr>
      </w:pPr>
      <w:r w:rsidRPr="00406DAD">
        <w:rPr>
          <w:rFonts w:ascii="Times New Roman" w:hAnsi="Times New Roman" w:cs="Times New Roman"/>
        </w:rPr>
        <w:t>Viesīte 202</w:t>
      </w:r>
      <w:r w:rsidR="00E33D30">
        <w:rPr>
          <w:rFonts w:ascii="Times New Roman" w:hAnsi="Times New Roman" w:cs="Times New Roman"/>
        </w:rPr>
        <w:t>6</w:t>
      </w:r>
    </w:p>
    <w:p w14:paraId="07CEBDF5" w14:textId="77777777" w:rsidR="001F42A5" w:rsidRDefault="001F42A5" w:rsidP="00602D9D">
      <w:pPr>
        <w:tabs>
          <w:tab w:val="left" w:pos="3945"/>
        </w:tabs>
        <w:rPr>
          <w:rFonts w:ascii="Times New Roman" w:hAnsi="Times New Roman" w:cs="Times New Roman"/>
        </w:rPr>
      </w:pPr>
    </w:p>
    <w:p w14:paraId="07CEBDF6" w14:textId="77777777" w:rsidR="001F42A5" w:rsidRPr="00406DAD" w:rsidRDefault="001F42A5" w:rsidP="00602D9D">
      <w:pPr>
        <w:tabs>
          <w:tab w:val="left" w:pos="3945"/>
        </w:tabs>
        <w:rPr>
          <w:rFonts w:ascii="Times New Roman" w:hAnsi="Times New Roman" w:cs="Times New Roman"/>
        </w:rPr>
      </w:pPr>
    </w:p>
    <w:bookmarkEnd w:id="6"/>
    <w:bookmarkEnd w:id="7"/>
    <w:p w14:paraId="07CEBDF7" w14:textId="77777777" w:rsidR="00333CF6" w:rsidRPr="00406DAD" w:rsidRDefault="00333CF6" w:rsidP="003979EA">
      <w:pPr>
        <w:spacing w:after="0"/>
        <w:rPr>
          <w:rFonts w:ascii="Times New Roman" w:hAnsi="Times New Roman" w:cs="Times New Roman"/>
        </w:rPr>
      </w:pPr>
    </w:p>
    <w:p w14:paraId="07CEBDF8" w14:textId="77777777" w:rsidR="00333CF6" w:rsidRPr="00406DAD" w:rsidRDefault="00333CF6" w:rsidP="00D87B6C">
      <w:pPr>
        <w:spacing w:after="0"/>
        <w:jc w:val="center"/>
        <w:rPr>
          <w:rFonts w:ascii="Times New Roman" w:hAnsi="Times New Roman" w:cs="Times New Roman"/>
          <w:b/>
        </w:rPr>
      </w:pPr>
      <w:r w:rsidRPr="00406DAD">
        <w:rPr>
          <w:rFonts w:ascii="Times New Roman" w:hAnsi="Times New Roman" w:cs="Times New Roman"/>
          <w:b/>
        </w:rPr>
        <w:t>SATURA RĀDĪTĀJS</w:t>
      </w:r>
    </w:p>
    <w:p w14:paraId="07CEBDF9" w14:textId="77777777" w:rsidR="00333CF6" w:rsidRPr="00406DAD" w:rsidRDefault="00333CF6" w:rsidP="00D87B6C">
      <w:pPr>
        <w:spacing w:after="0"/>
        <w:rPr>
          <w:rFonts w:ascii="Times New Roman" w:hAnsi="Times New Roman" w:cs="Times New Roman"/>
        </w:rPr>
      </w:pPr>
    </w:p>
    <w:p w14:paraId="07CEBDFA" w14:textId="77777777" w:rsidR="00333CF6" w:rsidRPr="00406DAD" w:rsidRDefault="00333CF6" w:rsidP="00D87B6C">
      <w:pPr>
        <w:spacing w:after="0"/>
        <w:rPr>
          <w:rFonts w:ascii="Times New Roman" w:hAnsi="Times New Roman" w:cs="Times New Roman"/>
        </w:rPr>
      </w:pPr>
    </w:p>
    <w:p w14:paraId="07CEBDFB" w14:textId="77777777" w:rsidR="003E3BA3" w:rsidRPr="003E3BA3" w:rsidRDefault="003E3BA3" w:rsidP="006B56A7">
      <w:pPr>
        <w:spacing w:after="0" w:line="240" w:lineRule="auto"/>
        <w:ind w:left="567"/>
        <w:rPr>
          <w:rFonts w:ascii="Times New Roman" w:hAnsi="Times New Roman" w:cs="Times New Roman"/>
        </w:rPr>
      </w:pPr>
      <w:r>
        <w:rPr>
          <w:rFonts w:ascii="Times New Roman" w:hAnsi="Times New Roman" w:cs="Times New Roman"/>
        </w:rPr>
        <w:t>SATURA RĀDĪTĀJS                                                                                                    2</w:t>
      </w:r>
    </w:p>
    <w:p w14:paraId="07CEBDFC" w14:textId="77777777" w:rsidR="003E3BA3" w:rsidRPr="003E3BA3" w:rsidRDefault="003E3BA3" w:rsidP="003E3BA3">
      <w:pPr>
        <w:spacing w:after="0" w:line="240" w:lineRule="auto"/>
        <w:ind w:left="567"/>
        <w:rPr>
          <w:rFonts w:ascii="Times New Roman" w:hAnsi="Times New Roman" w:cs="Times New Roman"/>
        </w:rPr>
      </w:pPr>
    </w:p>
    <w:p w14:paraId="07CEBDFD" w14:textId="77777777" w:rsidR="00333CF6" w:rsidRPr="00406DAD" w:rsidRDefault="00333CF6" w:rsidP="00D87B6C">
      <w:pPr>
        <w:numPr>
          <w:ilvl w:val="0"/>
          <w:numId w:val="1"/>
        </w:numPr>
        <w:tabs>
          <w:tab w:val="clear" w:pos="1065"/>
          <w:tab w:val="num" w:pos="567"/>
        </w:tabs>
        <w:spacing w:after="0" w:line="240" w:lineRule="auto"/>
        <w:ind w:left="567" w:hanging="567"/>
        <w:rPr>
          <w:rFonts w:ascii="Times New Roman" w:hAnsi="Times New Roman" w:cs="Times New Roman"/>
        </w:rPr>
      </w:pPr>
      <w:r w:rsidRPr="00406DAD">
        <w:rPr>
          <w:rFonts w:ascii="Times New Roman" w:hAnsi="Times New Roman" w:cs="Times New Roman"/>
          <w:bCs/>
        </w:rPr>
        <w:t>VISPĀRĪGĀ INFORMĀ</w:t>
      </w:r>
      <w:r w:rsidR="00D87B6C">
        <w:rPr>
          <w:rFonts w:ascii="Times New Roman" w:hAnsi="Times New Roman" w:cs="Times New Roman"/>
          <w:bCs/>
        </w:rPr>
        <w:t>CIJA</w:t>
      </w:r>
      <w:r w:rsidR="00D87B6C">
        <w:rPr>
          <w:rFonts w:ascii="Times New Roman" w:hAnsi="Times New Roman" w:cs="Times New Roman"/>
          <w:bCs/>
        </w:rPr>
        <w:tab/>
      </w:r>
      <w:r w:rsidR="00D87B6C">
        <w:rPr>
          <w:rFonts w:ascii="Times New Roman" w:hAnsi="Times New Roman" w:cs="Times New Roman"/>
          <w:bCs/>
        </w:rPr>
        <w:tab/>
      </w:r>
      <w:r w:rsidR="00D87B6C">
        <w:rPr>
          <w:rFonts w:ascii="Times New Roman" w:hAnsi="Times New Roman" w:cs="Times New Roman"/>
          <w:bCs/>
        </w:rPr>
        <w:tab/>
      </w:r>
      <w:r w:rsidR="00D87B6C">
        <w:rPr>
          <w:rFonts w:ascii="Times New Roman" w:hAnsi="Times New Roman" w:cs="Times New Roman"/>
          <w:bCs/>
        </w:rPr>
        <w:tab/>
      </w:r>
      <w:r w:rsidR="00D87B6C">
        <w:rPr>
          <w:rFonts w:ascii="Times New Roman" w:hAnsi="Times New Roman" w:cs="Times New Roman"/>
          <w:bCs/>
        </w:rPr>
        <w:tab/>
      </w:r>
      <w:r w:rsidR="00D87B6C">
        <w:rPr>
          <w:rFonts w:ascii="Times New Roman" w:hAnsi="Times New Roman" w:cs="Times New Roman"/>
          <w:bCs/>
        </w:rPr>
        <w:tab/>
        <w:t xml:space="preserve">           </w:t>
      </w:r>
      <w:r w:rsidRPr="00406DAD">
        <w:rPr>
          <w:rFonts w:ascii="Times New Roman" w:hAnsi="Times New Roman" w:cs="Times New Roman"/>
        </w:rPr>
        <w:t xml:space="preserve"> </w:t>
      </w:r>
      <w:r w:rsidR="009D6D11">
        <w:rPr>
          <w:rFonts w:ascii="Times New Roman" w:hAnsi="Times New Roman" w:cs="Times New Roman"/>
        </w:rPr>
        <w:t xml:space="preserve">   </w:t>
      </w:r>
      <w:r w:rsidRPr="00406DAD">
        <w:rPr>
          <w:rFonts w:ascii="Times New Roman" w:hAnsi="Times New Roman" w:cs="Times New Roman"/>
        </w:rPr>
        <w:t>3</w:t>
      </w:r>
    </w:p>
    <w:p w14:paraId="07CEBDFE" w14:textId="77777777" w:rsidR="00333CF6" w:rsidRPr="00406DAD" w:rsidRDefault="00333CF6" w:rsidP="00D87B6C">
      <w:pPr>
        <w:spacing w:after="0"/>
        <w:rPr>
          <w:rFonts w:ascii="Times New Roman" w:hAnsi="Times New Roman" w:cs="Times New Roman"/>
        </w:rPr>
      </w:pPr>
    </w:p>
    <w:p w14:paraId="07CEBDFF" w14:textId="77777777" w:rsidR="00333CF6" w:rsidRPr="00406DAD" w:rsidRDefault="00247D31" w:rsidP="00D87B6C">
      <w:pPr>
        <w:numPr>
          <w:ilvl w:val="0"/>
          <w:numId w:val="1"/>
        </w:numPr>
        <w:tabs>
          <w:tab w:val="clear" w:pos="1065"/>
          <w:tab w:val="num" w:pos="567"/>
        </w:tabs>
        <w:spacing w:after="0" w:line="240" w:lineRule="auto"/>
        <w:ind w:left="567" w:hanging="567"/>
        <w:rPr>
          <w:rFonts w:ascii="Times New Roman" w:hAnsi="Times New Roman" w:cs="Times New Roman"/>
        </w:rPr>
      </w:pPr>
      <w:r w:rsidRPr="00406DAD">
        <w:rPr>
          <w:rFonts w:ascii="Times New Roman" w:hAnsi="Times New Roman" w:cs="Times New Roman"/>
        </w:rPr>
        <w:t>TIRGUS IZPĒTES</w:t>
      </w:r>
      <w:r w:rsidR="00333CF6" w:rsidRPr="00406DAD">
        <w:rPr>
          <w:rFonts w:ascii="Times New Roman" w:hAnsi="Times New Roman" w:cs="Times New Roman"/>
        </w:rPr>
        <w:t xml:space="preserve"> NO</w:t>
      </w:r>
      <w:r w:rsidR="001A61E9">
        <w:rPr>
          <w:rFonts w:ascii="Times New Roman" w:hAnsi="Times New Roman" w:cs="Times New Roman"/>
        </w:rPr>
        <w:t xml:space="preserve">TEIKUMI  </w:t>
      </w:r>
      <w:r w:rsidR="00333CF6" w:rsidRPr="00406DAD">
        <w:rPr>
          <w:rFonts w:ascii="Times New Roman" w:hAnsi="Times New Roman" w:cs="Times New Roman"/>
        </w:rPr>
        <w:tab/>
      </w:r>
      <w:r w:rsidR="00333CF6" w:rsidRPr="00406DAD">
        <w:rPr>
          <w:rFonts w:ascii="Times New Roman" w:hAnsi="Times New Roman" w:cs="Times New Roman"/>
        </w:rPr>
        <w:tab/>
      </w:r>
      <w:r w:rsidR="00333CF6" w:rsidRPr="00406DAD">
        <w:rPr>
          <w:rFonts w:ascii="Times New Roman" w:hAnsi="Times New Roman" w:cs="Times New Roman"/>
        </w:rPr>
        <w:tab/>
      </w:r>
      <w:r w:rsidR="00333CF6" w:rsidRPr="00406DAD">
        <w:rPr>
          <w:rFonts w:ascii="Times New Roman" w:hAnsi="Times New Roman" w:cs="Times New Roman"/>
        </w:rPr>
        <w:tab/>
      </w:r>
      <w:r w:rsidR="00333CF6" w:rsidRPr="00406DAD">
        <w:rPr>
          <w:rFonts w:ascii="Times New Roman" w:hAnsi="Times New Roman" w:cs="Times New Roman"/>
        </w:rPr>
        <w:tab/>
      </w:r>
      <w:r w:rsidR="00333CF6" w:rsidRPr="00406DAD">
        <w:rPr>
          <w:rFonts w:ascii="Times New Roman" w:hAnsi="Times New Roman" w:cs="Times New Roman"/>
        </w:rPr>
        <w:tab/>
      </w:r>
      <w:r w:rsidR="009D6D11">
        <w:rPr>
          <w:rFonts w:ascii="Times New Roman" w:hAnsi="Times New Roman" w:cs="Times New Roman"/>
        </w:rPr>
        <w:t xml:space="preserve">  </w:t>
      </w:r>
      <w:r w:rsidR="00D87B6C">
        <w:rPr>
          <w:rFonts w:ascii="Times New Roman" w:hAnsi="Times New Roman" w:cs="Times New Roman"/>
        </w:rPr>
        <w:t>4</w:t>
      </w:r>
    </w:p>
    <w:p w14:paraId="07CEBE00" w14:textId="77777777" w:rsidR="00333CF6" w:rsidRPr="00406DAD" w:rsidRDefault="00333CF6" w:rsidP="00D87B6C">
      <w:pPr>
        <w:pStyle w:val="Sarakstarindkopa"/>
        <w:ind w:left="0"/>
        <w:rPr>
          <w:sz w:val="22"/>
        </w:rPr>
      </w:pPr>
    </w:p>
    <w:p w14:paraId="07CEBE01" w14:textId="77777777" w:rsidR="00333CF6" w:rsidRPr="00406DAD" w:rsidRDefault="00333CF6" w:rsidP="00D87B6C">
      <w:pPr>
        <w:numPr>
          <w:ilvl w:val="0"/>
          <w:numId w:val="1"/>
        </w:numPr>
        <w:tabs>
          <w:tab w:val="clear" w:pos="1065"/>
          <w:tab w:val="num" w:pos="567"/>
        </w:tabs>
        <w:spacing w:after="0" w:line="240" w:lineRule="auto"/>
        <w:ind w:left="567" w:hanging="567"/>
        <w:rPr>
          <w:rFonts w:ascii="Times New Roman" w:hAnsi="Times New Roman" w:cs="Times New Roman"/>
        </w:rPr>
      </w:pPr>
      <w:r w:rsidRPr="00406DAD">
        <w:rPr>
          <w:rFonts w:ascii="Times New Roman" w:hAnsi="Times New Roman" w:cs="Times New Roman"/>
        </w:rPr>
        <w:t>PRETENDENTS</w:t>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009D6D11">
        <w:rPr>
          <w:rFonts w:ascii="Times New Roman" w:hAnsi="Times New Roman" w:cs="Times New Roman"/>
        </w:rPr>
        <w:t xml:space="preserve">  </w:t>
      </w:r>
      <w:r w:rsidR="00D87B6C">
        <w:rPr>
          <w:rFonts w:ascii="Times New Roman" w:hAnsi="Times New Roman" w:cs="Times New Roman"/>
        </w:rPr>
        <w:t>4</w:t>
      </w:r>
    </w:p>
    <w:p w14:paraId="07CEBE02" w14:textId="77777777" w:rsidR="00333CF6" w:rsidRPr="00406DAD" w:rsidRDefault="00333CF6" w:rsidP="00D87B6C">
      <w:pPr>
        <w:spacing w:after="0"/>
        <w:rPr>
          <w:rFonts w:ascii="Times New Roman" w:hAnsi="Times New Roman" w:cs="Times New Roman"/>
        </w:rPr>
      </w:pPr>
    </w:p>
    <w:p w14:paraId="07CEBE03" w14:textId="08232AC9" w:rsidR="00333CF6" w:rsidRPr="00406DAD" w:rsidRDefault="00333CF6" w:rsidP="00D87B6C">
      <w:pPr>
        <w:numPr>
          <w:ilvl w:val="0"/>
          <w:numId w:val="1"/>
        </w:numPr>
        <w:tabs>
          <w:tab w:val="clear" w:pos="1065"/>
          <w:tab w:val="num" w:pos="567"/>
        </w:tabs>
        <w:spacing w:after="0" w:line="240" w:lineRule="auto"/>
        <w:ind w:left="567" w:hanging="567"/>
        <w:rPr>
          <w:rFonts w:ascii="Times New Roman" w:hAnsi="Times New Roman" w:cs="Times New Roman"/>
        </w:rPr>
      </w:pPr>
      <w:r w:rsidRPr="00406DAD">
        <w:rPr>
          <w:rFonts w:ascii="Times New Roman" w:hAnsi="Times New Roman" w:cs="Times New Roman"/>
        </w:rPr>
        <w:t>PASKAIDROJ</w:t>
      </w:r>
      <w:r w:rsidR="00D87B6C">
        <w:rPr>
          <w:rFonts w:ascii="Times New Roman" w:hAnsi="Times New Roman" w:cs="Times New Roman"/>
        </w:rPr>
        <w:t>UMS PAR FINANŠU PIEDĀVĀJUMU</w:t>
      </w:r>
      <w:r w:rsidR="00D87B6C">
        <w:rPr>
          <w:rFonts w:ascii="Times New Roman" w:hAnsi="Times New Roman" w:cs="Times New Roman"/>
        </w:rPr>
        <w:tab/>
      </w:r>
      <w:r w:rsidR="00D87B6C">
        <w:rPr>
          <w:rFonts w:ascii="Times New Roman" w:hAnsi="Times New Roman" w:cs="Times New Roman"/>
        </w:rPr>
        <w:tab/>
      </w:r>
      <w:r w:rsidR="00D87B6C">
        <w:rPr>
          <w:rFonts w:ascii="Times New Roman" w:hAnsi="Times New Roman" w:cs="Times New Roman"/>
        </w:rPr>
        <w:tab/>
        <w:t xml:space="preserve">              </w:t>
      </w:r>
      <w:r w:rsidRPr="00406DAD">
        <w:rPr>
          <w:rFonts w:ascii="Times New Roman" w:hAnsi="Times New Roman" w:cs="Times New Roman"/>
        </w:rPr>
        <w:t xml:space="preserve"> </w:t>
      </w:r>
      <w:r w:rsidR="008E68BA">
        <w:rPr>
          <w:rFonts w:ascii="Times New Roman" w:hAnsi="Times New Roman" w:cs="Times New Roman"/>
        </w:rPr>
        <w:t>5</w:t>
      </w:r>
    </w:p>
    <w:p w14:paraId="07CEBE04" w14:textId="77777777" w:rsidR="00333CF6" w:rsidRPr="00406DAD" w:rsidRDefault="00333CF6" w:rsidP="00D87B6C">
      <w:pPr>
        <w:pStyle w:val="Sarakstarindkopa"/>
        <w:ind w:left="0"/>
        <w:rPr>
          <w:bCs/>
          <w:sz w:val="22"/>
        </w:rPr>
      </w:pPr>
    </w:p>
    <w:p w14:paraId="07CEBE05" w14:textId="0788DA82" w:rsidR="00333CF6" w:rsidRPr="00406DAD" w:rsidRDefault="00D87B6C" w:rsidP="00D87B6C">
      <w:pPr>
        <w:numPr>
          <w:ilvl w:val="0"/>
          <w:numId w:val="1"/>
        </w:numPr>
        <w:tabs>
          <w:tab w:val="clear" w:pos="1065"/>
          <w:tab w:val="num" w:pos="567"/>
        </w:tabs>
        <w:spacing w:after="0" w:line="240" w:lineRule="auto"/>
        <w:ind w:left="567" w:hanging="567"/>
        <w:rPr>
          <w:rFonts w:ascii="Times New Roman" w:hAnsi="Times New Roman" w:cs="Times New Roman"/>
        </w:rPr>
      </w:pPr>
      <w:r>
        <w:rPr>
          <w:rFonts w:ascii="Times New Roman" w:hAnsi="Times New Roman" w:cs="Times New Roman"/>
          <w:bCs/>
        </w:rPr>
        <w:t>CITA INFORMĀCIJA</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008E68BA">
        <w:rPr>
          <w:rFonts w:ascii="Times New Roman" w:hAnsi="Times New Roman" w:cs="Times New Roman"/>
        </w:rPr>
        <w:t>5</w:t>
      </w:r>
    </w:p>
    <w:p w14:paraId="07CEBE06" w14:textId="77777777" w:rsidR="00333CF6" w:rsidRPr="00406DAD" w:rsidRDefault="00333CF6" w:rsidP="00D87B6C">
      <w:pPr>
        <w:spacing w:after="0"/>
        <w:rPr>
          <w:rFonts w:ascii="Times New Roman" w:hAnsi="Times New Roman" w:cs="Times New Roman"/>
        </w:rPr>
      </w:pPr>
    </w:p>
    <w:p w14:paraId="07CEBE07" w14:textId="77777777" w:rsidR="00333CF6" w:rsidRPr="00406DAD" w:rsidRDefault="00333CF6" w:rsidP="00D87B6C">
      <w:pPr>
        <w:numPr>
          <w:ilvl w:val="0"/>
          <w:numId w:val="1"/>
        </w:numPr>
        <w:tabs>
          <w:tab w:val="clear" w:pos="1065"/>
          <w:tab w:val="num" w:pos="567"/>
        </w:tabs>
        <w:spacing w:after="0" w:line="240" w:lineRule="auto"/>
        <w:ind w:left="567" w:hanging="567"/>
        <w:rPr>
          <w:rFonts w:ascii="Times New Roman" w:hAnsi="Times New Roman" w:cs="Times New Roman"/>
        </w:rPr>
      </w:pPr>
      <w:r w:rsidRPr="00406DAD">
        <w:rPr>
          <w:rFonts w:ascii="Times New Roman" w:hAnsi="Times New Roman" w:cs="Times New Roman"/>
          <w:bCs/>
        </w:rPr>
        <w:t>PIEDĀVĀJUMU VĒRTĒŠANA</w:t>
      </w:r>
      <w:r w:rsidRPr="00406DAD">
        <w:rPr>
          <w:rFonts w:ascii="Times New Roman" w:hAnsi="Times New Roman" w:cs="Times New Roman"/>
          <w:bCs/>
        </w:rPr>
        <w:tab/>
      </w:r>
      <w:r w:rsidRPr="00406DAD">
        <w:rPr>
          <w:rFonts w:ascii="Times New Roman" w:hAnsi="Times New Roman" w:cs="Times New Roman"/>
          <w:bCs/>
        </w:rPr>
        <w:tab/>
      </w:r>
      <w:r w:rsidRPr="00406DAD">
        <w:rPr>
          <w:rFonts w:ascii="Times New Roman" w:hAnsi="Times New Roman" w:cs="Times New Roman"/>
          <w:bCs/>
        </w:rPr>
        <w:tab/>
      </w:r>
      <w:r w:rsidRPr="00406DAD">
        <w:rPr>
          <w:rFonts w:ascii="Times New Roman" w:hAnsi="Times New Roman" w:cs="Times New Roman"/>
          <w:bCs/>
        </w:rPr>
        <w:tab/>
      </w:r>
      <w:r w:rsidRPr="00406DAD">
        <w:rPr>
          <w:rFonts w:ascii="Times New Roman" w:hAnsi="Times New Roman" w:cs="Times New Roman"/>
          <w:bCs/>
        </w:rPr>
        <w:tab/>
      </w:r>
      <w:r w:rsidRPr="00406DAD">
        <w:rPr>
          <w:rFonts w:ascii="Times New Roman" w:hAnsi="Times New Roman" w:cs="Times New Roman"/>
          <w:bCs/>
        </w:rPr>
        <w:tab/>
      </w:r>
      <w:r w:rsidRPr="00406DAD">
        <w:rPr>
          <w:rFonts w:ascii="Times New Roman" w:hAnsi="Times New Roman" w:cs="Times New Roman"/>
          <w:bCs/>
        </w:rPr>
        <w:tab/>
      </w:r>
      <w:r w:rsidRPr="00406DAD">
        <w:rPr>
          <w:rFonts w:ascii="Times New Roman" w:hAnsi="Times New Roman" w:cs="Times New Roman"/>
        </w:rPr>
        <w:t xml:space="preserve"> </w:t>
      </w:r>
      <w:r w:rsidR="009D6D11">
        <w:rPr>
          <w:rFonts w:ascii="Times New Roman" w:hAnsi="Times New Roman" w:cs="Times New Roman"/>
        </w:rPr>
        <w:t xml:space="preserve"> </w:t>
      </w:r>
      <w:r w:rsidRPr="00406DAD">
        <w:rPr>
          <w:rFonts w:ascii="Times New Roman" w:hAnsi="Times New Roman" w:cs="Times New Roman"/>
        </w:rPr>
        <w:t>6</w:t>
      </w:r>
    </w:p>
    <w:p w14:paraId="07CEBE08" w14:textId="77777777" w:rsidR="00333CF6" w:rsidRPr="00406DAD" w:rsidRDefault="00333CF6" w:rsidP="00D87B6C">
      <w:pPr>
        <w:spacing w:after="0"/>
        <w:rPr>
          <w:rFonts w:ascii="Times New Roman" w:hAnsi="Times New Roman" w:cs="Times New Roman"/>
        </w:rPr>
      </w:pPr>
    </w:p>
    <w:p w14:paraId="07CEBE09" w14:textId="77777777" w:rsidR="00333CF6" w:rsidRPr="00406DAD" w:rsidRDefault="00333CF6" w:rsidP="00D87B6C">
      <w:pPr>
        <w:numPr>
          <w:ilvl w:val="0"/>
          <w:numId w:val="1"/>
        </w:numPr>
        <w:tabs>
          <w:tab w:val="clear" w:pos="1065"/>
          <w:tab w:val="num" w:pos="567"/>
        </w:tabs>
        <w:spacing w:after="0" w:line="240" w:lineRule="auto"/>
        <w:ind w:left="567" w:hanging="567"/>
        <w:rPr>
          <w:rFonts w:ascii="Times New Roman" w:hAnsi="Times New Roman" w:cs="Times New Roman"/>
        </w:rPr>
      </w:pPr>
      <w:r w:rsidRPr="00406DAD">
        <w:rPr>
          <w:rFonts w:ascii="Times New Roman" w:hAnsi="Times New Roman" w:cs="Times New Roman"/>
        </w:rPr>
        <w:t>LĒMUMA PIEŅEMŠANA, PAZIŅOŠANA UN LĪGUMA SLĒGŠANA</w:t>
      </w:r>
      <w:r w:rsidRPr="00406DAD">
        <w:rPr>
          <w:rFonts w:ascii="Times New Roman" w:hAnsi="Times New Roman" w:cs="Times New Roman"/>
          <w:bCs/>
        </w:rPr>
        <w:tab/>
      </w:r>
      <w:r w:rsidRPr="00406DAD">
        <w:rPr>
          <w:rFonts w:ascii="Times New Roman" w:hAnsi="Times New Roman" w:cs="Times New Roman"/>
          <w:bCs/>
        </w:rPr>
        <w:tab/>
      </w:r>
      <w:r w:rsidR="009D6D11">
        <w:rPr>
          <w:rFonts w:ascii="Times New Roman" w:hAnsi="Times New Roman" w:cs="Times New Roman"/>
          <w:bCs/>
        </w:rPr>
        <w:t xml:space="preserve"> </w:t>
      </w:r>
      <w:r w:rsidRPr="00406DAD">
        <w:rPr>
          <w:rFonts w:ascii="Times New Roman" w:hAnsi="Times New Roman" w:cs="Times New Roman"/>
        </w:rPr>
        <w:t xml:space="preserve"> 7</w:t>
      </w:r>
    </w:p>
    <w:p w14:paraId="07CEBE0A" w14:textId="77777777" w:rsidR="00333CF6" w:rsidRPr="00406DAD" w:rsidRDefault="00333CF6" w:rsidP="00D87B6C">
      <w:pPr>
        <w:spacing w:after="0"/>
        <w:rPr>
          <w:rFonts w:ascii="Times New Roman" w:hAnsi="Times New Roman" w:cs="Times New Roman"/>
        </w:rPr>
      </w:pPr>
    </w:p>
    <w:p w14:paraId="07CEBE0B" w14:textId="5420616F" w:rsidR="00333CF6" w:rsidRDefault="00333CF6" w:rsidP="00D87B6C">
      <w:pPr>
        <w:spacing w:after="0"/>
        <w:rPr>
          <w:rFonts w:ascii="Times New Roman" w:hAnsi="Times New Roman" w:cs="Times New Roman"/>
        </w:rPr>
      </w:pPr>
      <w:r w:rsidRPr="00406DAD">
        <w:rPr>
          <w:rFonts w:ascii="Times New Roman" w:hAnsi="Times New Roman" w:cs="Times New Roman"/>
        </w:rPr>
        <w:t>NOLIKUMA PIELIKUMI:</w:t>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00D87B6C">
        <w:rPr>
          <w:rFonts w:ascii="Times New Roman" w:hAnsi="Times New Roman" w:cs="Times New Roman"/>
        </w:rPr>
        <w:t xml:space="preserve">  </w:t>
      </w:r>
      <w:r w:rsidR="008E68BA">
        <w:rPr>
          <w:rFonts w:ascii="Times New Roman" w:hAnsi="Times New Roman" w:cs="Times New Roman"/>
        </w:rPr>
        <w:t>8</w:t>
      </w:r>
    </w:p>
    <w:p w14:paraId="07CEBE0C" w14:textId="77777777" w:rsidR="00D87B6C" w:rsidRPr="00406DAD" w:rsidRDefault="00D87B6C" w:rsidP="00D87B6C">
      <w:pPr>
        <w:spacing w:after="0"/>
        <w:rPr>
          <w:rFonts w:ascii="Times New Roman" w:hAnsi="Times New Roman" w:cs="Times New Roman"/>
        </w:rPr>
      </w:pPr>
    </w:p>
    <w:p w14:paraId="07CEBE0D" w14:textId="2C848C0A" w:rsidR="00333CF6" w:rsidRPr="00406DAD" w:rsidRDefault="00333CF6" w:rsidP="00D87B6C">
      <w:pPr>
        <w:spacing w:after="0"/>
        <w:rPr>
          <w:rFonts w:ascii="Times New Roman" w:hAnsi="Times New Roman" w:cs="Times New Roman"/>
        </w:rPr>
      </w:pPr>
      <w:r w:rsidRPr="00406DAD">
        <w:rPr>
          <w:rFonts w:ascii="Times New Roman" w:hAnsi="Times New Roman" w:cs="Times New Roman"/>
        </w:rPr>
        <w:t>PIETEIKUMS (pielikums Nr.1)</w:t>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00D87B6C">
        <w:rPr>
          <w:rFonts w:ascii="Times New Roman" w:hAnsi="Times New Roman" w:cs="Times New Roman"/>
        </w:rPr>
        <w:t xml:space="preserve">                                                     </w:t>
      </w:r>
      <w:r w:rsidR="009D6D11">
        <w:rPr>
          <w:rFonts w:ascii="Times New Roman" w:hAnsi="Times New Roman" w:cs="Times New Roman"/>
        </w:rPr>
        <w:t xml:space="preserve"> </w:t>
      </w:r>
      <w:r w:rsidR="008E68BA">
        <w:rPr>
          <w:rFonts w:ascii="Times New Roman" w:hAnsi="Times New Roman" w:cs="Times New Roman"/>
        </w:rPr>
        <w:t>9</w:t>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t xml:space="preserve"> </w:t>
      </w:r>
    </w:p>
    <w:p w14:paraId="07CEBE0E" w14:textId="513054B3" w:rsidR="00333CF6" w:rsidRPr="00406DAD" w:rsidRDefault="00333CF6" w:rsidP="00D87B6C">
      <w:pPr>
        <w:spacing w:after="0"/>
        <w:rPr>
          <w:rFonts w:ascii="Times New Roman" w:hAnsi="Times New Roman" w:cs="Times New Roman"/>
        </w:rPr>
      </w:pPr>
      <w:r w:rsidRPr="00406DAD">
        <w:rPr>
          <w:rFonts w:ascii="Times New Roman" w:hAnsi="Times New Roman" w:cs="Times New Roman"/>
        </w:rPr>
        <w:t>FINANŠU PIEDĀVĀJUMS (pielikums Nr.2)</w:t>
      </w:r>
      <w:r w:rsidRPr="00406DAD">
        <w:rPr>
          <w:rFonts w:ascii="Times New Roman" w:hAnsi="Times New Roman" w:cs="Times New Roman"/>
        </w:rPr>
        <w:tab/>
      </w:r>
      <w:r w:rsidR="00D87B6C">
        <w:rPr>
          <w:rFonts w:ascii="Times New Roman" w:hAnsi="Times New Roman" w:cs="Times New Roman"/>
        </w:rPr>
        <w:t xml:space="preserve">                                    </w:t>
      </w:r>
      <w:r w:rsidR="00D87B6C">
        <w:rPr>
          <w:rFonts w:ascii="Times New Roman" w:hAnsi="Times New Roman" w:cs="Times New Roman"/>
        </w:rPr>
        <w:tab/>
      </w:r>
      <w:r w:rsidR="00D87B6C">
        <w:rPr>
          <w:rFonts w:ascii="Times New Roman" w:hAnsi="Times New Roman" w:cs="Times New Roman"/>
        </w:rPr>
        <w:tab/>
      </w:r>
      <w:r w:rsidR="00D87B6C">
        <w:rPr>
          <w:rFonts w:ascii="Times New Roman" w:hAnsi="Times New Roman" w:cs="Times New Roman"/>
        </w:rPr>
        <w:tab/>
      </w:r>
      <w:r w:rsidR="009D6D11">
        <w:rPr>
          <w:rFonts w:ascii="Times New Roman" w:hAnsi="Times New Roman" w:cs="Times New Roman"/>
        </w:rPr>
        <w:t xml:space="preserve">  </w:t>
      </w:r>
      <w:r w:rsidR="00D87B6C">
        <w:rPr>
          <w:rFonts w:ascii="Times New Roman" w:hAnsi="Times New Roman" w:cs="Times New Roman"/>
        </w:rPr>
        <w:t>1</w:t>
      </w:r>
      <w:r w:rsidR="008E68BA">
        <w:rPr>
          <w:rFonts w:ascii="Times New Roman" w:hAnsi="Times New Roman" w:cs="Times New Roman"/>
        </w:rPr>
        <w:t>1</w:t>
      </w:r>
      <w:r w:rsidR="00D87B6C">
        <w:rPr>
          <w:rFonts w:ascii="Times New Roman" w:hAnsi="Times New Roman" w:cs="Times New Roman"/>
        </w:rPr>
        <w:tab/>
      </w:r>
      <w:r w:rsidR="00D87B6C">
        <w:rPr>
          <w:rFonts w:ascii="Times New Roman" w:hAnsi="Times New Roman" w:cs="Times New Roman"/>
        </w:rPr>
        <w:tab/>
      </w:r>
    </w:p>
    <w:p w14:paraId="07CEBE0F" w14:textId="77777777" w:rsidR="00333CF6" w:rsidRPr="00406DAD" w:rsidRDefault="00333CF6" w:rsidP="00D87B6C">
      <w:pPr>
        <w:spacing w:after="0"/>
        <w:rPr>
          <w:rFonts w:ascii="Times New Roman" w:hAnsi="Times New Roman" w:cs="Times New Roman"/>
        </w:rPr>
      </w:pPr>
    </w:p>
    <w:p w14:paraId="07CEBE10" w14:textId="78B8DC6A" w:rsidR="00333CF6" w:rsidRDefault="00333CF6" w:rsidP="00D87B6C">
      <w:pPr>
        <w:spacing w:after="0"/>
        <w:rPr>
          <w:rFonts w:ascii="Times New Roman" w:hAnsi="Times New Roman" w:cs="Times New Roman"/>
        </w:rPr>
      </w:pPr>
      <w:r w:rsidRPr="00406DAD">
        <w:rPr>
          <w:rFonts w:ascii="Times New Roman" w:hAnsi="Times New Roman" w:cs="Times New Roman"/>
        </w:rPr>
        <w:t>KVALIFI</w:t>
      </w:r>
      <w:r w:rsidR="00D87B6C">
        <w:rPr>
          <w:rFonts w:ascii="Times New Roman" w:hAnsi="Times New Roman" w:cs="Times New Roman"/>
        </w:rPr>
        <w:t>KĀCIJA (pielikums Nr.3)</w:t>
      </w:r>
      <w:r w:rsidR="00D87B6C">
        <w:rPr>
          <w:rFonts w:ascii="Times New Roman" w:hAnsi="Times New Roman" w:cs="Times New Roman"/>
        </w:rPr>
        <w:tab/>
      </w:r>
      <w:r w:rsidR="00D87B6C">
        <w:rPr>
          <w:rFonts w:ascii="Times New Roman" w:hAnsi="Times New Roman" w:cs="Times New Roman"/>
        </w:rPr>
        <w:tab/>
      </w:r>
      <w:r w:rsidR="00D87B6C">
        <w:rPr>
          <w:rFonts w:ascii="Times New Roman" w:hAnsi="Times New Roman" w:cs="Times New Roman"/>
        </w:rPr>
        <w:tab/>
      </w:r>
      <w:r w:rsidR="00D87B6C">
        <w:rPr>
          <w:rFonts w:ascii="Times New Roman" w:hAnsi="Times New Roman" w:cs="Times New Roman"/>
        </w:rPr>
        <w:tab/>
      </w:r>
      <w:r w:rsidR="00D87B6C">
        <w:rPr>
          <w:rFonts w:ascii="Times New Roman" w:hAnsi="Times New Roman" w:cs="Times New Roman"/>
        </w:rPr>
        <w:tab/>
      </w:r>
      <w:r w:rsidR="00D87B6C">
        <w:rPr>
          <w:rFonts w:ascii="Times New Roman" w:hAnsi="Times New Roman" w:cs="Times New Roman"/>
        </w:rPr>
        <w:tab/>
        <w:t xml:space="preserve">            </w:t>
      </w:r>
      <w:r w:rsidR="009D6D11">
        <w:rPr>
          <w:rFonts w:ascii="Times New Roman" w:hAnsi="Times New Roman" w:cs="Times New Roman"/>
        </w:rPr>
        <w:t xml:space="preserve">  </w:t>
      </w:r>
      <w:r w:rsidR="00D87B6C">
        <w:rPr>
          <w:rFonts w:ascii="Times New Roman" w:hAnsi="Times New Roman" w:cs="Times New Roman"/>
        </w:rPr>
        <w:t xml:space="preserve"> 1</w:t>
      </w:r>
      <w:r w:rsidR="008E68BA">
        <w:rPr>
          <w:rFonts w:ascii="Times New Roman" w:hAnsi="Times New Roman" w:cs="Times New Roman"/>
        </w:rPr>
        <w:t>3</w:t>
      </w:r>
    </w:p>
    <w:p w14:paraId="07CEBE11" w14:textId="77777777" w:rsidR="009D6D11" w:rsidRPr="00406DAD" w:rsidRDefault="009D6D11" w:rsidP="00D87B6C">
      <w:pPr>
        <w:spacing w:after="0"/>
        <w:rPr>
          <w:rFonts w:ascii="Times New Roman" w:hAnsi="Times New Roman" w:cs="Times New Roman"/>
        </w:rPr>
      </w:pPr>
    </w:p>
    <w:p w14:paraId="07CEBE12" w14:textId="26D121B6" w:rsidR="00333CF6" w:rsidRDefault="00333CF6" w:rsidP="00D87B6C">
      <w:pPr>
        <w:spacing w:after="0"/>
        <w:rPr>
          <w:rFonts w:ascii="Times New Roman" w:hAnsi="Times New Roman" w:cs="Times New Roman"/>
        </w:rPr>
      </w:pPr>
      <w:r w:rsidRPr="00406DAD">
        <w:rPr>
          <w:rFonts w:ascii="Times New Roman" w:hAnsi="Times New Roman" w:cs="Times New Roman"/>
        </w:rPr>
        <w:t>TEHNISKĀ SPECIFI</w:t>
      </w:r>
      <w:r w:rsidR="00D87B6C">
        <w:rPr>
          <w:rFonts w:ascii="Times New Roman" w:hAnsi="Times New Roman" w:cs="Times New Roman"/>
        </w:rPr>
        <w:t>KĀCIJA (pielikums Nr.4)</w:t>
      </w:r>
      <w:r w:rsidR="00D87B6C">
        <w:rPr>
          <w:rFonts w:ascii="Times New Roman" w:hAnsi="Times New Roman" w:cs="Times New Roman"/>
        </w:rPr>
        <w:tab/>
      </w:r>
      <w:r w:rsidR="00D87B6C">
        <w:rPr>
          <w:rFonts w:ascii="Times New Roman" w:hAnsi="Times New Roman" w:cs="Times New Roman"/>
        </w:rPr>
        <w:tab/>
      </w:r>
      <w:r w:rsidR="00D87B6C">
        <w:rPr>
          <w:rFonts w:ascii="Times New Roman" w:hAnsi="Times New Roman" w:cs="Times New Roman"/>
        </w:rPr>
        <w:tab/>
      </w:r>
      <w:r w:rsidR="00D87B6C">
        <w:rPr>
          <w:rFonts w:ascii="Times New Roman" w:hAnsi="Times New Roman" w:cs="Times New Roman"/>
        </w:rPr>
        <w:tab/>
      </w:r>
      <w:r w:rsidR="00D87B6C">
        <w:rPr>
          <w:rFonts w:ascii="Times New Roman" w:hAnsi="Times New Roman" w:cs="Times New Roman"/>
        </w:rPr>
        <w:tab/>
        <w:t xml:space="preserve">             </w:t>
      </w:r>
      <w:r w:rsidR="009D6D11">
        <w:rPr>
          <w:rFonts w:ascii="Times New Roman" w:hAnsi="Times New Roman" w:cs="Times New Roman"/>
        </w:rPr>
        <w:t xml:space="preserve"> </w:t>
      </w:r>
      <w:r w:rsidR="00D87B6C">
        <w:rPr>
          <w:rFonts w:ascii="Times New Roman" w:hAnsi="Times New Roman" w:cs="Times New Roman"/>
        </w:rPr>
        <w:t xml:space="preserve"> 1</w:t>
      </w:r>
      <w:r w:rsidR="008E68BA">
        <w:rPr>
          <w:rFonts w:ascii="Times New Roman" w:hAnsi="Times New Roman" w:cs="Times New Roman"/>
        </w:rPr>
        <w:t>5</w:t>
      </w:r>
    </w:p>
    <w:p w14:paraId="07CEBE13" w14:textId="6699521A" w:rsidR="00D87B6C" w:rsidRPr="00406DAD" w:rsidRDefault="00D87B6C" w:rsidP="00D87B6C">
      <w:pPr>
        <w:spacing w:after="0"/>
        <w:rPr>
          <w:rFonts w:ascii="Times New Roman" w:hAnsi="Times New Roman" w:cs="Times New Roman"/>
        </w:rPr>
      </w:pPr>
      <w:r>
        <w:rPr>
          <w:rFonts w:ascii="Times New Roman" w:hAnsi="Times New Roman" w:cs="Times New Roman"/>
        </w:rPr>
        <w:t>Lokālā tāme Nr.1                                                                                                                      1</w:t>
      </w:r>
      <w:r w:rsidR="008E68BA">
        <w:rPr>
          <w:rFonts w:ascii="Times New Roman" w:hAnsi="Times New Roman" w:cs="Times New Roman"/>
        </w:rPr>
        <w:t>6</w:t>
      </w:r>
    </w:p>
    <w:p w14:paraId="07CEBE14" w14:textId="77777777" w:rsidR="00333CF6" w:rsidRPr="00406DAD" w:rsidRDefault="00333CF6" w:rsidP="00D87B6C">
      <w:pPr>
        <w:spacing w:after="0"/>
        <w:rPr>
          <w:rFonts w:ascii="Times New Roman" w:hAnsi="Times New Roman" w:cs="Times New Roman"/>
        </w:rPr>
      </w:pPr>
    </w:p>
    <w:p w14:paraId="07CEBE15" w14:textId="0948EA4A" w:rsidR="00333CF6" w:rsidRPr="00406DAD" w:rsidRDefault="00333CF6" w:rsidP="00D87B6C">
      <w:pPr>
        <w:spacing w:after="0"/>
        <w:rPr>
          <w:rFonts w:ascii="Times New Roman" w:hAnsi="Times New Roman" w:cs="Times New Roman"/>
        </w:rPr>
      </w:pPr>
      <w:r w:rsidRPr="00406DAD">
        <w:rPr>
          <w:rFonts w:ascii="Times New Roman" w:hAnsi="Times New Roman" w:cs="Times New Roman"/>
        </w:rPr>
        <w:t>OBJEKTA APEKOŠ</w:t>
      </w:r>
      <w:r w:rsidR="00D87B6C">
        <w:rPr>
          <w:rFonts w:ascii="Times New Roman" w:hAnsi="Times New Roman" w:cs="Times New Roman"/>
        </w:rPr>
        <w:t>ANAS AKTS (pielikums Nr.5)</w:t>
      </w:r>
      <w:r w:rsidR="00D87B6C">
        <w:rPr>
          <w:rFonts w:ascii="Times New Roman" w:hAnsi="Times New Roman" w:cs="Times New Roman"/>
        </w:rPr>
        <w:tab/>
      </w:r>
      <w:r w:rsidR="00D87B6C">
        <w:rPr>
          <w:rFonts w:ascii="Times New Roman" w:hAnsi="Times New Roman" w:cs="Times New Roman"/>
        </w:rPr>
        <w:tab/>
      </w:r>
      <w:r w:rsidR="00D87B6C">
        <w:rPr>
          <w:rFonts w:ascii="Times New Roman" w:hAnsi="Times New Roman" w:cs="Times New Roman"/>
        </w:rPr>
        <w:tab/>
      </w:r>
      <w:r w:rsidR="00D87B6C">
        <w:rPr>
          <w:rFonts w:ascii="Times New Roman" w:hAnsi="Times New Roman" w:cs="Times New Roman"/>
        </w:rPr>
        <w:tab/>
      </w:r>
      <w:r w:rsidR="00D87B6C">
        <w:rPr>
          <w:rFonts w:ascii="Times New Roman" w:hAnsi="Times New Roman" w:cs="Times New Roman"/>
        </w:rPr>
        <w:tab/>
        <w:t xml:space="preserve">  1</w:t>
      </w:r>
      <w:r w:rsidR="00F077C1">
        <w:rPr>
          <w:rFonts w:ascii="Times New Roman" w:hAnsi="Times New Roman" w:cs="Times New Roman"/>
        </w:rPr>
        <w:t>7</w:t>
      </w:r>
    </w:p>
    <w:p w14:paraId="07CEBE16" w14:textId="77777777" w:rsidR="00333CF6" w:rsidRPr="00406DAD" w:rsidRDefault="00333CF6" w:rsidP="00D87B6C">
      <w:pPr>
        <w:spacing w:after="0"/>
        <w:rPr>
          <w:rFonts w:ascii="Times New Roman" w:hAnsi="Times New Roman" w:cs="Times New Roman"/>
        </w:rPr>
      </w:pPr>
    </w:p>
    <w:p w14:paraId="07CEBE17" w14:textId="304C70A1" w:rsidR="00333CF6" w:rsidRPr="00406DAD" w:rsidRDefault="00333CF6" w:rsidP="00D87B6C">
      <w:pPr>
        <w:spacing w:after="0"/>
        <w:rPr>
          <w:rFonts w:ascii="Times New Roman" w:hAnsi="Times New Roman" w:cs="Times New Roman"/>
        </w:rPr>
      </w:pPr>
      <w:r w:rsidRPr="00406DAD">
        <w:rPr>
          <w:rFonts w:ascii="Times New Roman" w:hAnsi="Times New Roman" w:cs="Times New Roman"/>
        </w:rPr>
        <w:t>DARBU IZPILDES KALENDĀR</w:t>
      </w:r>
      <w:r w:rsidR="00D87B6C">
        <w:rPr>
          <w:rFonts w:ascii="Times New Roman" w:hAnsi="Times New Roman" w:cs="Times New Roman"/>
        </w:rPr>
        <w:t>AIS GRAFIKS (pielikums Nr.6)</w:t>
      </w:r>
      <w:r w:rsidR="00D87B6C">
        <w:rPr>
          <w:rFonts w:ascii="Times New Roman" w:hAnsi="Times New Roman" w:cs="Times New Roman"/>
        </w:rPr>
        <w:tab/>
      </w:r>
      <w:r w:rsidR="00D87B6C">
        <w:rPr>
          <w:rFonts w:ascii="Times New Roman" w:hAnsi="Times New Roman" w:cs="Times New Roman"/>
        </w:rPr>
        <w:tab/>
      </w:r>
      <w:r w:rsidR="00D87B6C">
        <w:rPr>
          <w:rFonts w:ascii="Times New Roman" w:hAnsi="Times New Roman" w:cs="Times New Roman"/>
        </w:rPr>
        <w:tab/>
        <w:t xml:space="preserve">  </w:t>
      </w:r>
      <w:r w:rsidR="009D6D11">
        <w:rPr>
          <w:rFonts w:ascii="Times New Roman" w:hAnsi="Times New Roman" w:cs="Times New Roman"/>
        </w:rPr>
        <w:t>1</w:t>
      </w:r>
      <w:r w:rsidR="00F077C1">
        <w:rPr>
          <w:rFonts w:ascii="Times New Roman" w:hAnsi="Times New Roman" w:cs="Times New Roman"/>
        </w:rPr>
        <w:t>8</w:t>
      </w:r>
    </w:p>
    <w:p w14:paraId="07CEBE18" w14:textId="77777777" w:rsidR="00333CF6" w:rsidRPr="00406DAD" w:rsidRDefault="00333CF6" w:rsidP="00D87B6C">
      <w:pPr>
        <w:spacing w:after="0"/>
        <w:rPr>
          <w:rFonts w:ascii="Times New Roman" w:hAnsi="Times New Roman" w:cs="Times New Roman"/>
        </w:rPr>
      </w:pPr>
    </w:p>
    <w:p w14:paraId="07CEBE19" w14:textId="2DC3873E" w:rsidR="00333CF6" w:rsidRPr="00406DAD" w:rsidRDefault="00333CF6" w:rsidP="00D87B6C">
      <w:pPr>
        <w:spacing w:after="0"/>
        <w:rPr>
          <w:rFonts w:ascii="Times New Roman" w:hAnsi="Times New Roman" w:cs="Times New Roman"/>
        </w:rPr>
      </w:pPr>
      <w:r w:rsidRPr="00406DAD">
        <w:rPr>
          <w:rFonts w:ascii="Times New Roman" w:hAnsi="Times New Roman" w:cs="Times New Roman"/>
        </w:rPr>
        <w:t xml:space="preserve">LĪGUMA PROJEKTS (pielikums Nr.7)                                                             </w:t>
      </w:r>
      <w:r w:rsidR="00D87B6C">
        <w:rPr>
          <w:rFonts w:ascii="Times New Roman" w:hAnsi="Times New Roman" w:cs="Times New Roman"/>
        </w:rPr>
        <w:t xml:space="preserve">                     </w:t>
      </w:r>
      <w:r w:rsidR="00F077C1">
        <w:rPr>
          <w:rFonts w:ascii="Times New Roman" w:hAnsi="Times New Roman" w:cs="Times New Roman"/>
        </w:rPr>
        <w:t>19</w:t>
      </w:r>
    </w:p>
    <w:p w14:paraId="07CEBE1A" w14:textId="77777777" w:rsidR="00333CF6" w:rsidRPr="00406DAD" w:rsidRDefault="00333CF6" w:rsidP="00333CF6">
      <w:pPr>
        <w:rPr>
          <w:rFonts w:ascii="Times New Roman" w:hAnsi="Times New Roman" w:cs="Times New Roman"/>
        </w:rPr>
      </w:pPr>
    </w:p>
    <w:p w14:paraId="07CEBE1B" w14:textId="77777777" w:rsidR="00333CF6" w:rsidRPr="00406DAD" w:rsidRDefault="00333CF6" w:rsidP="00333CF6">
      <w:pPr>
        <w:ind w:right="-114"/>
        <w:rPr>
          <w:rFonts w:ascii="Times New Roman" w:hAnsi="Times New Roman" w:cs="Times New Roman"/>
        </w:rPr>
      </w:pPr>
    </w:p>
    <w:p w14:paraId="07CEBE1C" w14:textId="77777777" w:rsidR="00333CF6" w:rsidRPr="004D422B" w:rsidRDefault="00333CF6" w:rsidP="00F46698">
      <w:pPr>
        <w:numPr>
          <w:ilvl w:val="0"/>
          <w:numId w:val="10"/>
        </w:numPr>
        <w:spacing w:after="0" w:line="220" w:lineRule="exact"/>
        <w:ind w:left="714" w:right="-257" w:hanging="357"/>
        <w:jc w:val="center"/>
        <w:rPr>
          <w:rFonts w:ascii="Times New Roman" w:hAnsi="Times New Roman" w:cs="Times New Roman"/>
          <w:b/>
          <w:sz w:val="20"/>
          <w:szCs w:val="20"/>
        </w:rPr>
      </w:pPr>
      <w:r w:rsidRPr="00406DAD">
        <w:rPr>
          <w:rFonts w:ascii="Times New Roman" w:hAnsi="Times New Roman" w:cs="Times New Roman"/>
        </w:rPr>
        <w:br w:type="page"/>
      </w:r>
      <w:r w:rsidRPr="004D422B">
        <w:rPr>
          <w:rFonts w:ascii="Times New Roman" w:hAnsi="Times New Roman" w:cs="Times New Roman"/>
          <w:b/>
          <w:bCs/>
          <w:sz w:val="20"/>
          <w:szCs w:val="20"/>
        </w:rPr>
        <w:lastRenderedPageBreak/>
        <w:t>VISPĀRĪGĀ INFORMĀCIJA</w:t>
      </w:r>
    </w:p>
    <w:p w14:paraId="07CEBE1D" w14:textId="77777777" w:rsidR="006940AD" w:rsidRPr="00406DAD" w:rsidRDefault="006940AD" w:rsidP="006940AD">
      <w:pPr>
        <w:spacing w:after="0" w:line="220" w:lineRule="exact"/>
        <w:ind w:left="714" w:right="-257"/>
        <w:rPr>
          <w:rFonts w:ascii="Times New Roman" w:hAnsi="Times New Roman" w:cs="Times New Roman"/>
          <w:b/>
        </w:rPr>
      </w:pPr>
    </w:p>
    <w:p w14:paraId="07CEBE1E" w14:textId="74DE16EE" w:rsidR="00333CF6" w:rsidRPr="00406DAD" w:rsidRDefault="00247D31" w:rsidP="00333CF6">
      <w:pPr>
        <w:numPr>
          <w:ilvl w:val="1"/>
          <w:numId w:val="2"/>
        </w:numPr>
        <w:autoSpaceDE w:val="0"/>
        <w:autoSpaceDN w:val="0"/>
        <w:adjustRightInd w:val="0"/>
        <w:spacing w:after="0" w:line="220" w:lineRule="exact"/>
        <w:ind w:left="567" w:right="-257" w:hanging="567"/>
        <w:jc w:val="both"/>
        <w:rPr>
          <w:rFonts w:ascii="Times New Roman" w:hAnsi="Times New Roman" w:cs="Times New Roman"/>
          <w:bCs/>
        </w:rPr>
      </w:pPr>
      <w:r w:rsidRPr="00406DAD">
        <w:rPr>
          <w:rFonts w:ascii="Times New Roman" w:hAnsi="Times New Roman" w:cs="Times New Roman"/>
          <w:b/>
          <w:bCs/>
        </w:rPr>
        <w:t>Tirgus izpētes</w:t>
      </w:r>
      <w:r w:rsidR="00333CF6" w:rsidRPr="00406DAD">
        <w:rPr>
          <w:rFonts w:ascii="Times New Roman" w:hAnsi="Times New Roman" w:cs="Times New Roman"/>
          <w:b/>
          <w:bCs/>
        </w:rPr>
        <w:t xml:space="preserve"> identifikācijas numurs: </w:t>
      </w:r>
      <w:r w:rsidR="00A34C87" w:rsidRPr="00406DAD">
        <w:rPr>
          <w:rFonts w:ascii="Times New Roman" w:hAnsi="Times New Roman" w:cs="Times New Roman"/>
          <w:b/>
          <w:bCs/>
        </w:rPr>
        <w:t>VKP TI 202</w:t>
      </w:r>
      <w:r w:rsidR="006F30AB">
        <w:rPr>
          <w:rFonts w:ascii="Times New Roman" w:hAnsi="Times New Roman" w:cs="Times New Roman"/>
          <w:b/>
          <w:bCs/>
        </w:rPr>
        <w:t>6</w:t>
      </w:r>
      <w:r w:rsidR="00A34C87" w:rsidRPr="00406DAD">
        <w:rPr>
          <w:rFonts w:ascii="Times New Roman" w:hAnsi="Times New Roman" w:cs="Times New Roman"/>
          <w:b/>
          <w:bCs/>
        </w:rPr>
        <w:t>/2</w:t>
      </w:r>
    </w:p>
    <w:p w14:paraId="07CEBE1F" w14:textId="77777777" w:rsidR="00333CF6" w:rsidRPr="000B4C2C" w:rsidRDefault="00333CF6" w:rsidP="00333CF6">
      <w:pPr>
        <w:numPr>
          <w:ilvl w:val="1"/>
          <w:numId w:val="2"/>
        </w:numPr>
        <w:autoSpaceDE w:val="0"/>
        <w:autoSpaceDN w:val="0"/>
        <w:adjustRightInd w:val="0"/>
        <w:spacing w:after="0" w:line="220" w:lineRule="exact"/>
        <w:ind w:left="567" w:right="-257" w:hanging="567"/>
        <w:jc w:val="both"/>
        <w:rPr>
          <w:rFonts w:ascii="Times New Roman" w:hAnsi="Times New Roman" w:cs="Times New Roman"/>
          <w:bCs/>
        </w:rPr>
      </w:pPr>
      <w:r w:rsidRPr="00406DAD">
        <w:rPr>
          <w:rFonts w:ascii="Times New Roman" w:hAnsi="Times New Roman" w:cs="Times New Roman"/>
          <w:b/>
        </w:rPr>
        <w:t xml:space="preserve">SIA </w:t>
      </w:r>
      <w:r w:rsidR="00C446AE" w:rsidRPr="00406DAD">
        <w:rPr>
          <w:rFonts w:ascii="Times New Roman" w:hAnsi="Times New Roman" w:cs="Times New Roman"/>
          <w:b/>
        </w:rPr>
        <w:t xml:space="preserve">Viesītes komunālā pārvalde </w:t>
      </w:r>
      <w:r w:rsidRPr="00406DAD">
        <w:rPr>
          <w:rFonts w:ascii="Times New Roman" w:hAnsi="Times New Roman" w:cs="Times New Roman"/>
        </w:rPr>
        <w:t xml:space="preserve"> (turpmāk – Pasūtītājs)</w:t>
      </w:r>
    </w:p>
    <w:p w14:paraId="07CEBE20" w14:textId="77777777" w:rsidR="000B4C2C" w:rsidRPr="000B4C2C" w:rsidRDefault="000B4C2C" w:rsidP="000B4C2C">
      <w:pPr>
        <w:autoSpaceDE w:val="0"/>
        <w:autoSpaceDN w:val="0"/>
        <w:adjustRightInd w:val="0"/>
        <w:spacing w:after="0" w:line="220" w:lineRule="exact"/>
        <w:ind w:left="567" w:right="-257"/>
        <w:jc w:val="both"/>
        <w:rPr>
          <w:rFonts w:ascii="Times New Roman" w:hAnsi="Times New Roman" w:cs="Times New Roman"/>
          <w:bCs/>
        </w:rPr>
      </w:pPr>
      <w:r w:rsidRPr="000B4C2C">
        <w:rPr>
          <w:rFonts w:ascii="Times New Roman" w:hAnsi="Times New Roman" w:cs="Times New Roman"/>
          <w:bCs/>
        </w:rPr>
        <w:t>Vienotais reģistrācijas numurs: 45403000541</w:t>
      </w:r>
    </w:p>
    <w:p w14:paraId="07CEBE21" w14:textId="77777777" w:rsidR="000B4C2C" w:rsidRPr="000B4C2C" w:rsidRDefault="000B4C2C" w:rsidP="000B4C2C">
      <w:pPr>
        <w:autoSpaceDE w:val="0"/>
        <w:autoSpaceDN w:val="0"/>
        <w:adjustRightInd w:val="0"/>
        <w:spacing w:after="0" w:line="220" w:lineRule="exact"/>
        <w:ind w:left="567" w:right="-257"/>
        <w:jc w:val="both"/>
        <w:rPr>
          <w:rFonts w:ascii="Times New Roman" w:hAnsi="Times New Roman" w:cs="Times New Roman"/>
          <w:bCs/>
        </w:rPr>
      </w:pPr>
      <w:r w:rsidRPr="000B4C2C">
        <w:rPr>
          <w:rFonts w:ascii="Times New Roman" w:hAnsi="Times New Roman" w:cs="Times New Roman"/>
          <w:bCs/>
        </w:rPr>
        <w:t>Adrese: Smilšu iela 2,Viesīte, Jēkabpils novads, LV-5237.</w:t>
      </w:r>
    </w:p>
    <w:p w14:paraId="07CEBE22" w14:textId="6259970A" w:rsidR="000B4C2C" w:rsidRPr="000B4C2C" w:rsidRDefault="000B4C2C" w:rsidP="000B4C2C">
      <w:pPr>
        <w:autoSpaceDE w:val="0"/>
        <w:autoSpaceDN w:val="0"/>
        <w:adjustRightInd w:val="0"/>
        <w:spacing w:after="0" w:line="220" w:lineRule="exact"/>
        <w:ind w:left="567" w:right="-257"/>
        <w:jc w:val="both"/>
        <w:rPr>
          <w:rFonts w:ascii="Times New Roman" w:hAnsi="Times New Roman" w:cs="Times New Roman"/>
          <w:bCs/>
        </w:rPr>
      </w:pPr>
      <w:r w:rsidRPr="000B4C2C">
        <w:rPr>
          <w:rFonts w:ascii="Times New Roman" w:hAnsi="Times New Roman" w:cs="Times New Roman"/>
          <w:bCs/>
        </w:rPr>
        <w:t xml:space="preserve">Banka: AS SEB </w:t>
      </w:r>
      <w:proofErr w:type="spellStart"/>
      <w:r w:rsidRPr="000B4C2C">
        <w:rPr>
          <w:rFonts w:ascii="Times New Roman" w:hAnsi="Times New Roman" w:cs="Times New Roman"/>
          <w:bCs/>
        </w:rPr>
        <w:t>B</w:t>
      </w:r>
      <w:r w:rsidR="00E4021B">
        <w:rPr>
          <w:rFonts w:ascii="Times New Roman" w:hAnsi="Times New Roman" w:cs="Times New Roman"/>
          <w:bCs/>
        </w:rPr>
        <w:t>ank</w:t>
      </w:r>
      <w:proofErr w:type="spellEnd"/>
    </w:p>
    <w:p w14:paraId="07CEBE23" w14:textId="77777777" w:rsidR="000B4C2C" w:rsidRPr="000B4C2C" w:rsidRDefault="000B4C2C" w:rsidP="000B4C2C">
      <w:pPr>
        <w:autoSpaceDE w:val="0"/>
        <w:autoSpaceDN w:val="0"/>
        <w:adjustRightInd w:val="0"/>
        <w:spacing w:after="0" w:line="220" w:lineRule="exact"/>
        <w:ind w:left="567" w:right="-257"/>
        <w:jc w:val="both"/>
        <w:rPr>
          <w:rFonts w:ascii="Times New Roman" w:hAnsi="Times New Roman" w:cs="Times New Roman"/>
          <w:bCs/>
        </w:rPr>
      </w:pPr>
      <w:r w:rsidRPr="000B4C2C">
        <w:rPr>
          <w:rFonts w:ascii="Times New Roman" w:hAnsi="Times New Roman" w:cs="Times New Roman"/>
          <w:bCs/>
        </w:rPr>
        <w:t>Kods: UNLALV2X</w:t>
      </w:r>
    </w:p>
    <w:p w14:paraId="07CEBE24" w14:textId="77777777" w:rsidR="000B4C2C" w:rsidRPr="000B4C2C" w:rsidRDefault="000B4C2C" w:rsidP="000B4C2C">
      <w:pPr>
        <w:autoSpaceDE w:val="0"/>
        <w:autoSpaceDN w:val="0"/>
        <w:adjustRightInd w:val="0"/>
        <w:spacing w:after="0" w:line="220" w:lineRule="exact"/>
        <w:ind w:left="567" w:right="-257"/>
        <w:jc w:val="both"/>
        <w:rPr>
          <w:rFonts w:ascii="Times New Roman" w:hAnsi="Times New Roman" w:cs="Times New Roman"/>
          <w:bCs/>
        </w:rPr>
      </w:pPr>
      <w:r w:rsidRPr="000B4C2C">
        <w:rPr>
          <w:rFonts w:ascii="Times New Roman" w:hAnsi="Times New Roman" w:cs="Times New Roman"/>
          <w:bCs/>
        </w:rPr>
        <w:t>Konts Nr.: LV75UNLA 0009000508011</w:t>
      </w:r>
    </w:p>
    <w:p w14:paraId="07CEBE25" w14:textId="77777777" w:rsidR="000B4C2C" w:rsidRPr="000B4C2C" w:rsidRDefault="000B4C2C" w:rsidP="000B4C2C">
      <w:pPr>
        <w:autoSpaceDE w:val="0"/>
        <w:autoSpaceDN w:val="0"/>
        <w:adjustRightInd w:val="0"/>
        <w:spacing w:after="0" w:line="220" w:lineRule="exact"/>
        <w:ind w:left="567" w:right="-257"/>
        <w:jc w:val="both"/>
        <w:rPr>
          <w:rFonts w:ascii="Times New Roman" w:hAnsi="Times New Roman" w:cs="Times New Roman"/>
          <w:bCs/>
        </w:rPr>
      </w:pPr>
      <w:r w:rsidRPr="000B4C2C">
        <w:rPr>
          <w:rFonts w:ascii="Times New Roman" w:hAnsi="Times New Roman" w:cs="Times New Roman"/>
          <w:bCs/>
        </w:rPr>
        <w:t xml:space="preserve">Tālrunis +371 26548136 E-pasta adrese: </w:t>
      </w:r>
      <w:hyperlink r:id="rId8" w:history="1">
        <w:r w:rsidRPr="0086088E">
          <w:rPr>
            <w:rStyle w:val="Hipersaite"/>
            <w:rFonts w:ascii="Times New Roman" w:hAnsi="Times New Roman" w:cs="Times New Roman"/>
            <w:bCs/>
          </w:rPr>
          <w:t>napa@viesites-kp.lv</w:t>
        </w:r>
      </w:hyperlink>
      <w:r>
        <w:rPr>
          <w:rFonts w:ascii="Times New Roman" w:hAnsi="Times New Roman" w:cs="Times New Roman"/>
          <w:bCs/>
        </w:rPr>
        <w:t xml:space="preserve"> </w:t>
      </w:r>
    </w:p>
    <w:p w14:paraId="07CEBE26" w14:textId="444503E7" w:rsidR="00D05389" w:rsidRPr="000B4C2C" w:rsidRDefault="00333CF6" w:rsidP="000B4C2C">
      <w:pPr>
        <w:numPr>
          <w:ilvl w:val="1"/>
          <w:numId w:val="2"/>
        </w:numPr>
        <w:autoSpaceDE w:val="0"/>
        <w:autoSpaceDN w:val="0"/>
        <w:adjustRightInd w:val="0"/>
        <w:spacing w:after="0" w:line="220" w:lineRule="exact"/>
        <w:ind w:left="567" w:right="-257" w:hanging="567"/>
        <w:jc w:val="both"/>
        <w:rPr>
          <w:rFonts w:ascii="Times New Roman" w:hAnsi="Times New Roman" w:cs="Times New Roman"/>
          <w:bCs/>
        </w:rPr>
      </w:pPr>
      <w:r w:rsidRPr="000B4C2C">
        <w:rPr>
          <w:rFonts w:ascii="Times New Roman" w:hAnsi="Times New Roman" w:cs="Times New Roman"/>
          <w:b/>
          <w:bCs/>
        </w:rPr>
        <w:t xml:space="preserve">Kontaktpersonas, kuras ir tiesīgas sniegt informāciju par </w:t>
      </w:r>
      <w:r w:rsidR="00A34C87" w:rsidRPr="000B4C2C">
        <w:rPr>
          <w:rFonts w:ascii="Times New Roman" w:hAnsi="Times New Roman" w:cs="Times New Roman"/>
          <w:b/>
          <w:bCs/>
        </w:rPr>
        <w:t>tirgus</w:t>
      </w:r>
      <w:r w:rsidRPr="000B4C2C">
        <w:rPr>
          <w:rFonts w:ascii="Times New Roman" w:hAnsi="Times New Roman" w:cs="Times New Roman"/>
          <w:b/>
          <w:bCs/>
        </w:rPr>
        <w:t xml:space="preserve"> </w:t>
      </w:r>
      <w:r w:rsidR="00A34C87" w:rsidRPr="000B4C2C">
        <w:rPr>
          <w:rFonts w:ascii="Times New Roman" w:hAnsi="Times New Roman" w:cs="Times New Roman"/>
          <w:b/>
          <w:bCs/>
        </w:rPr>
        <w:t>izpēti</w:t>
      </w:r>
      <w:r w:rsidRPr="000B4C2C">
        <w:rPr>
          <w:rFonts w:ascii="Times New Roman" w:hAnsi="Times New Roman" w:cs="Times New Roman"/>
        </w:rPr>
        <w:t xml:space="preserve"> (turpmāk – No</w:t>
      </w:r>
      <w:r w:rsidR="000664DC" w:rsidRPr="000B4C2C">
        <w:rPr>
          <w:rFonts w:ascii="Times New Roman" w:hAnsi="Times New Roman" w:cs="Times New Roman"/>
        </w:rPr>
        <w:t>teikumi</w:t>
      </w:r>
      <w:r w:rsidRPr="000B4C2C">
        <w:rPr>
          <w:rFonts w:ascii="Times New Roman" w:hAnsi="Times New Roman" w:cs="Times New Roman"/>
        </w:rPr>
        <w:t>), t.sk., organizatoriska rakstura jautājumos (prasības pretendentiem, piedāvājumu iesniegšana un izskatīšana, piedāvājumu atvēršana, lēmuma pieņemšana)</w:t>
      </w:r>
      <w:r w:rsidR="00A34C87" w:rsidRPr="000B4C2C">
        <w:rPr>
          <w:rFonts w:ascii="Times New Roman" w:hAnsi="Times New Roman" w:cs="Times New Roman"/>
        </w:rPr>
        <w:t xml:space="preserve"> </w:t>
      </w:r>
      <w:r w:rsidR="001A61E9" w:rsidRPr="000B4C2C">
        <w:rPr>
          <w:rFonts w:ascii="Times New Roman" w:hAnsi="Times New Roman" w:cs="Times New Roman"/>
        </w:rPr>
        <w:t xml:space="preserve">– Svetlana Uzkure, </w:t>
      </w:r>
      <w:r w:rsidR="001A61E9" w:rsidRPr="000B4C2C">
        <w:rPr>
          <w:rFonts w:ascii="Times New Roman" w:hAnsi="Times New Roman" w:cs="Times New Roman"/>
          <w:i/>
        </w:rPr>
        <w:t xml:space="preserve"> mob. tālr. Nr. </w:t>
      </w:r>
      <w:r w:rsidR="001A61E9" w:rsidRPr="000B4C2C">
        <w:rPr>
          <w:rFonts w:ascii="Times New Roman" w:hAnsi="Times New Roman" w:cs="Times New Roman"/>
        </w:rPr>
        <w:t xml:space="preserve">+371 28353347, </w:t>
      </w:r>
      <w:r w:rsidR="001A61E9" w:rsidRPr="000B4C2C">
        <w:rPr>
          <w:rFonts w:ascii="Times New Roman" w:hAnsi="Times New Roman" w:cs="Times New Roman"/>
          <w:i/>
        </w:rPr>
        <w:t xml:space="preserve">e-pasta adrese: </w:t>
      </w:r>
      <w:r w:rsidR="006F30AB">
        <w:rPr>
          <w:rStyle w:val="Hipersaite"/>
          <w:rFonts w:ascii="Times New Roman" w:hAnsi="Times New Roman" w:cs="Times New Roman"/>
        </w:rPr>
        <w:t>vide</w:t>
      </w:r>
      <w:r w:rsidR="001A61E9" w:rsidRPr="000B4C2C">
        <w:rPr>
          <w:rStyle w:val="Hipersaite"/>
          <w:rFonts w:ascii="Times New Roman" w:hAnsi="Times New Roman" w:cs="Times New Roman"/>
        </w:rPr>
        <w:t>@viesites-kp.lv</w:t>
      </w:r>
    </w:p>
    <w:p w14:paraId="07CEBE27" w14:textId="77777777" w:rsidR="000B4C2C" w:rsidRPr="00406DAD" w:rsidRDefault="00333CF6" w:rsidP="00D05389">
      <w:pPr>
        <w:autoSpaceDE w:val="0"/>
        <w:autoSpaceDN w:val="0"/>
        <w:adjustRightInd w:val="0"/>
        <w:spacing w:after="0" w:line="220" w:lineRule="exact"/>
        <w:ind w:left="567" w:right="-257"/>
        <w:rPr>
          <w:rFonts w:ascii="Times New Roman" w:hAnsi="Times New Roman" w:cs="Times New Roman"/>
          <w:bCs/>
        </w:rPr>
      </w:pPr>
      <w:r w:rsidRPr="00406DAD">
        <w:rPr>
          <w:rFonts w:ascii="Times New Roman" w:hAnsi="Times New Roman" w:cs="Times New Roman"/>
        </w:rPr>
        <w:t>un t</w:t>
      </w:r>
      <w:r w:rsidRPr="00406DAD">
        <w:rPr>
          <w:rFonts w:ascii="Times New Roman" w:hAnsi="Times New Roman" w:cs="Times New Roman"/>
          <w:bCs/>
        </w:rPr>
        <w:t>ehniska rakstura jautājumos (</w:t>
      </w:r>
      <w:r w:rsidR="00403A03" w:rsidRPr="00406DAD">
        <w:rPr>
          <w:rFonts w:ascii="Times New Roman" w:hAnsi="Times New Roman" w:cs="Times New Roman"/>
          <w:bCs/>
        </w:rPr>
        <w:t>tirgus izpētes</w:t>
      </w:r>
      <w:r w:rsidRPr="00406DAD">
        <w:rPr>
          <w:rFonts w:ascii="Times New Roman" w:hAnsi="Times New Roman" w:cs="Times New Roman"/>
          <w:bCs/>
        </w:rPr>
        <w:t xml:space="preserve"> priekšmets, tehniskā specifikācija)</w:t>
      </w:r>
      <w:r w:rsidRPr="00406DAD">
        <w:rPr>
          <w:rFonts w:ascii="Times New Roman" w:hAnsi="Times New Roman" w:cs="Times New Roman"/>
        </w:rPr>
        <w:t xml:space="preserve"> – </w:t>
      </w:r>
      <w:r w:rsidR="00A34C87" w:rsidRPr="00406DAD">
        <w:rPr>
          <w:rFonts w:ascii="Times New Roman" w:hAnsi="Times New Roman" w:cs="Times New Roman"/>
        </w:rPr>
        <w:t>Māris Blitsons</w:t>
      </w:r>
      <w:r w:rsidRPr="00406DAD">
        <w:rPr>
          <w:rFonts w:ascii="Times New Roman" w:hAnsi="Times New Roman" w:cs="Times New Roman"/>
        </w:rPr>
        <w:t xml:space="preserve">, </w:t>
      </w:r>
      <w:r w:rsidRPr="00406DAD">
        <w:rPr>
          <w:rFonts w:ascii="Times New Roman" w:hAnsi="Times New Roman" w:cs="Times New Roman"/>
          <w:i/>
        </w:rPr>
        <w:t xml:space="preserve"> mob. tālr. Nr. </w:t>
      </w:r>
      <w:r w:rsidRPr="00406DAD">
        <w:rPr>
          <w:rFonts w:ascii="Times New Roman" w:hAnsi="Times New Roman" w:cs="Times New Roman"/>
        </w:rPr>
        <w:t xml:space="preserve">+371 </w:t>
      </w:r>
      <w:r w:rsidR="00A34C87" w:rsidRPr="00406DAD">
        <w:rPr>
          <w:rFonts w:ascii="Times New Roman" w:hAnsi="Times New Roman" w:cs="Times New Roman"/>
        </w:rPr>
        <w:t>25440203</w:t>
      </w:r>
      <w:r w:rsidRPr="00406DAD">
        <w:rPr>
          <w:rFonts w:ascii="Times New Roman" w:hAnsi="Times New Roman" w:cs="Times New Roman"/>
        </w:rPr>
        <w:t xml:space="preserve">, </w:t>
      </w:r>
      <w:r w:rsidRPr="00406DAD">
        <w:rPr>
          <w:rFonts w:ascii="Times New Roman" w:hAnsi="Times New Roman" w:cs="Times New Roman"/>
          <w:i/>
        </w:rPr>
        <w:t xml:space="preserve">e-pasta adrese: </w:t>
      </w:r>
      <w:hyperlink r:id="rId9" w:history="1">
        <w:r w:rsidR="00A34C87" w:rsidRPr="00406DAD">
          <w:rPr>
            <w:rStyle w:val="Hipersaite"/>
            <w:rFonts w:ascii="Times New Roman" w:hAnsi="Times New Roman" w:cs="Times New Roman"/>
          </w:rPr>
          <w:t>maris.blitsons@viesites-kp.lv</w:t>
        </w:r>
      </w:hyperlink>
    </w:p>
    <w:p w14:paraId="07CEBE28" w14:textId="208A05C6" w:rsidR="000B4C2C" w:rsidRPr="000B4C2C" w:rsidRDefault="00247D31" w:rsidP="000B4C2C">
      <w:pPr>
        <w:numPr>
          <w:ilvl w:val="1"/>
          <w:numId w:val="2"/>
        </w:numPr>
        <w:autoSpaceDE w:val="0"/>
        <w:autoSpaceDN w:val="0"/>
        <w:adjustRightInd w:val="0"/>
        <w:spacing w:after="0" w:line="220" w:lineRule="exact"/>
        <w:ind w:right="-257" w:hanging="643"/>
        <w:jc w:val="both"/>
        <w:rPr>
          <w:rFonts w:ascii="Times New Roman" w:hAnsi="Times New Roman" w:cs="Times New Roman"/>
          <w:b/>
        </w:rPr>
      </w:pPr>
      <w:bookmarkStart w:id="10" w:name="_Toc148413118"/>
      <w:r w:rsidRPr="00406DAD">
        <w:rPr>
          <w:rFonts w:ascii="Times New Roman" w:hAnsi="Times New Roman" w:cs="Times New Roman"/>
          <w:b/>
        </w:rPr>
        <w:t>Tirgus izpētes</w:t>
      </w:r>
      <w:r w:rsidR="00333CF6" w:rsidRPr="00406DAD">
        <w:rPr>
          <w:rFonts w:ascii="Times New Roman" w:hAnsi="Times New Roman" w:cs="Times New Roman"/>
          <w:b/>
        </w:rPr>
        <w:t xml:space="preserve"> priekšmets:</w:t>
      </w:r>
      <w:r w:rsidR="00333CF6" w:rsidRPr="00406DAD">
        <w:rPr>
          <w:rFonts w:ascii="Times New Roman" w:hAnsi="Times New Roman" w:cs="Times New Roman"/>
        </w:rPr>
        <w:t xml:space="preserve"> </w:t>
      </w:r>
      <w:bookmarkStart w:id="11" w:name="_Hlk107490563"/>
      <w:r w:rsidR="00333CF6" w:rsidRPr="00406DAD">
        <w:rPr>
          <w:rFonts w:ascii="Times New Roman" w:hAnsi="Times New Roman" w:cs="Times New Roman"/>
          <w:b/>
          <w:bCs/>
        </w:rPr>
        <w:t xml:space="preserve">Ieejas mezglu </w:t>
      </w:r>
      <w:r w:rsidR="00A34C87" w:rsidRPr="00406DAD">
        <w:rPr>
          <w:rFonts w:ascii="Times New Roman" w:hAnsi="Times New Roman" w:cs="Times New Roman"/>
          <w:b/>
          <w:bCs/>
        </w:rPr>
        <w:t xml:space="preserve">un pagraba </w:t>
      </w:r>
      <w:r w:rsidR="00333CF6" w:rsidRPr="00406DAD">
        <w:rPr>
          <w:rFonts w:ascii="Times New Roman" w:hAnsi="Times New Roman" w:cs="Times New Roman"/>
          <w:b/>
          <w:bCs/>
        </w:rPr>
        <w:t>ārdurvju nomaiņa daudzdzīvokļu māj</w:t>
      </w:r>
      <w:r w:rsidR="00A34C87" w:rsidRPr="00406DAD">
        <w:rPr>
          <w:rFonts w:ascii="Times New Roman" w:hAnsi="Times New Roman" w:cs="Times New Roman"/>
          <w:b/>
          <w:bCs/>
        </w:rPr>
        <w:t xml:space="preserve">ai </w:t>
      </w:r>
      <w:r w:rsidR="005E0955">
        <w:rPr>
          <w:rFonts w:ascii="Times New Roman" w:hAnsi="Times New Roman" w:cs="Times New Roman"/>
          <w:b/>
          <w:bCs/>
        </w:rPr>
        <w:t xml:space="preserve">Smilšu </w:t>
      </w:r>
      <w:r w:rsidR="00A34C87" w:rsidRPr="00406DAD">
        <w:rPr>
          <w:rFonts w:ascii="Times New Roman" w:hAnsi="Times New Roman" w:cs="Times New Roman"/>
          <w:b/>
          <w:bCs/>
        </w:rPr>
        <w:t>iela 2</w:t>
      </w:r>
      <w:r w:rsidR="005E0955">
        <w:rPr>
          <w:rFonts w:ascii="Times New Roman" w:hAnsi="Times New Roman" w:cs="Times New Roman"/>
          <w:b/>
          <w:bCs/>
        </w:rPr>
        <w:t>6</w:t>
      </w:r>
      <w:r w:rsidR="00A34C87" w:rsidRPr="00406DAD">
        <w:rPr>
          <w:rFonts w:ascii="Times New Roman" w:hAnsi="Times New Roman" w:cs="Times New Roman"/>
          <w:b/>
          <w:bCs/>
        </w:rPr>
        <w:t>, Viesīte,</w:t>
      </w:r>
      <w:r w:rsidR="00333CF6" w:rsidRPr="00406DAD">
        <w:rPr>
          <w:rFonts w:ascii="Times New Roman" w:hAnsi="Times New Roman" w:cs="Times New Roman"/>
          <w:b/>
          <w:bCs/>
        </w:rPr>
        <w:t xml:space="preserve"> Jēkabpils novadā</w:t>
      </w:r>
      <w:bookmarkEnd w:id="11"/>
      <w:r w:rsidR="00333CF6" w:rsidRPr="00406DAD">
        <w:rPr>
          <w:rFonts w:ascii="Times New Roman" w:hAnsi="Times New Roman" w:cs="Times New Roman"/>
          <w:b/>
          <w:color w:val="000000"/>
          <w:lang w:eastAsia="lv-LV"/>
        </w:rPr>
        <w:t>,</w:t>
      </w:r>
      <w:r w:rsidR="00DB3B97">
        <w:rPr>
          <w:rFonts w:ascii="Times New Roman" w:hAnsi="Times New Roman" w:cs="Times New Roman"/>
        </w:rPr>
        <w:t xml:space="preserve"> saskaņā ar šajos</w:t>
      </w:r>
      <w:r w:rsidR="00333CF6" w:rsidRPr="00406DAD">
        <w:rPr>
          <w:rFonts w:ascii="Times New Roman" w:hAnsi="Times New Roman" w:cs="Times New Roman"/>
        </w:rPr>
        <w:t xml:space="preserve"> </w:t>
      </w:r>
      <w:r w:rsidR="00DB3B97">
        <w:rPr>
          <w:rFonts w:ascii="Times New Roman" w:hAnsi="Times New Roman" w:cs="Times New Roman"/>
        </w:rPr>
        <w:t>noteikumos</w:t>
      </w:r>
      <w:r w:rsidR="00333CF6" w:rsidRPr="00406DAD">
        <w:rPr>
          <w:rFonts w:ascii="Times New Roman" w:hAnsi="Times New Roman" w:cs="Times New Roman"/>
        </w:rPr>
        <w:t xml:space="preserve"> un tehniskajā specifikācijā izvirzītājām prasībām (Pielikums Nr.4).</w:t>
      </w:r>
      <w:r w:rsidR="00333CF6" w:rsidRPr="00406DAD">
        <w:rPr>
          <w:rFonts w:ascii="Times New Roman" w:hAnsi="Times New Roman" w:cs="Times New Roman"/>
          <w:bCs/>
        </w:rPr>
        <w:t xml:space="preserve"> </w:t>
      </w:r>
      <w:r w:rsidR="00A34C87" w:rsidRPr="00406DAD">
        <w:rPr>
          <w:rFonts w:ascii="Times New Roman" w:hAnsi="Times New Roman" w:cs="Times New Roman"/>
        </w:rPr>
        <w:t>Tirgus izpētes</w:t>
      </w:r>
      <w:r w:rsidRPr="00406DAD">
        <w:rPr>
          <w:rFonts w:ascii="Times New Roman" w:hAnsi="Times New Roman" w:cs="Times New Roman"/>
        </w:rPr>
        <w:t xml:space="preserve"> priekšmets</w:t>
      </w:r>
      <w:r w:rsidR="000E6CFA" w:rsidRPr="00406DAD">
        <w:rPr>
          <w:rFonts w:ascii="Times New Roman" w:hAnsi="Times New Roman" w:cs="Times New Roman"/>
        </w:rPr>
        <w:t xml:space="preserve"> nav </w:t>
      </w:r>
      <w:r w:rsidR="00333CF6" w:rsidRPr="00406DAD">
        <w:rPr>
          <w:rFonts w:ascii="Times New Roman" w:hAnsi="Times New Roman" w:cs="Times New Roman"/>
        </w:rPr>
        <w:t xml:space="preserve">sadalīts daļās. </w:t>
      </w:r>
    </w:p>
    <w:p w14:paraId="07CEBE29" w14:textId="77777777" w:rsidR="00333CF6" w:rsidRPr="00406DAD" w:rsidRDefault="00333CF6" w:rsidP="00333CF6">
      <w:pPr>
        <w:numPr>
          <w:ilvl w:val="1"/>
          <w:numId w:val="2"/>
        </w:numPr>
        <w:autoSpaceDE w:val="0"/>
        <w:autoSpaceDN w:val="0"/>
        <w:adjustRightInd w:val="0"/>
        <w:spacing w:after="0" w:line="220" w:lineRule="exact"/>
        <w:ind w:right="-257" w:hanging="643"/>
        <w:jc w:val="both"/>
        <w:rPr>
          <w:rFonts w:ascii="Times New Roman" w:hAnsi="Times New Roman" w:cs="Times New Roman"/>
          <w:b/>
        </w:rPr>
      </w:pPr>
      <w:r w:rsidRPr="00406DAD">
        <w:rPr>
          <w:rFonts w:ascii="Times New Roman" w:hAnsi="Times New Roman" w:cs="Times New Roman"/>
        </w:rPr>
        <w:t xml:space="preserve">Pretendentam </w:t>
      </w:r>
      <w:r w:rsidR="00A34C87" w:rsidRPr="00406DAD">
        <w:rPr>
          <w:rFonts w:ascii="Times New Roman" w:hAnsi="Times New Roman" w:cs="Times New Roman"/>
        </w:rPr>
        <w:t>iesniedz</w:t>
      </w:r>
      <w:r w:rsidRPr="00406DAD">
        <w:rPr>
          <w:rFonts w:ascii="Times New Roman" w:hAnsi="Times New Roman" w:cs="Times New Roman"/>
        </w:rPr>
        <w:t xml:space="preserve"> vienu Pied</w:t>
      </w:r>
      <w:r w:rsidRPr="00406DAD">
        <w:rPr>
          <w:rFonts w:ascii="Times New Roman" w:eastAsia="TimesNewRoman" w:hAnsi="Times New Roman" w:cs="Times New Roman"/>
        </w:rPr>
        <w:t>ā</w:t>
      </w:r>
      <w:r w:rsidRPr="00406DAD">
        <w:rPr>
          <w:rFonts w:ascii="Times New Roman" w:hAnsi="Times New Roman" w:cs="Times New Roman"/>
        </w:rPr>
        <w:t>v</w:t>
      </w:r>
      <w:r w:rsidRPr="00406DAD">
        <w:rPr>
          <w:rFonts w:ascii="Times New Roman" w:eastAsia="TimesNewRoman" w:hAnsi="Times New Roman" w:cs="Times New Roman"/>
        </w:rPr>
        <w:t>ā</w:t>
      </w:r>
      <w:r w:rsidRPr="00406DAD">
        <w:rPr>
          <w:rFonts w:ascii="Times New Roman" w:hAnsi="Times New Roman" w:cs="Times New Roman"/>
        </w:rPr>
        <w:t xml:space="preserve">jumu par visu </w:t>
      </w:r>
      <w:r w:rsidR="00A34C87" w:rsidRPr="00406DAD">
        <w:rPr>
          <w:rFonts w:ascii="Times New Roman" w:hAnsi="Times New Roman" w:cs="Times New Roman"/>
        </w:rPr>
        <w:t>ti</w:t>
      </w:r>
      <w:r w:rsidR="000E6CFA" w:rsidRPr="00406DAD">
        <w:rPr>
          <w:rFonts w:ascii="Times New Roman" w:hAnsi="Times New Roman" w:cs="Times New Roman"/>
        </w:rPr>
        <w:t>rgus izpētes priekšmetu kopumā.</w:t>
      </w:r>
      <w:r w:rsidR="00A34C87" w:rsidRPr="00406DAD">
        <w:rPr>
          <w:rFonts w:ascii="Times New Roman" w:hAnsi="Times New Roman" w:cs="Times New Roman"/>
        </w:rPr>
        <w:t xml:space="preserve"> </w:t>
      </w:r>
      <w:r w:rsidRPr="00406DAD">
        <w:rPr>
          <w:rFonts w:ascii="Times New Roman" w:hAnsi="Times New Roman" w:cs="Times New Roman"/>
        </w:rPr>
        <w:t>Pied</w:t>
      </w:r>
      <w:r w:rsidRPr="00406DAD">
        <w:rPr>
          <w:rFonts w:ascii="Times New Roman" w:eastAsia="TimesNewRoman" w:hAnsi="Times New Roman" w:cs="Times New Roman"/>
        </w:rPr>
        <w:t>ā</w:t>
      </w:r>
      <w:r w:rsidRPr="00406DAD">
        <w:rPr>
          <w:rFonts w:ascii="Times New Roman" w:hAnsi="Times New Roman" w:cs="Times New Roman"/>
        </w:rPr>
        <w:t>v</w:t>
      </w:r>
      <w:r w:rsidRPr="00406DAD">
        <w:rPr>
          <w:rFonts w:ascii="Times New Roman" w:eastAsia="TimesNewRoman" w:hAnsi="Times New Roman" w:cs="Times New Roman"/>
        </w:rPr>
        <w:t>ā</w:t>
      </w:r>
      <w:r w:rsidRPr="00406DAD">
        <w:rPr>
          <w:rFonts w:ascii="Times New Roman" w:hAnsi="Times New Roman" w:cs="Times New Roman"/>
        </w:rPr>
        <w:t>juma variantu iesnieg</w:t>
      </w:r>
      <w:r w:rsidRPr="00406DAD">
        <w:rPr>
          <w:rFonts w:ascii="Times New Roman" w:eastAsia="TimesNewRoman" w:hAnsi="Times New Roman" w:cs="Times New Roman"/>
        </w:rPr>
        <w:t>š</w:t>
      </w:r>
      <w:r w:rsidRPr="00406DAD">
        <w:rPr>
          <w:rFonts w:ascii="Times New Roman" w:hAnsi="Times New Roman" w:cs="Times New Roman"/>
        </w:rPr>
        <w:t>ana nav pie</w:t>
      </w:r>
      <w:r w:rsidRPr="00406DAD">
        <w:rPr>
          <w:rFonts w:ascii="Times New Roman" w:eastAsia="TimesNewRoman" w:hAnsi="Times New Roman" w:cs="Times New Roman"/>
        </w:rPr>
        <w:t>ļ</w:t>
      </w:r>
      <w:r w:rsidRPr="00406DAD">
        <w:rPr>
          <w:rFonts w:ascii="Times New Roman" w:hAnsi="Times New Roman" w:cs="Times New Roman"/>
        </w:rPr>
        <w:t>aujama.</w:t>
      </w:r>
    </w:p>
    <w:p w14:paraId="07CEBE2A" w14:textId="77777777" w:rsidR="00333CF6" w:rsidRPr="00406DAD" w:rsidRDefault="00247D31" w:rsidP="00406DAD">
      <w:pPr>
        <w:numPr>
          <w:ilvl w:val="1"/>
          <w:numId w:val="2"/>
        </w:numPr>
        <w:autoSpaceDE w:val="0"/>
        <w:autoSpaceDN w:val="0"/>
        <w:adjustRightInd w:val="0"/>
        <w:spacing w:after="0" w:line="220" w:lineRule="exact"/>
        <w:ind w:left="568" w:right="-257" w:hangingChars="257" w:hanging="568"/>
        <w:jc w:val="both"/>
        <w:rPr>
          <w:rFonts w:ascii="Times New Roman" w:hAnsi="Times New Roman" w:cs="Times New Roman"/>
          <w:bCs/>
        </w:rPr>
      </w:pPr>
      <w:r w:rsidRPr="00406DAD">
        <w:rPr>
          <w:rFonts w:ascii="Times New Roman" w:hAnsi="Times New Roman" w:cs="Times New Roman"/>
          <w:b/>
          <w:bCs/>
        </w:rPr>
        <w:t>Tirgus izpētes</w:t>
      </w:r>
      <w:r w:rsidR="00333CF6" w:rsidRPr="00406DAD">
        <w:rPr>
          <w:rFonts w:ascii="Times New Roman" w:hAnsi="Times New Roman" w:cs="Times New Roman"/>
          <w:b/>
          <w:bCs/>
        </w:rPr>
        <w:t xml:space="preserve"> priekšmeta CPV kods</w:t>
      </w:r>
      <w:r w:rsidR="00333CF6" w:rsidRPr="00406DAD">
        <w:rPr>
          <w:rFonts w:ascii="Times New Roman" w:hAnsi="Times New Roman" w:cs="Times New Roman"/>
        </w:rPr>
        <w:t>:</w:t>
      </w:r>
      <w:r w:rsidR="00333CF6" w:rsidRPr="00406DAD">
        <w:rPr>
          <w:rFonts w:ascii="Times New Roman" w:hAnsi="Times New Roman" w:cs="Times New Roman"/>
          <w:lang w:eastAsia="lv-LV"/>
        </w:rPr>
        <w:t xml:space="preserve"> </w:t>
      </w:r>
      <w:r w:rsidR="00333CF6" w:rsidRPr="00406DAD">
        <w:rPr>
          <w:rFonts w:ascii="Times New Roman" w:hAnsi="Times New Roman" w:cs="Times New Roman"/>
          <w:b/>
          <w:bCs/>
        </w:rPr>
        <w:t>45421131-1 (durvju ielikšana).</w:t>
      </w:r>
    </w:p>
    <w:p w14:paraId="07CEBE2B" w14:textId="230BA19F" w:rsidR="00333CF6" w:rsidRPr="00406DAD" w:rsidRDefault="00333CF6" w:rsidP="00406DAD">
      <w:pPr>
        <w:numPr>
          <w:ilvl w:val="1"/>
          <w:numId w:val="2"/>
        </w:numPr>
        <w:autoSpaceDE w:val="0"/>
        <w:autoSpaceDN w:val="0"/>
        <w:adjustRightInd w:val="0"/>
        <w:spacing w:after="0" w:line="220" w:lineRule="exact"/>
        <w:ind w:left="568" w:right="-257" w:hangingChars="257" w:hanging="568"/>
        <w:jc w:val="both"/>
        <w:rPr>
          <w:rFonts w:ascii="Times New Roman" w:hAnsi="Times New Roman" w:cs="Times New Roman"/>
          <w:bCs/>
        </w:rPr>
      </w:pPr>
      <w:r w:rsidRPr="00406DAD">
        <w:rPr>
          <w:rFonts w:ascii="Times New Roman" w:hAnsi="Times New Roman" w:cs="Times New Roman"/>
          <w:b/>
          <w:bCs/>
        </w:rPr>
        <w:t>Darba izpildes vieta</w:t>
      </w:r>
      <w:r w:rsidRPr="00406DAD">
        <w:rPr>
          <w:rFonts w:ascii="Times New Roman" w:hAnsi="Times New Roman" w:cs="Times New Roman"/>
        </w:rPr>
        <w:t xml:space="preserve"> –  daudzdzīvokļu dzīvojamās mājās: </w:t>
      </w:r>
      <w:r w:rsidR="005E0955">
        <w:rPr>
          <w:rFonts w:ascii="Times New Roman" w:hAnsi="Times New Roman" w:cs="Times New Roman"/>
          <w:b/>
          <w:bCs/>
        </w:rPr>
        <w:t>Smilšu</w:t>
      </w:r>
      <w:r w:rsidR="00247D31" w:rsidRPr="00406DAD">
        <w:rPr>
          <w:rFonts w:ascii="Times New Roman" w:hAnsi="Times New Roman" w:cs="Times New Roman"/>
          <w:b/>
          <w:bCs/>
        </w:rPr>
        <w:t xml:space="preserve"> iela 2</w:t>
      </w:r>
      <w:r w:rsidR="005E0955">
        <w:rPr>
          <w:rFonts w:ascii="Times New Roman" w:hAnsi="Times New Roman" w:cs="Times New Roman"/>
          <w:b/>
          <w:bCs/>
        </w:rPr>
        <w:t>6</w:t>
      </w:r>
      <w:r w:rsidR="00247D31" w:rsidRPr="00406DAD">
        <w:rPr>
          <w:rFonts w:ascii="Times New Roman" w:hAnsi="Times New Roman" w:cs="Times New Roman"/>
          <w:b/>
          <w:bCs/>
        </w:rPr>
        <w:t>, Viesīte</w:t>
      </w:r>
      <w:r w:rsidRPr="00406DAD">
        <w:rPr>
          <w:rFonts w:ascii="Times New Roman" w:hAnsi="Times New Roman" w:cs="Times New Roman"/>
          <w:b/>
          <w:bCs/>
        </w:rPr>
        <w:t>, Jēkabpils novadā.</w:t>
      </w:r>
      <w:r w:rsidRPr="00406DAD">
        <w:rPr>
          <w:rFonts w:ascii="Times New Roman" w:hAnsi="Times New Roman" w:cs="Times New Roman"/>
        </w:rPr>
        <w:t xml:space="preserve"> </w:t>
      </w:r>
    </w:p>
    <w:p w14:paraId="07CEBE2C" w14:textId="77777777" w:rsidR="00333CF6" w:rsidRPr="00406DAD" w:rsidRDefault="00247D31" w:rsidP="00406DAD">
      <w:pPr>
        <w:numPr>
          <w:ilvl w:val="1"/>
          <w:numId w:val="2"/>
        </w:numPr>
        <w:autoSpaceDE w:val="0"/>
        <w:autoSpaceDN w:val="0"/>
        <w:adjustRightInd w:val="0"/>
        <w:spacing w:after="0" w:line="220" w:lineRule="exact"/>
        <w:ind w:left="568" w:right="-257" w:hangingChars="257" w:hanging="568"/>
        <w:jc w:val="both"/>
        <w:rPr>
          <w:rFonts w:ascii="Times New Roman" w:hAnsi="Times New Roman" w:cs="Times New Roman"/>
          <w:bCs/>
        </w:rPr>
      </w:pPr>
      <w:r w:rsidRPr="00406DAD">
        <w:rPr>
          <w:rFonts w:ascii="Times New Roman" w:hAnsi="Times New Roman" w:cs="Times New Roman"/>
          <w:b/>
        </w:rPr>
        <w:t>D</w:t>
      </w:r>
      <w:r w:rsidR="00333CF6" w:rsidRPr="00406DAD">
        <w:rPr>
          <w:rFonts w:ascii="Times New Roman" w:hAnsi="Times New Roman" w:cs="Times New Roman"/>
          <w:b/>
        </w:rPr>
        <w:t>arbu paredzamais izpildes periods</w:t>
      </w:r>
      <w:r w:rsidR="00333CF6" w:rsidRPr="00406DAD">
        <w:rPr>
          <w:rFonts w:ascii="Times New Roman" w:hAnsi="Times New Roman" w:cs="Times New Roman"/>
          <w:bCs/>
        </w:rPr>
        <w:t xml:space="preserve"> tiek noteikts ne ilgāk kā </w:t>
      </w:r>
      <w:r w:rsidR="00333CF6" w:rsidRPr="00406DAD">
        <w:rPr>
          <w:rFonts w:ascii="Times New Roman" w:eastAsia="Calibri" w:hAnsi="Times New Roman" w:cs="Times New Roman"/>
          <w:bCs/>
        </w:rPr>
        <w:t>8 (astoņas) kalendārās nedēļas</w:t>
      </w:r>
      <w:r w:rsidR="00333CF6" w:rsidRPr="00406DAD">
        <w:rPr>
          <w:rFonts w:ascii="Times New Roman" w:hAnsi="Times New Roman" w:cs="Times New Roman"/>
          <w:bCs/>
        </w:rPr>
        <w:t xml:space="preserve"> no</w:t>
      </w:r>
      <w:r w:rsidR="00F82BE4">
        <w:rPr>
          <w:rFonts w:ascii="Times New Roman" w:hAnsi="Times New Roman" w:cs="Times New Roman"/>
          <w:bCs/>
        </w:rPr>
        <w:t xml:space="preserve"> iepirkuma līguma noslēgšanas</w:t>
      </w:r>
      <w:r w:rsidR="00333CF6" w:rsidRPr="00406DAD">
        <w:rPr>
          <w:rFonts w:ascii="Times New Roman" w:hAnsi="Times New Roman" w:cs="Times New Roman"/>
        </w:rPr>
        <w:t>. Puses Objekta nodošanas un pieņemšanas aktu pirms būvdarbu uzsākšanas paraksta vienas darba di</w:t>
      </w:r>
      <w:r w:rsidR="003979EA">
        <w:rPr>
          <w:rFonts w:ascii="Times New Roman" w:hAnsi="Times New Roman" w:cs="Times New Roman"/>
        </w:rPr>
        <w:t>enas laikā pēc Iepirkuma līgumā.</w:t>
      </w:r>
    </w:p>
    <w:p w14:paraId="07CEBE2D" w14:textId="77777777" w:rsidR="00333CF6" w:rsidRPr="00406DAD" w:rsidRDefault="00333CF6" w:rsidP="00406DAD">
      <w:pPr>
        <w:numPr>
          <w:ilvl w:val="1"/>
          <w:numId w:val="2"/>
        </w:numPr>
        <w:autoSpaceDE w:val="0"/>
        <w:autoSpaceDN w:val="0"/>
        <w:adjustRightInd w:val="0"/>
        <w:spacing w:after="0" w:line="220" w:lineRule="exact"/>
        <w:ind w:left="568" w:right="-257" w:hangingChars="257" w:hanging="568"/>
        <w:jc w:val="both"/>
        <w:rPr>
          <w:rFonts w:ascii="Times New Roman" w:hAnsi="Times New Roman" w:cs="Times New Roman"/>
          <w:bCs/>
        </w:rPr>
      </w:pPr>
      <w:r w:rsidRPr="00406DAD">
        <w:rPr>
          <w:rFonts w:ascii="Times New Roman" w:hAnsi="Times New Roman" w:cs="Times New Roman"/>
          <w:b/>
        </w:rPr>
        <w:t>Piedāvājuma iesniegšana un noformēšana</w:t>
      </w:r>
    </w:p>
    <w:p w14:paraId="5E216C18" w14:textId="60EAD193" w:rsidR="008F3493" w:rsidRPr="005F761E" w:rsidRDefault="008F3493" w:rsidP="008F3493">
      <w:pPr>
        <w:pStyle w:val="Sarakstarindkopa"/>
        <w:numPr>
          <w:ilvl w:val="2"/>
          <w:numId w:val="2"/>
        </w:numPr>
        <w:contextualSpacing/>
        <w:jc w:val="both"/>
      </w:pPr>
      <w:r w:rsidRPr="00612384">
        <w:t>Piedāvājums jāiesniedz elektroniski,</w:t>
      </w:r>
      <w:r w:rsidRPr="005F761E">
        <w:t xml:space="preserve"> ievērojot šādas pretendenta izvēles iespējas:</w:t>
      </w:r>
    </w:p>
    <w:p w14:paraId="433CAEDC" w14:textId="77777777" w:rsidR="008F3493" w:rsidRPr="005F761E" w:rsidRDefault="008F3493" w:rsidP="008F3493">
      <w:pPr>
        <w:numPr>
          <w:ilvl w:val="0"/>
          <w:numId w:val="30"/>
        </w:numPr>
        <w:spacing w:after="0" w:line="240" w:lineRule="auto"/>
        <w:jc w:val="both"/>
        <w:rPr>
          <w:rFonts w:ascii="Times New Roman" w:eastAsia="Times New Roman" w:hAnsi="Times New Roman" w:cs="Times New Roman"/>
          <w:bCs/>
        </w:rPr>
      </w:pPr>
      <w:r w:rsidRPr="005F761E">
        <w:rPr>
          <w:rFonts w:ascii="Times New Roman" w:eastAsia="Times New Roman" w:hAnsi="Times New Roman" w:cs="Times New Roman"/>
          <w:bCs/>
          <w:kern w:val="56"/>
        </w:rPr>
        <w:t>Sagatavojot dokumentus elektroniski pretendents ir atbildīgs par aizpildāmo formu atbilstību dokumentācijas prasībām un formu paraugiem;</w:t>
      </w:r>
    </w:p>
    <w:p w14:paraId="0A0CF51B" w14:textId="77777777" w:rsidR="008F3493" w:rsidRDefault="008F3493" w:rsidP="008F3493">
      <w:pPr>
        <w:numPr>
          <w:ilvl w:val="0"/>
          <w:numId w:val="30"/>
        </w:numPr>
        <w:spacing w:after="0" w:line="240" w:lineRule="auto"/>
        <w:jc w:val="both"/>
        <w:rPr>
          <w:rFonts w:ascii="Times New Roman" w:eastAsia="Times New Roman" w:hAnsi="Times New Roman" w:cs="Times New Roman"/>
          <w:bCs/>
        </w:rPr>
      </w:pPr>
      <w:r w:rsidRPr="005F761E">
        <w:rPr>
          <w:rFonts w:ascii="Times New Roman" w:eastAsia="Times New Roman" w:hAnsi="Times New Roman" w:cs="Times New Roman"/>
          <w:bCs/>
          <w:kern w:val="56"/>
        </w:rPr>
        <w:t>Elektroniski (PDF formas veidā) sagatavoto piedāvājumu šifrējot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07CEBE2E" w14:textId="2B21CDF6" w:rsidR="00333CF6" w:rsidRPr="00406DAD" w:rsidRDefault="00333CF6" w:rsidP="00333CF6">
      <w:pPr>
        <w:pStyle w:val="Sarakstarindkopa"/>
        <w:numPr>
          <w:ilvl w:val="2"/>
          <w:numId w:val="2"/>
        </w:numPr>
        <w:spacing w:line="220" w:lineRule="exact"/>
        <w:ind w:left="1418" w:right="-284" w:hanging="851"/>
        <w:jc w:val="both"/>
        <w:rPr>
          <w:sz w:val="22"/>
        </w:rPr>
      </w:pPr>
      <w:r w:rsidRPr="00406DAD">
        <w:rPr>
          <w:sz w:val="22"/>
        </w:rPr>
        <w:t xml:space="preserve">Piedāvājumu var iesniegt </w:t>
      </w:r>
      <w:r w:rsidRPr="00406DAD">
        <w:rPr>
          <w:bCs/>
          <w:sz w:val="22"/>
        </w:rPr>
        <w:t xml:space="preserve">SIA </w:t>
      </w:r>
      <w:r w:rsidR="005B2A0D" w:rsidRPr="00406DAD">
        <w:rPr>
          <w:bCs/>
          <w:sz w:val="22"/>
        </w:rPr>
        <w:t>Viesītes komunālā pārvalde</w:t>
      </w:r>
      <w:r w:rsidRPr="00406DAD">
        <w:rPr>
          <w:bCs/>
          <w:sz w:val="22"/>
        </w:rPr>
        <w:t xml:space="preserve">, </w:t>
      </w:r>
      <w:r w:rsidR="005B2A0D" w:rsidRPr="00406DAD">
        <w:rPr>
          <w:bCs/>
          <w:sz w:val="22"/>
        </w:rPr>
        <w:t>Smilšu</w:t>
      </w:r>
      <w:r w:rsidRPr="00406DAD">
        <w:rPr>
          <w:bCs/>
          <w:sz w:val="22"/>
        </w:rPr>
        <w:t xml:space="preserve"> ielā </w:t>
      </w:r>
      <w:r w:rsidR="005B2A0D" w:rsidRPr="00406DAD">
        <w:rPr>
          <w:bCs/>
          <w:sz w:val="22"/>
        </w:rPr>
        <w:t>2</w:t>
      </w:r>
      <w:r w:rsidRPr="00406DAD">
        <w:rPr>
          <w:bCs/>
          <w:sz w:val="22"/>
        </w:rPr>
        <w:t xml:space="preserve">, </w:t>
      </w:r>
      <w:r w:rsidR="005B2A0D" w:rsidRPr="00406DAD">
        <w:rPr>
          <w:bCs/>
          <w:sz w:val="22"/>
        </w:rPr>
        <w:t>Viesītē</w:t>
      </w:r>
      <w:r w:rsidRPr="00406DAD">
        <w:rPr>
          <w:bCs/>
          <w:sz w:val="22"/>
        </w:rPr>
        <w:t>, Jēkabpils novadā</w:t>
      </w:r>
      <w:r w:rsidRPr="00406DAD">
        <w:rPr>
          <w:sz w:val="22"/>
        </w:rPr>
        <w:t xml:space="preserve">, iesniedzot to līdz </w:t>
      </w:r>
      <w:r w:rsidRPr="00406DAD">
        <w:rPr>
          <w:b/>
          <w:sz w:val="22"/>
        </w:rPr>
        <w:t>202</w:t>
      </w:r>
      <w:r w:rsidR="009A1122">
        <w:rPr>
          <w:b/>
          <w:sz w:val="22"/>
        </w:rPr>
        <w:t>6</w:t>
      </w:r>
      <w:r w:rsidRPr="00406DAD">
        <w:rPr>
          <w:b/>
          <w:sz w:val="22"/>
        </w:rPr>
        <w:t xml:space="preserve">.gada </w:t>
      </w:r>
      <w:r w:rsidR="00066CAF">
        <w:rPr>
          <w:b/>
          <w:sz w:val="22"/>
        </w:rPr>
        <w:t>18</w:t>
      </w:r>
      <w:r w:rsidRPr="00406DAD">
        <w:rPr>
          <w:b/>
          <w:sz w:val="22"/>
        </w:rPr>
        <w:t>.</w:t>
      </w:r>
      <w:r w:rsidR="005B2A0D" w:rsidRPr="00406DAD">
        <w:rPr>
          <w:b/>
          <w:sz w:val="22"/>
        </w:rPr>
        <w:t>ma</w:t>
      </w:r>
      <w:r w:rsidR="001E2E72">
        <w:rPr>
          <w:b/>
          <w:sz w:val="22"/>
        </w:rPr>
        <w:t>rta</w:t>
      </w:r>
      <w:r w:rsidR="00967D4F">
        <w:rPr>
          <w:b/>
          <w:sz w:val="22"/>
        </w:rPr>
        <w:t xml:space="preserve"> </w:t>
      </w:r>
      <w:r w:rsidRPr="00406DAD">
        <w:rPr>
          <w:b/>
          <w:sz w:val="22"/>
        </w:rPr>
        <w:t>plkst.10.00</w:t>
      </w:r>
      <w:r w:rsidRPr="00406DAD">
        <w:rPr>
          <w:sz w:val="22"/>
        </w:rPr>
        <w:t xml:space="preserve"> </w:t>
      </w:r>
      <w:bookmarkStart w:id="12" w:name="_Hlk148685706"/>
      <w:r w:rsidR="00B90AF6" w:rsidRPr="00FE0901">
        <w:rPr>
          <w:sz w:val="22"/>
        </w:rPr>
        <w:t xml:space="preserve">elektroniski uz e-pastu: </w:t>
      </w:r>
      <w:hyperlink r:id="rId10" w:history="1">
        <w:r w:rsidR="009A1122" w:rsidRPr="001D22C0">
          <w:rPr>
            <w:rStyle w:val="Hipersaite"/>
            <w:sz w:val="22"/>
          </w:rPr>
          <w:t>napa@viesites-kp.lv</w:t>
        </w:r>
      </w:hyperlink>
      <w:r w:rsidR="00B90AF6" w:rsidRPr="00FE0901">
        <w:rPr>
          <w:sz w:val="22"/>
        </w:rPr>
        <w:t>, parakstot ar elektroniski drošu parakstu visus nepieciešamos dokumentus. Piedāvājumam jābūt nosūtītam uz norādīto e-pastu līdz iepriekšminētajam termiņam</w:t>
      </w:r>
      <w:bookmarkEnd w:id="12"/>
      <w:r w:rsidR="00B90AF6" w:rsidRPr="00713305">
        <w:rPr>
          <w:sz w:val="22"/>
        </w:rPr>
        <w:t>.</w:t>
      </w:r>
    </w:p>
    <w:p w14:paraId="07CEBE2F" w14:textId="77777777" w:rsidR="00333CF6" w:rsidRPr="00406DAD" w:rsidRDefault="00333CF6" w:rsidP="00333CF6">
      <w:pPr>
        <w:pStyle w:val="Sarakstarindkopa"/>
        <w:numPr>
          <w:ilvl w:val="2"/>
          <w:numId w:val="2"/>
        </w:numPr>
        <w:spacing w:line="220" w:lineRule="exact"/>
        <w:ind w:left="1418" w:right="-284" w:hanging="851"/>
        <w:jc w:val="both"/>
        <w:rPr>
          <w:sz w:val="22"/>
        </w:rPr>
      </w:pPr>
      <w:r w:rsidRPr="00406DAD">
        <w:rPr>
          <w:spacing w:val="-3"/>
          <w:sz w:val="22"/>
        </w:rPr>
        <w:t xml:space="preserve">Piedāvājumi, kas nav iesniegti noteiktajā kārtībā, nav noformēti tā, lai </w:t>
      </w:r>
      <w:r w:rsidRPr="00406DAD">
        <w:rPr>
          <w:spacing w:val="-9"/>
          <w:sz w:val="22"/>
        </w:rPr>
        <w:t xml:space="preserve">piedāvājumā iekļautā informācija nebūtu pieejama līdz piedāvājumu iesniegšanas termiņa </w:t>
      </w:r>
      <w:r w:rsidRPr="00406DAD">
        <w:rPr>
          <w:spacing w:val="-6"/>
          <w:sz w:val="22"/>
        </w:rPr>
        <w:t xml:space="preserve">beigām, vai kas saņemti pēc norādītā iesniegšanas termiņa, netiek izskatīti un </w:t>
      </w:r>
      <w:r w:rsidRPr="00406DAD">
        <w:rPr>
          <w:sz w:val="22"/>
        </w:rPr>
        <w:t>tiek atdoti atpakaļ iesniedzējam.</w:t>
      </w:r>
    </w:p>
    <w:p w14:paraId="07CEBE30" w14:textId="5EF56E85" w:rsidR="00333CF6" w:rsidRPr="00406DAD" w:rsidRDefault="00333CF6" w:rsidP="00333CF6">
      <w:pPr>
        <w:pStyle w:val="Sarakstarindkopa"/>
        <w:numPr>
          <w:ilvl w:val="2"/>
          <w:numId w:val="2"/>
        </w:numPr>
        <w:spacing w:line="220" w:lineRule="exact"/>
        <w:ind w:left="1418" w:right="-284" w:hanging="851"/>
        <w:jc w:val="both"/>
        <w:rPr>
          <w:sz w:val="22"/>
        </w:rPr>
      </w:pPr>
      <w:r w:rsidRPr="00406DAD">
        <w:rPr>
          <w:spacing w:val="-4"/>
          <w:sz w:val="22"/>
        </w:rPr>
        <w:t xml:space="preserve">Pretendents var atsaukt vai mainīt savu piedāvājumu līdz piedāvājumu </w:t>
      </w:r>
      <w:r w:rsidRPr="00406DAD">
        <w:rPr>
          <w:spacing w:val="-8"/>
          <w:sz w:val="22"/>
        </w:rPr>
        <w:t>iesniegšanas termiņa beigām</w:t>
      </w:r>
      <w:r w:rsidR="00DC00C1">
        <w:rPr>
          <w:spacing w:val="-8"/>
          <w:sz w:val="22"/>
        </w:rPr>
        <w:t xml:space="preserve">. </w:t>
      </w:r>
      <w:r w:rsidRPr="00406DAD">
        <w:rPr>
          <w:spacing w:val="-8"/>
          <w:sz w:val="22"/>
        </w:rPr>
        <w:t xml:space="preserve">Piedāvājuma atsaukšanai ir bezierunu raksturs un tā izslēdz pretendentu no tālākas līdzdalības </w:t>
      </w:r>
      <w:r w:rsidR="00225992" w:rsidRPr="00406DAD">
        <w:rPr>
          <w:spacing w:val="-8"/>
          <w:sz w:val="22"/>
        </w:rPr>
        <w:t>tirgus</w:t>
      </w:r>
      <w:r w:rsidRPr="00406DAD">
        <w:rPr>
          <w:spacing w:val="-8"/>
          <w:sz w:val="22"/>
        </w:rPr>
        <w:t xml:space="preserve"> </w:t>
      </w:r>
      <w:r w:rsidR="00225992" w:rsidRPr="00406DAD">
        <w:rPr>
          <w:spacing w:val="-8"/>
          <w:sz w:val="22"/>
        </w:rPr>
        <w:t>izpētē</w:t>
      </w:r>
      <w:r w:rsidRPr="00406DAD">
        <w:rPr>
          <w:spacing w:val="-8"/>
          <w:sz w:val="22"/>
        </w:rPr>
        <w:t xml:space="preserve">. Piedāvājuma mainīšanas gadījumā par piedāvājuma iesniegšanas laiku tiks uzskatīts pēdējā piedāvājuma </w:t>
      </w:r>
      <w:r w:rsidRPr="00406DAD">
        <w:rPr>
          <w:sz w:val="22"/>
        </w:rPr>
        <w:t>iesniegšanas brīdis.</w:t>
      </w:r>
    </w:p>
    <w:p w14:paraId="07CEBE31" w14:textId="77777777" w:rsidR="00333CF6" w:rsidRPr="00406DAD" w:rsidRDefault="00225992" w:rsidP="00333CF6">
      <w:pPr>
        <w:pStyle w:val="Sarakstarindkopa"/>
        <w:numPr>
          <w:ilvl w:val="2"/>
          <w:numId w:val="2"/>
        </w:numPr>
        <w:spacing w:line="220" w:lineRule="exact"/>
        <w:ind w:left="1418" w:right="-284" w:hanging="851"/>
        <w:jc w:val="both"/>
        <w:rPr>
          <w:sz w:val="22"/>
        </w:rPr>
      </w:pPr>
      <w:r w:rsidRPr="00406DAD">
        <w:rPr>
          <w:sz w:val="22"/>
        </w:rPr>
        <w:t>Tirgus izpētes</w:t>
      </w:r>
      <w:r w:rsidR="00333CF6" w:rsidRPr="00406DAD">
        <w:rPr>
          <w:sz w:val="22"/>
        </w:rPr>
        <w:t xml:space="preserve"> </w:t>
      </w:r>
      <w:r w:rsidRPr="00406DAD">
        <w:rPr>
          <w:sz w:val="22"/>
        </w:rPr>
        <w:t>noteikumi</w:t>
      </w:r>
      <w:r w:rsidR="00333CF6" w:rsidRPr="00406DAD">
        <w:rPr>
          <w:sz w:val="22"/>
        </w:rPr>
        <w:t xml:space="preserve"> un tā pielikumus ieinteresētie pretendenti var apskatīt un lejupielādēt elektroniskā formā SIA </w:t>
      </w:r>
      <w:r w:rsidRPr="00406DAD">
        <w:rPr>
          <w:sz w:val="22"/>
        </w:rPr>
        <w:t>“Viesītes komunālā pārvalde”</w:t>
      </w:r>
      <w:r w:rsidR="00333CF6" w:rsidRPr="00406DAD">
        <w:rPr>
          <w:sz w:val="22"/>
        </w:rPr>
        <w:t xml:space="preserve"> interneta mājas lapā </w:t>
      </w:r>
      <w:hyperlink r:id="rId11" w:history="1">
        <w:r w:rsidR="000664DC" w:rsidRPr="00406DAD">
          <w:rPr>
            <w:rStyle w:val="Hipersaite"/>
            <w:sz w:val="22"/>
          </w:rPr>
          <w:t>http://www.viesites-kp.lv</w:t>
        </w:r>
      </w:hyperlink>
      <w:r w:rsidR="000664DC" w:rsidRPr="00406DAD">
        <w:rPr>
          <w:sz w:val="22"/>
        </w:rPr>
        <w:t>.</w:t>
      </w:r>
      <w:r w:rsidRPr="00406DAD">
        <w:rPr>
          <w:sz w:val="22"/>
        </w:rPr>
        <w:t>, sadaļā “Iepirkumi”&gt;</w:t>
      </w:r>
      <w:r w:rsidR="00333CF6" w:rsidRPr="00406DAD">
        <w:rPr>
          <w:sz w:val="22"/>
        </w:rPr>
        <w:t>“</w:t>
      </w:r>
      <w:r w:rsidRPr="00406DAD">
        <w:rPr>
          <w:sz w:val="22"/>
        </w:rPr>
        <w:t>PSIL un PIL nereglamentētie iepirkumi</w:t>
      </w:r>
      <w:r w:rsidR="00333CF6" w:rsidRPr="00406DAD">
        <w:rPr>
          <w:sz w:val="22"/>
        </w:rPr>
        <w:t>”.</w:t>
      </w:r>
    </w:p>
    <w:p w14:paraId="07CEBE32" w14:textId="7C31F918" w:rsidR="00333CF6" w:rsidRPr="00406DAD" w:rsidRDefault="00BB6CE9" w:rsidP="00333CF6">
      <w:pPr>
        <w:pStyle w:val="Sarakstarindkopa"/>
        <w:numPr>
          <w:ilvl w:val="2"/>
          <w:numId w:val="2"/>
        </w:numPr>
        <w:spacing w:line="220" w:lineRule="exact"/>
        <w:ind w:left="1418" w:right="-284" w:hanging="851"/>
        <w:jc w:val="both"/>
        <w:rPr>
          <w:sz w:val="22"/>
        </w:rPr>
      </w:pPr>
      <w:r>
        <w:rPr>
          <w:spacing w:val="-1"/>
          <w:sz w:val="22"/>
        </w:rPr>
        <w:t>E–past</w:t>
      </w:r>
      <w:r w:rsidR="00031649">
        <w:rPr>
          <w:spacing w:val="-1"/>
          <w:sz w:val="22"/>
        </w:rPr>
        <w:t>ā</w:t>
      </w:r>
      <w:r w:rsidR="006140DF">
        <w:rPr>
          <w:spacing w:val="-1"/>
          <w:sz w:val="22"/>
        </w:rPr>
        <w:t xml:space="preserve"> jānorāda sekojoša informācija</w:t>
      </w:r>
      <w:r w:rsidR="00984012">
        <w:rPr>
          <w:spacing w:val="-1"/>
          <w:sz w:val="22"/>
        </w:rPr>
        <w:t>:</w:t>
      </w:r>
      <w:r>
        <w:rPr>
          <w:spacing w:val="-1"/>
          <w:sz w:val="22"/>
        </w:rPr>
        <w:t xml:space="preserve"> </w:t>
      </w:r>
    </w:p>
    <w:p w14:paraId="07CEBE34" w14:textId="462661B6" w:rsidR="00333CF6" w:rsidRPr="00406DAD" w:rsidRDefault="00333CF6" w:rsidP="00333CF6">
      <w:pPr>
        <w:numPr>
          <w:ilvl w:val="3"/>
          <w:numId w:val="2"/>
        </w:numPr>
        <w:tabs>
          <w:tab w:val="left" w:pos="567"/>
        </w:tabs>
        <w:spacing w:after="0" w:line="220" w:lineRule="exact"/>
        <w:ind w:left="2268" w:right="-284" w:hanging="850"/>
        <w:jc w:val="both"/>
        <w:rPr>
          <w:rFonts w:ascii="Times New Roman" w:hAnsi="Times New Roman" w:cs="Times New Roman"/>
        </w:rPr>
      </w:pPr>
      <w:r w:rsidRPr="00406DAD">
        <w:rPr>
          <w:rFonts w:ascii="Times New Roman" w:hAnsi="Times New Roman" w:cs="Times New Roman"/>
          <w:spacing w:val="-9"/>
        </w:rPr>
        <w:t>Pretendenta nosaukums</w:t>
      </w:r>
      <w:r w:rsidR="00056643">
        <w:rPr>
          <w:rFonts w:ascii="Times New Roman" w:hAnsi="Times New Roman" w:cs="Times New Roman"/>
          <w:spacing w:val="-9"/>
        </w:rPr>
        <w:t>,</w:t>
      </w:r>
      <w:r w:rsidRPr="00406DAD">
        <w:rPr>
          <w:rFonts w:ascii="Times New Roman" w:hAnsi="Times New Roman" w:cs="Times New Roman"/>
          <w:spacing w:val="-9"/>
        </w:rPr>
        <w:t xml:space="preserve"> adrese</w:t>
      </w:r>
      <w:r w:rsidR="00056643">
        <w:rPr>
          <w:rFonts w:ascii="Times New Roman" w:hAnsi="Times New Roman" w:cs="Times New Roman"/>
          <w:spacing w:val="-9"/>
        </w:rPr>
        <w:t>, e-pasta adrese, tālruņa numurs</w:t>
      </w:r>
      <w:r w:rsidR="00640C06">
        <w:rPr>
          <w:rFonts w:ascii="Times New Roman" w:hAnsi="Times New Roman" w:cs="Times New Roman"/>
          <w:spacing w:val="-9"/>
        </w:rPr>
        <w:t>, datums.</w:t>
      </w:r>
    </w:p>
    <w:p w14:paraId="07CEBE35" w14:textId="76E527E9" w:rsidR="00333CF6" w:rsidRPr="00406DAD" w:rsidRDefault="0017102A" w:rsidP="00333CF6">
      <w:pPr>
        <w:numPr>
          <w:ilvl w:val="3"/>
          <w:numId w:val="2"/>
        </w:numPr>
        <w:tabs>
          <w:tab w:val="left" w:pos="567"/>
        </w:tabs>
        <w:spacing w:after="0" w:line="220" w:lineRule="exact"/>
        <w:ind w:left="2268" w:right="-284" w:hanging="850"/>
        <w:jc w:val="both"/>
        <w:rPr>
          <w:rFonts w:ascii="Times New Roman" w:hAnsi="Times New Roman" w:cs="Times New Roman"/>
        </w:rPr>
      </w:pPr>
      <w:r w:rsidRPr="00406DAD">
        <w:rPr>
          <w:rFonts w:ascii="Times New Roman" w:hAnsi="Times New Roman" w:cs="Times New Roman"/>
          <w:b/>
          <w:bCs/>
        </w:rPr>
        <w:t>Piedāvājums tirgus izpētei</w:t>
      </w:r>
      <w:r w:rsidR="00333CF6" w:rsidRPr="00406DAD">
        <w:rPr>
          <w:rFonts w:ascii="Times New Roman" w:hAnsi="Times New Roman" w:cs="Times New Roman"/>
        </w:rPr>
        <w:t xml:space="preserve"> </w:t>
      </w:r>
      <w:r w:rsidR="00333CF6" w:rsidRPr="00406DAD">
        <w:rPr>
          <w:rFonts w:ascii="Times New Roman" w:hAnsi="Times New Roman" w:cs="Times New Roman"/>
          <w:b/>
          <w:iCs/>
        </w:rPr>
        <w:t>”</w:t>
      </w:r>
      <w:r w:rsidR="00333CF6" w:rsidRPr="00406DAD">
        <w:rPr>
          <w:rFonts w:ascii="Times New Roman" w:hAnsi="Times New Roman" w:cs="Times New Roman"/>
          <w:b/>
          <w:bCs/>
        </w:rPr>
        <w:t xml:space="preserve">Ieejas mezglu </w:t>
      </w:r>
      <w:r w:rsidRPr="00406DAD">
        <w:rPr>
          <w:rFonts w:ascii="Times New Roman" w:hAnsi="Times New Roman" w:cs="Times New Roman"/>
          <w:b/>
          <w:bCs/>
        </w:rPr>
        <w:t xml:space="preserve">un pagraba </w:t>
      </w:r>
      <w:r w:rsidR="00333CF6" w:rsidRPr="00406DAD">
        <w:rPr>
          <w:rFonts w:ascii="Times New Roman" w:hAnsi="Times New Roman" w:cs="Times New Roman"/>
          <w:b/>
          <w:bCs/>
        </w:rPr>
        <w:t xml:space="preserve">ārdurvju nomaiņa daudzdzīvokļu </w:t>
      </w:r>
      <w:r w:rsidRPr="00406DAD">
        <w:rPr>
          <w:rFonts w:ascii="Times New Roman" w:hAnsi="Times New Roman" w:cs="Times New Roman"/>
          <w:b/>
          <w:bCs/>
        </w:rPr>
        <w:t xml:space="preserve">mājai </w:t>
      </w:r>
      <w:r w:rsidR="00E60B28">
        <w:rPr>
          <w:rFonts w:ascii="Times New Roman" w:hAnsi="Times New Roman" w:cs="Times New Roman"/>
          <w:b/>
          <w:bCs/>
        </w:rPr>
        <w:t>Smilšu</w:t>
      </w:r>
      <w:r w:rsidRPr="00406DAD">
        <w:rPr>
          <w:rFonts w:ascii="Times New Roman" w:hAnsi="Times New Roman" w:cs="Times New Roman"/>
          <w:b/>
          <w:bCs/>
        </w:rPr>
        <w:t xml:space="preserve"> ielā 2</w:t>
      </w:r>
      <w:r w:rsidR="00E60B28">
        <w:rPr>
          <w:rFonts w:ascii="Times New Roman" w:hAnsi="Times New Roman" w:cs="Times New Roman"/>
          <w:b/>
          <w:bCs/>
        </w:rPr>
        <w:t>6</w:t>
      </w:r>
      <w:r w:rsidRPr="00406DAD">
        <w:rPr>
          <w:rFonts w:ascii="Times New Roman" w:hAnsi="Times New Roman" w:cs="Times New Roman"/>
          <w:b/>
          <w:bCs/>
        </w:rPr>
        <w:t xml:space="preserve">, Viesītē, </w:t>
      </w:r>
      <w:r w:rsidR="00333CF6" w:rsidRPr="00406DAD">
        <w:rPr>
          <w:rFonts w:ascii="Times New Roman" w:hAnsi="Times New Roman" w:cs="Times New Roman"/>
          <w:b/>
          <w:bCs/>
        </w:rPr>
        <w:t xml:space="preserve"> Jēkabpils novadā</w:t>
      </w:r>
      <w:r w:rsidR="00333CF6" w:rsidRPr="00406DAD">
        <w:rPr>
          <w:rFonts w:ascii="Times New Roman" w:hAnsi="Times New Roman" w:cs="Times New Roman"/>
          <w:b/>
        </w:rPr>
        <w:t>”</w:t>
      </w:r>
      <w:r w:rsidR="00333CF6" w:rsidRPr="00406DAD">
        <w:rPr>
          <w:rFonts w:ascii="Times New Roman" w:hAnsi="Times New Roman" w:cs="Times New Roman"/>
          <w:b/>
          <w:color w:val="000000"/>
          <w:lang w:eastAsia="lv-LV"/>
        </w:rPr>
        <w:t>,</w:t>
      </w:r>
      <w:r w:rsidR="00333CF6" w:rsidRPr="00406DAD">
        <w:rPr>
          <w:rFonts w:ascii="Times New Roman" w:hAnsi="Times New Roman" w:cs="Times New Roman"/>
        </w:rPr>
        <w:t xml:space="preserve"> </w:t>
      </w:r>
      <w:r w:rsidR="00333CF6" w:rsidRPr="00406DAD">
        <w:rPr>
          <w:rFonts w:ascii="Times New Roman" w:hAnsi="Times New Roman" w:cs="Times New Roman"/>
          <w:b/>
          <w:i/>
        </w:rPr>
        <w:t xml:space="preserve"> ar Identifikācijas Nr. </w:t>
      </w:r>
      <w:r w:rsidRPr="00406DAD">
        <w:rPr>
          <w:rFonts w:ascii="Times New Roman" w:hAnsi="Times New Roman" w:cs="Times New Roman"/>
          <w:b/>
          <w:i/>
        </w:rPr>
        <w:t>VKP TI 202</w:t>
      </w:r>
      <w:r w:rsidR="005708F6">
        <w:rPr>
          <w:rFonts w:ascii="Times New Roman" w:hAnsi="Times New Roman" w:cs="Times New Roman"/>
          <w:b/>
          <w:i/>
        </w:rPr>
        <w:t>6</w:t>
      </w:r>
      <w:r w:rsidRPr="00406DAD">
        <w:rPr>
          <w:rFonts w:ascii="Times New Roman" w:hAnsi="Times New Roman" w:cs="Times New Roman"/>
          <w:b/>
          <w:i/>
        </w:rPr>
        <w:t>/2</w:t>
      </w:r>
      <w:r w:rsidR="00333CF6" w:rsidRPr="00406DAD">
        <w:rPr>
          <w:rFonts w:ascii="Times New Roman" w:hAnsi="Times New Roman" w:cs="Times New Roman"/>
          <w:b/>
          <w:i/>
        </w:rPr>
        <w:t>”</w:t>
      </w:r>
      <w:r w:rsidR="00645AA8">
        <w:rPr>
          <w:rFonts w:ascii="Times New Roman" w:hAnsi="Times New Roman" w:cs="Times New Roman"/>
        </w:rPr>
        <w:t>.</w:t>
      </w:r>
    </w:p>
    <w:p w14:paraId="07CEBE37" w14:textId="77777777" w:rsidR="00333CF6" w:rsidRPr="00406DAD" w:rsidRDefault="00333CF6" w:rsidP="00333CF6">
      <w:pPr>
        <w:numPr>
          <w:ilvl w:val="2"/>
          <w:numId w:val="2"/>
        </w:numPr>
        <w:tabs>
          <w:tab w:val="left" w:pos="1418"/>
        </w:tabs>
        <w:spacing w:after="0" w:line="220" w:lineRule="exact"/>
        <w:ind w:left="1418" w:right="-284" w:hanging="851"/>
        <w:jc w:val="both"/>
        <w:rPr>
          <w:rFonts w:ascii="Times New Roman" w:hAnsi="Times New Roman" w:cs="Times New Roman"/>
        </w:rPr>
      </w:pPr>
      <w:r w:rsidRPr="00406DAD">
        <w:rPr>
          <w:rFonts w:ascii="Times New Roman" w:hAnsi="Times New Roman" w:cs="Times New Roman"/>
          <w:spacing w:val="-1"/>
        </w:rPr>
        <w:t>Piedāvājumam ir trīs sastāvdaļas:</w:t>
      </w:r>
    </w:p>
    <w:p w14:paraId="07CEBE38" w14:textId="77777777" w:rsidR="00333CF6" w:rsidRPr="00406DAD" w:rsidRDefault="00333CF6" w:rsidP="00333CF6">
      <w:pPr>
        <w:numPr>
          <w:ilvl w:val="3"/>
          <w:numId w:val="2"/>
        </w:numPr>
        <w:tabs>
          <w:tab w:val="left" w:pos="2268"/>
        </w:tabs>
        <w:spacing w:after="0" w:line="220" w:lineRule="exact"/>
        <w:ind w:left="2268" w:right="-284" w:hanging="850"/>
        <w:jc w:val="both"/>
        <w:rPr>
          <w:rFonts w:ascii="Times New Roman" w:hAnsi="Times New Roman" w:cs="Times New Roman"/>
        </w:rPr>
      </w:pPr>
      <w:r w:rsidRPr="00406DAD">
        <w:rPr>
          <w:rFonts w:ascii="Times New Roman" w:hAnsi="Times New Roman" w:cs="Times New Roman"/>
          <w:b/>
          <w:spacing w:val="-10"/>
        </w:rPr>
        <w:t>Pretendentu atlases dokumenti</w:t>
      </w:r>
      <w:r w:rsidRPr="00406DAD">
        <w:rPr>
          <w:rFonts w:ascii="Times New Roman" w:hAnsi="Times New Roman" w:cs="Times New Roman"/>
          <w:spacing w:val="-10"/>
        </w:rPr>
        <w:t xml:space="preserve">, ieskaitot </w:t>
      </w:r>
      <w:r w:rsidRPr="00406DAD">
        <w:rPr>
          <w:rFonts w:ascii="Times New Roman" w:hAnsi="Times New Roman" w:cs="Times New Roman"/>
          <w:b/>
        </w:rPr>
        <w:t xml:space="preserve">pieteikumu dalībai </w:t>
      </w:r>
      <w:r w:rsidR="0085148D" w:rsidRPr="00406DAD">
        <w:rPr>
          <w:rFonts w:ascii="Times New Roman" w:hAnsi="Times New Roman" w:cs="Times New Roman"/>
          <w:b/>
        </w:rPr>
        <w:t>tirgus izpētei</w:t>
      </w:r>
      <w:r w:rsidRPr="00406DAD">
        <w:rPr>
          <w:rFonts w:ascii="Times New Roman" w:hAnsi="Times New Roman" w:cs="Times New Roman"/>
          <w:bCs/>
        </w:rPr>
        <w:t xml:space="preserve"> (pielikums Nr.1 “Pieteikums”, pielikums Nr.3 </w:t>
      </w:r>
      <w:r w:rsidRPr="00406DAD">
        <w:rPr>
          <w:rFonts w:ascii="Times New Roman" w:hAnsi="Times New Roman" w:cs="Times New Roman"/>
        </w:rPr>
        <w:t>„Kvalifikācija”)</w:t>
      </w:r>
      <w:r w:rsidRPr="00406DAD">
        <w:rPr>
          <w:rFonts w:ascii="Times New Roman" w:hAnsi="Times New Roman" w:cs="Times New Roman"/>
          <w:bCs/>
        </w:rPr>
        <w:t xml:space="preserve">, </w:t>
      </w:r>
    </w:p>
    <w:p w14:paraId="07CEBE39" w14:textId="77777777" w:rsidR="00333CF6" w:rsidRPr="00406DAD" w:rsidRDefault="00333CF6" w:rsidP="00333CF6">
      <w:pPr>
        <w:numPr>
          <w:ilvl w:val="3"/>
          <w:numId w:val="2"/>
        </w:numPr>
        <w:tabs>
          <w:tab w:val="left" w:pos="2268"/>
        </w:tabs>
        <w:spacing w:after="0" w:line="220" w:lineRule="exact"/>
        <w:ind w:left="2268" w:right="-284" w:hanging="850"/>
        <w:jc w:val="both"/>
        <w:rPr>
          <w:rFonts w:ascii="Times New Roman" w:hAnsi="Times New Roman" w:cs="Times New Roman"/>
        </w:rPr>
      </w:pPr>
      <w:r w:rsidRPr="00406DAD">
        <w:rPr>
          <w:rFonts w:ascii="Times New Roman" w:hAnsi="Times New Roman" w:cs="Times New Roman"/>
          <w:b/>
          <w:spacing w:val="-8"/>
        </w:rPr>
        <w:t xml:space="preserve">Tehniskais piedāvājums </w:t>
      </w:r>
      <w:r w:rsidRPr="00406DAD">
        <w:rPr>
          <w:rFonts w:ascii="Times New Roman" w:hAnsi="Times New Roman" w:cs="Times New Roman"/>
          <w:bCs/>
          <w:spacing w:val="-8"/>
        </w:rPr>
        <w:t>(</w:t>
      </w:r>
      <w:r w:rsidRPr="00406DAD">
        <w:rPr>
          <w:rFonts w:ascii="Times New Roman" w:hAnsi="Times New Roman" w:cs="Times New Roman"/>
          <w:bCs/>
        </w:rPr>
        <w:t xml:space="preserve">pielikums Nr.4 </w:t>
      </w:r>
      <w:r w:rsidRPr="00406DAD">
        <w:rPr>
          <w:rFonts w:ascii="Times New Roman" w:hAnsi="Times New Roman" w:cs="Times New Roman"/>
        </w:rPr>
        <w:t>„Tehniskā specifikācija/Tehniskais piedāvājums”)</w:t>
      </w:r>
      <w:r w:rsidRPr="00406DAD">
        <w:rPr>
          <w:rFonts w:ascii="Times New Roman" w:hAnsi="Times New Roman" w:cs="Times New Roman"/>
          <w:spacing w:val="-8"/>
        </w:rPr>
        <w:t>.</w:t>
      </w:r>
      <w:r w:rsidRPr="00406DAD">
        <w:rPr>
          <w:rFonts w:ascii="Times New Roman" w:hAnsi="Times New Roman" w:cs="Times New Roman"/>
        </w:rPr>
        <w:t xml:space="preserve"> Tehniskais piedāvājums (tāme) jāsagatavo atbilstoši Te</w:t>
      </w:r>
      <w:r w:rsidR="0017102A" w:rsidRPr="00406DAD">
        <w:rPr>
          <w:rFonts w:ascii="Times New Roman" w:hAnsi="Times New Roman" w:cs="Times New Roman"/>
        </w:rPr>
        <w:t>hniskās specifikācijas prasībām.</w:t>
      </w:r>
      <w:r w:rsidRPr="00406DAD">
        <w:rPr>
          <w:rFonts w:ascii="Times New Roman" w:hAnsi="Times New Roman" w:cs="Times New Roman"/>
        </w:rPr>
        <w:t xml:space="preserve"> Tāmi jāsagatavo atbilstoši Latvijas Republikas Ministru kabineta 03.05.2017. noteikumiem Nr.239 „Noteikumi par Latvijas būvnormatīvu LBN 501-17 "</w:t>
      </w:r>
      <w:proofErr w:type="spellStart"/>
      <w:r w:rsidRPr="00406DAD">
        <w:rPr>
          <w:rFonts w:ascii="Times New Roman" w:hAnsi="Times New Roman" w:cs="Times New Roman"/>
        </w:rPr>
        <w:t>Būvizmaksu</w:t>
      </w:r>
      <w:proofErr w:type="spellEnd"/>
      <w:r w:rsidRPr="00406DAD">
        <w:rPr>
          <w:rFonts w:ascii="Times New Roman" w:hAnsi="Times New Roman" w:cs="Times New Roman"/>
        </w:rPr>
        <w:t xml:space="preserve"> noteikšanas kārtība"”, atbilstoši tehniskās specifikācijas dotajiem darbu apjomiem, Objekta apsekošanas akts (pielikums Nr.5), kā arī jāpievieno </w:t>
      </w:r>
      <w:r w:rsidRPr="00406DAD">
        <w:rPr>
          <w:rFonts w:ascii="Times New Roman" w:hAnsi="Times New Roman" w:cs="Times New Roman"/>
          <w:bCs/>
        </w:rPr>
        <w:t>Darbu izpildes kalendārais grafiks (pielikums Nr.6 “Darbu izpildes kalendārais grafiks)”.</w:t>
      </w:r>
    </w:p>
    <w:p w14:paraId="07CEBE3A" w14:textId="77777777" w:rsidR="00333CF6" w:rsidRPr="00406DAD" w:rsidRDefault="00333CF6" w:rsidP="00333CF6">
      <w:pPr>
        <w:numPr>
          <w:ilvl w:val="3"/>
          <w:numId w:val="2"/>
        </w:numPr>
        <w:tabs>
          <w:tab w:val="left" w:pos="2268"/>
        </w:tabs>
        <w:spacing w:after="0" w:line="220" w:lineRule="exact"/>
        <w:ind w:left="2268" w:right="-284" w:hanging="850"/>
        <w:jc w:val="both"/>
        <w:rPr>
          <w:rFonts w:ascii="Times New Roman" w:hAnsi="Times New Roman" w:cs="Times New Roman"/>
        </w:rPr>
      </w:pPr>
      <w:r w:rsidRPr="00406DAD">
        <w:rPr>
          <w:rFonts w:ascii="Times New Roman" w:hAnsi="Times New Roman" w:cs="Times New Roman"/>
          <w:b/>
          <w:spacing w:val="-9"/>
        </w:rPr>
        <w:lastRenderedPageBreak/>
        <w:t>Finanšu piedāvājums (</w:t>
      </w:r>
      <w:r w:rsidRPr="00406DAD">
        <w:rPr>
          <w:rFonts w:ascii="Times New Roman" w:hAnsi="Times New Roman" w:cs="Times New Roman"/>
        </w:rPr>
        <w:t>pielikums Nr.2 „Finanšu piedāvājums”)</w:t>
      </w:r>
      <w:r w:rsidRPr="00406DAD">
        <w:rPr>
          <w:rFonts w:ascii="Times New Roman" w:hAnsi="Times New Roman" w:cs="Times New Roman"/>
          <w:spacing w:val="-9"/>
        </w:rPr>
        <w:t>.</w:t>
      </w:r>
    </w:p>
    <w:p w14:paraId="07CEBE3B" w14:textId="24BD284F" w:rsidR="00333CF6" w:rsidRPr="00406DAD" w:rsidRDefault="00333CF6" w:rsidP="00333CF6">
      <w:pPr>
        <w:numPr>
          <w:ilvl w:val="2"/>
          <w:numId w:val="2"/>
        </w:numPr>
        <w:tabs>
          <w:tab w:val="left" w:pos="1418"/>
        </w:tabs>
        <w:spacing w:after="0" w:line="220" w:lineRule="exact"/>
        <w:ind w:left="1418" w:right="-284" w:hanging="851"/>
        <w:jc w:val="both"/>
        <w:rPr>
          <w:rFonts w:ascii="Times New Roman" w:hAnsi="Times New Roman" w:cs="Times New Roman"/>
        </w:rPr>
      </w:pPr>
      <w:r w:rsidRPr="00406DAD">
        <w:rPr>
          <w:rFonts w:ascii="Times New Roman" w:hAnsi="Times New Roman" w:cs="Times New Roman"/>
          <w:spacing w:val="-1"/>
        </w:rPr>
        <w:t xml:space="preserve">Visas sastāvdaļas kopā vienotā dokumentā veido piedāvājumu. </w:t>
      </w:r>
    </w:p>
    <w:p w14:paraId="07CEBE41" w14:textId="7356F008" w:rsidR="00333CF6" w:rsidRPr="00406DAD" w:rsidRDefault="00333CF6" w:rsidP="00333CF6">
      <w:pPr>
        <w:numPr>
          <w:ilvl w:val="2"/>
          <w:numId w:val="2"/>
        </w:numPr>
        <w:spacing w:after="0" w:line="220" w:lineRule="exact"/>
        <w:ind w:left="1418" w:right="-284" w:hanging="851"/>
        <w:jc w:val="both"/>
        <w:rPr>
          <w:rFonts w:ascii="Times New Roman" w:hAnsi="Times New Roman" w:cs="Times New Roman"/>
        </w:rPr>
      </w:pPr>
      <w:r w:rsidRPr="00406DAD">
        <w:rPr>
          <w:rFonts w:ascii="Times New Roman" w:hAnsi="Times New Roman" w:cs="Times New Roman"/>
        </w:rPr>
        <w:t xml:space="preserve">Visa </w:t>
      </w:r>
      <w:r w:rsidR="00C00C7A">
        <w:rPr>
          <w:rFonts w:ascii="Times New Roman" w:hAnsi="Times New Roman" w:cs="Times New Roman"/>
        </w:rPr>
        <w:t>noteikumos</w:t>
      </w:r>
      <w:r w:rsidRPr="00406DAD">
        <w:rPr>
          <w:rFonts w:ascii="Times New Roman" w:hAnsi="Times New Roman" w:cs="Times New Roman"/>
        </w:rPr>
        <w:t xml:space="preserve"> noteiktā informācija Pretendentam jāiesniedz atbilstoši nolikuma pielikumos pievienotajās veidlapās dotajai formai un tekstam. </w:t>
      </w:r>
    </w:p>
    <w:p w14:paraId="07CEBE42" w14:textId="77777777" w:rsidR="00333CF6" w:rsidRPr="00406DAD" w:rsidRDefault="00333CF6" w:rsidP="00333CF6">
      <w:pPr>
        <w:numPr>
          <w:ilvl w:val="2"/>
          <w:numId w:val="2"/>
        </w:numPr>
        <w:spacing w:after="0" w:line="220" w:lineRule="exact"/>
        <w:ind w:left="1418" w:right="-284" w:hanging="851"/>
        <w:jc w:val="both"/>
        <w:rPr>
          <w:rFonts w:ascii="Times New Roman" w:hAnsi="Times New Roman" w:cs="Times New Roman"/>
        </w:rPr>
      </w:pPr>
      <w:r w:rsidRPr="00406DAD">
        <w:rPr>
          <w:rFonts w:ascii="Times New Roman" w:hAnsi="Times New Roman" w:cs="Times New Roman"/>
        </w:rPr>
        <w:t>Piedāvājuma dokumentiem jābūt latviešu valodā. Ārvalstu institūciju izdotie apliecinājumu dokumenti drīkst būt svešvalodā ar pievienotu tulkojumu, apstiprinātu saskaņā ar normatīvajiem aktiem, latviešu valodā. Par dokumentu tulkojuma atbilstību oriģinālam atbild Pretendents.</w:t>
      </w:r>
    </w:p>
    <w:p w14:paraId="07CEBE43" w14:textId="77777777" w:rsidR="00333CF6" w:rsidRPr="00406DAD" w:rsidRDefault="00333CF6" w:rsidP="00333CF6">
      <w:pPr>
        <w:numPr>
          <w:ilvl w:val="2"/>
          <w:numId w:val="2"/>
        </w:numPr>
        <w:spacing w:after="0" w:line="220" w:lineRule="exact"/>
        <w:ind w:left="1418" w:right="-284" w:hanging="851"/>
        <w:jc w:val="both"/>
        <w:rPr>
          <w:rFonts w:ascii="Times New Roman" w:hAnsi="Times New Roman" w:cs="Times New Roman"/>
        </w:rPr>
      </w:pPr>
      <w:r w:rsidRPr="00406DAD">
        <w:rPr>
          <w:rFonts w:ascii="Times New Roman" w:hAnsi="Times New Roman" w:cs="Times New Roman"/>
        </w:rPr>
        <w:t xml:space="preserve">Piedāvājumā drīkst iesniegt dokumentu oriģinālus vai to atvasinājumus. Piedāvājumā vai pēc </w:t>
      </w:r>
      <w:r w:rsidR="0085148D" w:rsidRPr="00406DAD">
        <w:rPr>
          <w:rFonts w:ascii="Times New Roman" w:hAnsi="Times New Roman" w:cs="Times New Roman"/>
          <w:bCs/>
          <w:iCs/>
        </w:rPr>
        <w:t>tirgus izpētes</w:t>
      </w:r>
      <w:r w:rsidRPr="00406DAD">
        <w:rPr>
          <w:rFonts w:ascii="Times New Roman" w:hAnsi="Times New Roman" w:cs="Times New Roman"/>
          <w:bCs/>
          <w:iCs/>
        </w:rPr>
        <w:t xml:space="preserve"> veicēja</w:t>
      </w:r>
      <w:r w:rsidRPr="00406DAD">
        <w:rPr>
          <w:rFonts w:ascii="Times New Roman" w:hAnsi="Times New Roman" w:cs="Times New Roman"/>
        </w:rPr>
        <w:t xml:space="preserve"> pieprasījuma drīkst iesniegt tikai tādus dokumentu oriģinālus vai to atvasinājumus, kuriem ir juridisks spēks. Lai dokuments iegūtu juridisku spēku, tam jābūt izdotam un noformētam atbilstoši Dokumentu juridiskā spēka likumam, bet ārvalstī izsniegtam publiskam dokumentam jābūt noformētam vai legalizētam atbilstoši Dokumentu legalizācijas likumā noteiktajām prasībām.</w:t>
      </w:r>
    </w:p>
    <w:p w14:paraId="07CEBE44" w14:textId="77777777" w:rsidR="00333CF6" w:rsidRPr="00406DAD" w:rsidRDefault="00333CF6" w:rsidP="00333CF6">
      <w:pPr>
        <w:numPr>
          <w:ilvl w:val="2"/>
          <w:numId w:val="2"/>
        </w:numPr>
        <w:spacing w:after="0" w:line="220" w:lineRule="exact"/>
        <w:ind w:left="1418" w:right="-284" w:hanging="851"/>
        <w:jc w:val="both"/>
        <w:rPr>
          <w:rFonts w:ascii="Times New Roman" w:hAnsi="Times New Roman" w:cs="Times New Roman"/>
        </w:rPr>
      </w:pPr>
      <w:r w:rsidRPr="00406DAD">
        <w:rPr>
          <w:rFonts w:ascii="Times New Roman" w:hAnsi="Times New Roman" w:cs="Times New Roman"/>
        </w:rPr>
        <w:t>Piedāvājuma dokumentiem jāatbilst Ministru kabineta 2018.gada 4.septembra noteikumos Nr.558 “Dokumentu izstrādāšanas un noformēšanas kārtība”, noteiktajām prasībām.</w:t>
      </w:r>
    </w:p>
    <w:p w14:paraId="07CEBE4A" w14:textId="77777777" w:rsidR="00333CF6" w:rsidRPr="00406DAD" w:rsidRDefault="00333CF6" w:rsidP="00333CF6">
      <w:pPr>
        <w:numPr>
          <w:ilvl w:val="1"/>
          <w:numId w:val="2"/>
        </w:numPr>
        <w:tabs>
          <w:tab w:val="left" w:pos="567"/>
        </w:tabs>
        <w:spacing w:after="0" w:line="220" w:lineRule="exact"/>
        <w:ind w:left="567" w:right="-285" w:hanging="567"/>
        <w:jc w:val="both"/>
        <w:rPr>
          <w:rFonts w:ascii="Times New Roman" w:hAnsi="Times New Roman" w:cs="Times New Roman"/>
        </w:rPr>
      </w:pPr>
      <w:r w:rsidRPr="00406DAD">
        <w:rPr>
          <w:rFonts w:ascii="Times New Roman" w:hAnsi="Times New Roman" w:cs="Times New Roman"/>
          <w:b/>
        </w:rPr>
        <w:t>Piedāvājuma derīguma termiņš</w:t>
      </w:r>
    </w:p>
    <w:p w14:paraId="07CEBE4B" w14:textId="77777777" w:rsidR="00333CF6" w:rsidRPr="001D63B7" w:rsidRDefault="00333CF6" w:rsidP="00333CF6">
      <w:pPr>
        <w:numPr>
          <w:ilvl w:val="2"/>
          <w:numId w:val="2"/>
        </w:numPr>
        <w:tabs>
          <w:tab w:val="left" w:pos="567"/>
        </w:tabs>
        <w:spacing w:after="0" w:line="220" w:lineRule="exact"/>
        <w:ind w:left="1276" w:right="-285" w:hanging="709"/>
        <w:jc w:val="both"/>
        <w:rPr>
          <w:rFonts w:ascii="Times New Roman" w:hAnsi="Times New Roman" w:cs="Times New Roman"/>
        </w:rPr>
      </w:pPr>
      <w:r w:rsidRPr="001D63B7">
        <w:rPr>
          <w:rFonts w:ascii="Times New Roman" w:hAnsi="Times New Roman" w:cs="Times New Roman"/>
          <w:spacing w:val="-7"/>
        </w:rPr>
        <w:t xml:space="preserve">Paredzamais garākais </w:t>
      </w:r>
      <w:r w:rsidR="0085148D" w:rsidRPr="001D63B7">
        <w:rPr>
          <w:rFonts w:ascii="Times New Roman" w:hAnsi="Times New Roman" w:cs="Times New Roman"/>
          <w:spacing w:val="-7"/>
        </w:rPr>
        <w:t>tirgus izpētes</w:t>
      </w:r>
      <w:r w:rsidRPr="001D63B7">
        <w:rPr>
          <w:rFonts w:ascii="Times New Roman" w:hAnsi="Times New Roman" w:cs="Times New Roman"/>
          <w:spacing w:val="-7"/>
        </w:rPr>
        <w:t xml:space="preserve"> līguma noslēgšanas termiņš ir 30 dienas no piedāvājuma iesniegšanas termiņa beigām</w:t>
      </w:r>
      <w:r w:rsidRPr="001D63B7">
        <w:rPr>
          <w:rFonts w:ascii="Times New Roman" w:hAnsi="Times New Roman" w:cs="Times New Roman"/>
        </w:rPr>
        <w:t>.</w:t>
      </w:r>
    </w:p>
    <w:p w14:paraId="07CEBE4C" w14:textId="77777777" w:rsidR="00333CF6" w:rsidRPr="00406DAD" w:rsidRDefault="00333CF6" w:rsidP="00333CF6">
      <w:pPr>
        <w:numPr>
          <w:ilvl w:val="1"/>
          <w:numId w:val="2"/>
        </w:numPr>
        <w:tabs>
          <w:tab w:val="left" w:pos="567"/>
        </w:tabs>
        <w:spacing w:after="0" w:line="220" w:lineRule="exact"/>
        <w:ind w:left="567" w:right="-285" w:hanging="567"/>
        <w:jc w:val="both"/>
        <w:rPr>
          <w:rFonts w:ascii="Times New Roman" w:hAnsi="Times New Roman" w:cs="Times New Roman"/>
        </w:rPr>
      </w:pPr>
      <w:r w:rsidRPr="00406DAD">
        <w:rPr>
          <w:rFonts w:ascii="Times New Roman" w:hAnsi="Times New Roman" w:cs="Times New Roman"/>
          <w:b/>
        </w:rPr>
        <w:t>Piedāvājuma izvēles kritēriji</w:t>
      </w:r>
    </w:p>
    <w:bookmarkEnd w:id="10"/>
    <w:p w14:paraId="07CEBE4D" w14:textId="77777777" w:rsidR="00333CF6" w:rsidRPr="00406DAD" w:rsidRDefault="00333CF6" w:rsidP="00333CF6">
      <w:pPr>
        <w:numPr>
          <w:ilvl w:val="2"/>
          <w:numId w:val="2"/>
        </w:numPr>
        <w:spacing w:after="0" w:line="220" w:lineRule="exact"/>
        <w:ind w:left="1276" w:right="-285" w:hanging="709"/>
        <w:jc w:val="both"/>
        <w:rPr>
          <w:rFonts w:ascii="Times New Roman" w:hAnsi="Times New Roman" w:cs="Times New Roman"/>
          <w:spacing w:val="-19"/>
        </w:rPr>
      </w:pPr>
      <w:r w:rsidRPr="00406DAD">
        <w:rPr>
          <w:rFonts w:ascii="Times New Roman" w:hAnsi="Times New Roman" w:cs="Times New Roman"/>
        </w:rPr>
        <w:t xml:space="preserve">Piedāvājuma izvēlei no </w:t>
      </w:r>
      <w:r w:rsidR="0085148D" w:rsidRPr="00406DAD">
        <w:rPr>
          <w:rFonts w:ascii="Times New Roman" w:hAnsi="Times New Roman" w:cs="Times New Roman"/>
        </w:rPr>
        <w:t>šo noteikumu</w:t>
      </w:r>
      <w:r w:rsidRPr="00406DAD">
        <w:rPr>
          <w:rFonts w:ascii="Times New Roman" w:hAnsi="Times New Roman" w:cs="Times New Roman"/>
        </w:rPr>
        <w:t xml:space="preserve"> prasībām atbilstošiem piedāvājumiem tiek noteikts</w:t>
      </w:r>
      <w:r w:rsidRPr="00406DAD">
        <w:rPr>
          <w:rFonts w:ascii="Times New Roman" w:hAnsi="Times New Roman" w:cs="Times New Roman"/>
          <w:color w:val="000000"/>
        </w:rPr>
        <w:t xml:space="preserve"> kritērijs – </w:t>
      </w:r>
      <w:r w:rsidRPr="00406DAD">
        <w:rPr>
          <w:rFonts w:ascii="Times New Roman" w:hAnsi="Times New Roman" w:cs="Times New Roman"/>
          <w:b/>
          <w:color w:val="000000"/>
        </w:rPr>
        <w:t>zemākā cena</w:t>
      </w:r>
      <w:r w:rsidRPr="00406DAD">
        <w:rPr>
          <w:rFonts w:ascii="Times New Roman" w:hAnsi="Times New Roman" w:cs="Times New Roman"/>
          <w:color w:val="000000"/>
        </w:rPr>
        <w:t xml:space="preserve"> (bez PVN).</w:t>
      </w:r>
    </w:p>
    <w:p w14:paraId="07CEBE4E" w14:textId="77777777" w:rsidR="00333CF6" w:rsidRPr="00406DAD" w:rsidRDefault="00333CF6" w:rsidP="00333CF6">
      <w:pPr>
        <w:numPr>
          <w:ilvl w:val="1"/>
          <w:numId w:val="2"/>
        </w:numPr>
        <w:spacing w:after="0" w:line="220" w:lineRule="exact"/>
        <w:ind w:left="567" w:right="-285" w:hanging="567"/>
        <w:jc w:val="both"/>
        <w:rPr>
          <w:rFonts w:ascii="Times New Roman" w:hAnsi="Times New Roman" w:cs="Times New Roman"/>
          <w:spacing w:val="-19"/>
        </w:rPr>
      </w:pPr>
      <w:r w:rsidRPr="00406DAD">
        <w:rPr>
          <w:rFonts w:ascii="Times New Roman" w:hAnsi="Times New Roman" w:cs="Times New Roman"/>
          <w:b/>
        </w:rPr>
        <w:t>Pasūtītājs nodrošina tās informācijas neizpaušanu, ko Pretendents piedāvājumā ir norādījis kā komercnoslēpumu vai konfidenciālu informāciju</w:t>
      </w:r>
      <w:r w:rsidRPr="00406DAD">
        <w:rPr>
          <w:rFonts w:ascii="Times New Roman" w:hAnsi="Times New Roman" w:cs="Times New Roman"/>
        </w:rPr>
        <w:t>.</w:t>
      </w:r>
    </w:p>
    <w:p w14:paraId="07CEBE4F" w14:textId="77777777" w:rsidR="00333CF6" w:rsidRPr="004D422B" w:rsidRDefault="00333CF6" w:rsidP="00333CF6">
      <w:pPr>
        <w:autoSpaceDE w:val="0"/>
        <w:autoSpaceDN w:val="0"/>
        <w:adjustRightInd w:val="0"/>
        <w:jc w:val="both"/>
        <w:rPr>
          <w:rFonts w:ascii="Times New Roman" w:hAnsi="Times New Roman" w:cs="Times New Roman"/>
          <w:bCs/>
          <w:sz w:val="20"/>
          <w:szCs w:val="20"/>
        </w:rPr>
      </w:pPr>
    </w:p>
    <w:p w14:paraId="07CEBE50" w14:textId="77777777" w:rsidR="00333CF6" w:rsidRPr="004D422B" w:rsidRDefault="0085148D" w:rsidP="00333CF6">
      <w:pPr>
        <w:numPr>
          <w:ilvl w:val="0"/>
          <w:numId w:val="2"/>
        </w:numPr>
        <w:autoSpaceDE w:val="0"/>
        <w:autoSpaceDN w:val="0"/>
        <w:adjustRightInd w:val="0"/>
        <w:spacing w:after="0" w:line="220" w:lineRule="exact"/>
        <w:ind w:left="567" w:right="-257" w:hanging="567"/>
        <w:jc w:val="center"/>
        <w:rPr>
          <w:rFonts w:ascii="Times New Roman" w:hAnsi="Times New Roman" w:cs="Times New Roman"/>
          <w:b/>
          <w:bCs/>
          <w:sz w:val="20"/>
          <w:szCs w:val="20"/>
        </w:rPr>
      </w:pPr>
      <w:bookmarkStart w:id="13" w:name="_Toc211739503"/>
      <w:r w:rsidRPr="004D422B">
        <w:rPr>
          <w:rFonts w:ascii="Times New Roman" w:hAnsi="Times New Roman" w:cs="Times New Roman"/>
          <w:b/>
          <w:bCs/>
          <w:sz w:val="20"/>
          <w:szCs w:val="20"/>
        </w:rPr>
        <w:t>TIRGUS IZPĒTES NOTEIKUMI</w:t>
      </w:r>
    </w:p>
    <w:p w14:paraId="07CEBE51" w14:textId="77777777" w:rsidR="00333CF6" w:rsidRPr="00406DAD" w:rsidRDefault="00333CF6" w:rsidP="00333CF6">
      <w:pPr>
        <w:autoSpaceDE w:val="0"/>
        <w:autoSpaceDN w:val="0"/>
        <w:adjustRightInd w:val="0"/>
        <w:ind w:right="-257"/>
        <w:rPr>
          <w:rFonts w:ascii="Times New Roman" w:hAnsi="Times New Roman" w:cs="Times New Roman"/>
          <w:bCs/>
        </w:rPr>
      </w:pPr>
    </w:p>
    <w:p w14:paraId="07CEBE52" w14:textId="77777777" w:rsidR="00333CF6" w:rsidRPr="00406DAD" w:rsidRDefault="0085148D" w:rsidP="00333CF6">
      <w:pPr>
        <w:numPr>
          <w:ilvl w:val="1"/>
          <w:numId w:val="2"/>
        </w:numPr>
        <w:autoSpaceDE w:val="0"/>
        <w:autoSpaceDN w:val="0"/>
        <w:adjustRightInd w:val="0"/>
        <w:spacing w:after="0" w:line="220" w:lineRule="exact"/>
        <w:ind w:left="567" w:right="-257" w:hanging="567"/>
        <w:jc w:val="both"/>
        <w:rPr>
          <w:rFonts w:ascii="Times New Roman" w:hAnsi="Times New Roman" w:cs="Times New Roman"/>
          <w:bCs/>
        </w:rPr>
      </w:pPr>
      <w:r w:rsidRPr="00406DAD">
        <w:rPr>
          <w:rFonts w:ascii="Times New Roman" w:hAnsi="Times New Roman" w:cs="Times New Roman"/>
          <w:bCs/>
        </w:rPr>
        <w:t>Tirgus izpētes noteikumi</w:t>
      </w:r>
      <w:r w:rsidR="00333CF6" w:rsidRPr="00406DAD">
        <w:rPr>
          <w:rFonts w:ascii="Times New Roman" w:hAnsi="Times New Roman" w:cs="Times New Roman"/>
        </w:rPr>
        <w:t xml:space="preserve"> ar visiem pielikumiem ir brīvi pieejams Pasūtītāja mājas lapā internetā </w:t>
      </w:r>
      <w:hyperlink r:id="rId12" w:history="1">
        <w:r w:rsidR="000664DC" w:rsidRPr="00406DAD">
          <w:rPr>
            <w:rStyle w:val="Hipersaite"/>
            <w:rFonts w:ascii="Times New Roman" w:hAnsi="Times New Roman" w:cs="Times New Roman"/>
          </w:rPr>
          <w:t>http://www.viesites-kp.lv</w:t>
        </w:r>
      </w:hyperlink>
      <w:r w:rsidR="000664DC" w:rsidRPr="00406DAD">
        <w:rPr>
          <w:rFonts w:ascii="Times New Roman" w:hAnsi="Times New Roman" w:cs="Times New Roman"/>
        </w:rPr>
        <w:t>.</w:t>
      </w:r>
      <w:r w:rsidR="00F82BE4" w:rsidRPr="00406DAD">
        <w:t xml:space="preserve"> </w:t>
      </w:r>
      <w:r w:rsidR="00F82BE4" w:rsidRPr="003761E1">
        <w:rPr>
          <w:rFonts w:ascii="Times New Roman" w:hAnsi="Times New Roman" w:cs="Times New Roman"/>
        </w:rPr>
        <w:t>sadaļā “Iepirkumi”&gt;“PSIL un PIL nereglamentētie iepirkumi”.</w:t>
      </w:r>
      <w:r w:rsidR="00333CF6" w:rsidRPr="00406DAD">
        <w:rPr>
          <w:rFonts w:ascii="Times New Roman" w:hAnsi="Times New Roman" w:cs="Times New Roman"/>
        </w:rPr>
        <w:t xml:space="preserve"> Ar </w:t>
      </w:r>
      <w:r w:rsidR="00806AC3" w:rsidRPr="00406DAD">
        <w:rPr>
          <w:rFonts w:ascii="Times New Roman" w:hAnsi="Times New Roman" w:cs="Times New Roman"/>
        </w:rPr>
        <w:t>tirgus izpēti</w:t>
      </w:r>
      <w:r w:rsidR="00333CF6" w:rsidRPr="00406DAD">
        <w:rPr>
          <w:rFonts w:ascii="Times New Roman" w:hAnsi="Times New Roman" w:cs="Times New Roman"/>
        </w:rPr>
        <w:t xml:space="preserve"> papīra formātā pretendenti var iepazīties </w:t>
      </w:r>
      <w:r w:rsidR="00333CF6" w:rsidRPr="00406DAD">
        <w:rPr>
          <w:rFonts w:ascii="Times New Roman" w:hAnsi="Times New Roman" w:cs="Times New Roman"/>
          <w:bCs/>
        </w:rPr>
        <w:t xml:space="preserve">SIA </w:t>
      </w:r>
      <w:r w:rsidR="00806AC3" w:rsidRPr="00406DAD">
        <w:rPr>
          <w:rFonts w:ascii="Times New Roman" w:hAnsi="Times New Roman" w:cs="Times New Roman"/>
          <w:bCs/>
        </w:rPr>
        <w:t xml:space="preserve">Viesītes komunālā pārvalde, Smilšu ielā 2, Viesītē, </w:t>
      </w:r>
      <w:r w:rsidR="00333CF6" w:rsidRPr="00406DAD">
        <w:rPr>
          <w:rFonts w:ascii="Times New Roman" w:hAnsi="Times New Roman" w:cs="Times New Roman"/>
          <w:bCs/>
        </w:rPr>
        <w:t xml:space="preserve">Jēkabpils novadā, </w:t>
      </w:r>
      <w:r w:rsidR="00806AC3" w:rsidRPr="00406DAD">
        <w:rPr>
          <w:rFonts w:ascii="Times New Roman" w:hAnsi="Times New Roman" w:cs="Times New Roman"/>
          <w:bCs/>
        </w:rPr>
        <w:t>LV-5237</w:t>
      </w:r>
      <w:r w:rsidR="00333CF6" w:rsidRPr="00406DAD">
        <w:rPr>
          <w:rFonts w:ascii="Times New Roman" w:hAnsi="Times New Roman" w:cs="Times New Roman"/>
          <w:bCs/>
        </w:rPr>
        <w:t xml:space="preserve">, </w:t>
      </w:r>
      <w:r w:rsidR="00333CF6" w:rsidRPr="00406DAD">
        <w:rPr>
          <w:rFonts w:ascii="Times New Roman" w:hAnsi="Times New Roman" w:cs="Times New Roman"/>
        </w:rPr>
        <w:t>darba dien</w:t>
      </w:r>
      <w:r w:rsidR="00333CF6" w:rsidRPr="00406DAD">
        <w:rPr>
          <w:rFonts w:ascii="Times New Roman" w:eastAsia="TimesNewRoman" w:hAnsi="Times New Roman" w:cs="Times New Roman"/>
        </w:rPr>
        <w:t>ā</w:t>
      </w:r>
      <w:r w:rsidR="00806AC3" w:rsidRPr="00406DAD">
        <w:rPr>
          <w:rFonts w:ascii="Times New Roman" w:hAnsi="Times New Roman" w:cs="Times New Roman"/>
        </w:rPr>
        <w:t>s no plkst.8.30 – 12.0</w:t>
      </w:r>
      <w:r w:rsidR="00333CF6" w:rsidRPr="00406DAD">
        <w:rPr>
          <w:rFonts w:ascii="Times New Roman" w:hAnsi="Times New Roman" w:cs="Times New Roman"/>
        </w:rPr>
        <w:t>0 un 13.00 - 16.00.</w:t>
      </w:r>
    </w:p>
    <w:p w14:paraId="07CEBE53" w14:textId="77777777" w:rsidR="00333CF6" w:rsidRPr="003979EA" w:rsidRDefault="00333CF6" w:rsidP="00333CF6">
      <w:pPr>
        <w:numPr>
          <w:ilvl w:val="1"/>
          <w:numId w:val="2"/>
        </w:numPr>
        <w:autoSpaceDE w:val="0"/>
        <w:autoSpaceDN w:val="0"/>
        <w:adjustRightInd w:val="0"/>
        <w:spacing w:after="0" w:line="220" w:lineRule="exact"/>
        <w:ind w:left="567" w:right="-257" w:hanging="567"/>
        <w:jc w:val="both"/>
        <w:rPr>
          <w:rFonts w:ascii="Times New Roman" w:hAnsi="Times New Roman" w:cs="Times New Roman"/>
          <w:bCs/>
        </w:rPr>
      </w:pPr>
      <w:r w:rsidRPr="00406DAD">
        <w:rPr>
          <w:rFonts w:ascii="Times New Roman" w:hAnsi="Times New Roman" w:cs="Times New Roman"/>
        </w:rPr>
        <w:t xml:space="preserve">Atbildes uz pretendentu jautājumiem tiek publicētas Pasūtītāja mājas lapā internetā </w:t>
      </w:r>
      <w:hyperlink r:id="rId13" w:history="1">
        <w:r w:rsidR="00806AC3" w:rsidRPr="00406DAD">
          <w:rPr>
            <w:rStyle w:val="Hipersaite"/>
            <w:rFonts w:ascii="Times New Roman" w:hAnsi="Times New Roman" w:cs="Times New Roman"/>
          </w:rPr>
          <w:t>http://www.viesites-kp.lv</w:t>
        </w:r>
      </w:hyperlink>
      <w:r w:rsidRPr="00406DAD">
        <w:rPr>
          <w:rFonts w:ascii="Times New Roman" w:hAnsi="Times New Roman" w:cs="Times New Roman"/>
        </w:rPr>
        <w:t>.</w:t>
      </w:r>
      <w:r w:rsidR="00F82BE4" w:rsidRPr="00406DAD">
        <w:t xml:space="preserve"> </w:t>
      </w:r>
      <w:r w:rsidR="00F82BE4" w:rsidRPr="003761E1">
        <w:rPr>
          <w:rFonts w:ascii="Times New Roman" w:hAnsi="Times New Roman" w:cs="Times New Roman"/>
        </w:rPr>
        <w:t>sadaļā “Iepirkumi”&gt;“PSIL un PIL nereglamentētie iepirkumi”.</w:t>
      </w:r>
      <w:r w:rsidRPr="003761E1">
        <w:rPr>
          <w:rFonts w:ascii="Times New Roman" w:hAnsi="Times New Roman" w:cs="Times New Roman"/>
        </w:rPr>
        <w:t xml:space="preserve"> </w:t>
      </w:r>
      <w:r w:rsidRPr="00406DAD">
        <w:rPr>
          <w:rFonts w:ascii="Times New Roman" w:hAnsi="Times New Roman" w:cs="Times New Roman"/>
        </w:rPr>
        <w:t>Pretendenta pienākums ir pastāvīgi sekot mājas lapā publicētajai informācijai un ievērtēt to savā piedāvājumā.</w:t>
      </w:r>
    </w:p>
    <w:p w14:paraId="07CEBE54" w14:textId="77777777" w:rsidR="003979EA" w:rsidRPr="004D422B" w:rsidRDefault="003979EA" w:rsidP="003979EA">
      <w:pPr>
        <w:autoSpaceDE w:val="0"/>
        <w:autoSpaceDN w:val="0"/>
        <w:adjustRightInd w:val="0"/>
        <w:spacing w:after="0" w:line="220" w:lineRule="exact"/>
        <w:ind w:left="567" w:right="-257"/>
        <w:jc w:val="both"/>
        <w:rPr>
          <w:rFonts w:ascii="Times New Roman" w:hAnsi="Times New Roman" w:cs="Times New Roman"/>
          <w:bCs/>
          <w:sz w:val="20"/>
          <w:szCs w:val="20"/>
        </w:rPr>
      </w:pPr>
    </w:p>
    <w:p w14:paraId="07CEBE55" w14:textId="77777777" w:rsidR="00333CF6" w:rsidRPr="004D422B" w:rsidRDefault="00333CF6" w:rsidP="00333CF6">
      <w:pPr>
        <w:numPr>
          <w:ilvl w:val="0"/>
          <w:numId w:val="2"/>
        </w:numPr>
        <w:autoSpaceDE w:val="0"/>
        <w:autoSpaceDN w:val="0"/>
        <w:adjustRightInd w:val="0"/>
        <w:spacing w:after="0" w:line="220" w:lineRule="exact"/>
        <w:ind w:left="567" w:right="-257" w:hanging="567"/>
        <w:jc w:val="center"/>
        <w:rPr>
          <w:rFonts w:ascii="Times New Roman" w:hAnsi="Times New Roman" w:cs="Times New Roman"/>
          <w:b/>
          <w:bCs/>
          <w:sz w:val="20"/>
          <w:szCs w:val="20"/>
        </w:rPr>
      </w:pPr>
      <w:r w:rsidRPr="004D422B">
        <w:rPr>
          <w:rFonts w:ascii="Times New Roman" w:hAnsi="Times New Roman" w:cs="Times New Roman"/>
          <w:b/>
          <w:bCs/>
          <w:sz w:val="20"/>
          <w:szCs w:val="20"/>
        </w:rPr>
        <w:t>PRETENDENTS</w:t>
      </w:r>
    </w:p>
    <w:p w14:paraId="07CEBE56" w14:textId="77777777" w:rsidR="001D539F" w:rsidRPr="00406DAD" w:rsidRDefault="001D539F" w:rsidP="001D539F">
      <w:pPr>
        <w:autoSpaceDE w:val="0"/>
        <w:autoSpaceDN w:val="0"/>
        <w:adjustRightInd w:val="0"/>
        <w:spacing w:after="0" w:line="220" w:lineRule="exact"/>
        <w:ind w:left="567" w:right="-257"/>
        <w:rPr>
          <w:rFonts w:ascii="Times New Roman" w:hAnsi="Times New Roman" w:cs="Times New Roman"/>
          <w:b/>
          <w:bCs/>
        </w:rPr>
      </w:pPr>
    </w:p>
    <w:p w14:paraId="07CEBE57" w14:textId="77777777" w:rsidR="00333CF6" w:rsidRPr="00406DAD" w:rsidRDefault="00333CF6" w:rsidP="00333CF6">
      <w:pPr>
        <w:numPr>
          <w:ilvl w:val="1"/>
          <w:numId w:val="2"/>
        </w:numPr>
        <w:spacing w:after="0" w:line="220" w:lineRule="exact"/>
        <w:ind w:left="567" w:right="-257" w:hanging="567"/>
        <w:jc w:val="both"/>
        <w:rPr>
          <w:rFonts w:ascii="Times New Roman" w:hAnsi="Times New Roman" w:cs="Times New Roman"/>
        </w:rPr>
      </w:pPr>
      <w:r w:rsidRPr="00406DAD">
        <w:rPr>
          <w:rFonts w:ascii="Times New Roman" w:hAnsi="Times New Roman" w:cs="Times New Roman"/>
        </w:rPr>
        <w:t>Piedāvājumu drīkst iesniegt:</w:t>
      </w:r>
    </w:p>
    <w:p w14:paraId="07CEBE58" w14:textId="77777777" w:rsidR="00333CF6" w:rsidRPr="00406DAD" w:rsidRDefault="00333CF6" w:rsidP="00333CF6">
      <w:pPr>
        <w:numPr>
          <w:ilvl w:val="2"/>
          <w:numId w:val="2"/>
        </w:numPr>
        <w:spacing w:after="0" w:line="220" w:lineRule="exact"/>
        <w:ind w:left="1418" w:right="-257" w:hanging="851"/>
        <w:jc w:val="both"/>
        <w:rPr>
          <w:rFonts w:ascii="Times New Roman" w:hAnsi="Times New Roman" w:cs="Times New Roman"/>
        </w:rPr>
      </w:pPr>
      <w:r w:rsidRPr="00406DAD">
        <w:rPr>
          <w:rFonts w:ascii="Times New Roman" w:hAnsi="Times New Roman" w:cs="Times New Roman"/>
        </w:rPr>
        <w:t>pretendents, kas ir juridiska vai fiziska persona (turpmāk – Pretendents);</w:t>
      </w:r>
    </w:p>
    <w:p w14:paraId="07CEBE59" w14:textId="77777777" w:rsidR="00333CF6" w:rsidRPr="00406DAD" w:rsidRDefault="00333CF6" w:rsidP="00333CF6">
      <w:pPr>
        <w:numPr>
          <w:ilvl w:val="2"/>
          <w:numId w:val="2"/>
        </w:numPr>
        <w:spacing w:after="0" w:line="220" w:lineRule="exact"/>
        <w:ind w:left="1418" w:right="-257" w:hanging="851"/>
        <w:jc w:val="both"/>
        <w:rPr>
          <w:rFonts w:ascii="Times New Roman" w:hAnsi="Times New Roman" w:cs="Times New Roman"/>
        </w:rPr>
      </w:pPr>
      <w:r w:rsidRPr="00406DAD">
        <w:rPr>
          <w:rFonts w:ascii="Times New Roman" w:hAnsi="Times New Roman" w:cs="Times New Roman"/>
        </w:rPr>
        <w:t xml:space="preserve">pretendentu apvienība (turpmāk arī – Pretendents) nolikuma pielikumā Nr.1 „Pieteikums” norādot visus apvienības dalībniekus. Pretendenta piedāvājumam jāpievieno visu apvienības dalībnieku parakstīta vienošanās: </w:t>
      </w:r>
    </w:p>
    <w:p w14:paraId="07CEBE5A" w14:textId="77777777" w:rsidR="00333CF6" w:rsidRPr="00406DAD" w:rsidRDefault="00333CF6" w:rsidP="00333CF6">
      <w:pPr>
        <w:numPr>
          <w:ilvl w:val="3"/>
          <w:numId w:val="2"/>
        </w:numPr>
        <w:tabs>
          <w:tab w:val="left" w:pos="2127"/>
        </w:tabs>
        <w:spacing w:after="0" w:line="220" w:lineRule="exact"/>
        <w:ind w:left="2127" w:right="-257" w:hanging="709"/>
        <w:jc w:val="both"/>
        <w:rPr>
          <w:rFonts w:ascii="Times New Roman" w:hAnsi="Times New Roman" w:cs="Times New Roman"/>
        </w:rPr>
      </w:pPr>
      <w:r w:rsidRPr="00406DAD">
        <w:rPr>
          <w:rFonts w:ascii="Times New Roman" w:hAnsi="Times New Roman" w:cs="Times New Roman"/>
        </w:rPr>
        <w:t>vienošanās tekstā jāiekļauj:</w:t>
      </w:r>
    </w:p>
    <w:p w14:paraId="07CEBE5B" w14:textId="77777777" w:rsidR="00333CF6" w:rsidRPr="00406DAD" w:rsidRDefault="00333CF6" w:rsidP="00333CF6">
      <w:pPr>
        <w:numPr>
          <w:ilvl w:val="0"/>
          <w:numId w:val="6"/>
        </w:numPr>
        <w:tabs>
          <w:tab w:val="left" w:pos="2127"/>
        </w:tabs>
        <w:spacing w:after="0" w:line="220" w:lineRule="exact"/>
        <w:ind w:right="-257"/>
        <w:jc w:val="both"/>
        <w:rPr>
          <w:rFonts w:ascii="Times New Roman" w:hAnsi="Times New Roman" w:cs="Times New Roman"/>
        </w:rPr>
      </w:pPr>
      <w:r w:rsidRPr="00406DAD">
        <w:rPr>
          <w:rFonts w:ascii="Times New Roman" w:hAnsi="Times New Roman" w:cs="Times New Roman"/>
        </w:rPr>
        <w:t>nosacījums, ka katrs apvienības dalībnieks atsevišķi un visi kopā ir atbildīgi par iepirkuma līguma izpildi,</w:t>
      </w:r>
    </w:p>
    <w:p w14:paraId="07CEBE5C" w14:textId="77777777" w:rsidR="00333CF6" w:rsidRPr="00406DAD" w:rsidRDefault="00333CF6" w:rsidP="00333CF6">
      <w:pPr>
        <w:numPr>
          <w:ilvl w:val="0"/>
          <w:numId w:val="6"/>
        </w:numPr>
        <w:tabs>
          <w:tab w:val="left" w:pos="2127"/>
        </w:tabs>
        <w:spacing w:after="0" w:line="220" w:lineRule="exact"/>
        <w:ind w:right="-257"/>
        <w:jc w:val="both"/>
        <w:rPr>
          <w:rFonts w:ascii="Times New Roman" w:hAnsi="Times New Roman" w:cs="Times New Roman"/>
        </w:rPr>
      </w:pPr>
      <w:r w:rsidRPr="00406DAD">
        <w:rPr>
          <w:rFonts w:ascii="Times New Roman" w:hAnsi="Times New Roman" w:cs="Times New Roman"/>
        </w:rPr>
        <w:t>galvenais dalībnieks, kurš pilnvarots parakstīt piedāvājumu, iepirkuma līgumu un citus dokumentus, saņemt un izdot rīkojumus piegādātāja apvienības dalībnieku vārdā, kā arī saņemt maksājumus no Pasūtītāja;</w:t>
      </w:r>
    </w:p>
    <w:p w14:paraId="07CEBE5D" w14:textId="77777777" w:rsidR="00333CF6" w:rsidRPr="00406DAD" w:rsidRDefault="00333CF6" w:rsidP="00333CF6">
      <w:pPr>
        <w:numPr>
          <w:ilvl w:val="3"/>
          <w:numId w:val="2"/>
        </w:numPr>
        <w:tabs>
          <w:tab w:val="left" w:pos="2127"/>
        </w:tabs>
        <w:spacing w:after="0" w:line="220" w:lineRule="exact"/>
        <w:ind w:left="2127" w:right="-257" w:hanging="709"/>
        <w:jc w:val="both"/>
        <w:rPr>
          <w:rFonts w:ascii="Times New Roman" w:hAnsi="Times New Roman" w:cs="Times New Roman"/>
        </w:rPr>
      </w:pPr>
      <w:r w:rsidRPr="00406DAD">
        <w:rPr>
          <w:rFonts w:ascii="Times New Roman" w:hAnsi="Times New Roman" w:cs="Times New Roman"/>
        </w:rPr>
        <w:t>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w:t>
      </w:r>
      <w:r w:rsidRPr="00406DAD">
        <w:rPr>
          <w:rFonts w:ascii="Times New Roman" w:hAnsi="Times New Roman" w:cs="Times New Roman"/>
          <w:color w:val="FF0000"/>
        </w:rPr>
        <w:t xml:space="preserve"> </w:t>
      </w:r>
      <w:r w:rsidRPr="00406DAD">
        <w:rPr>
          <w:rFonts w:ascii="Times New Roman" w:hAnsi="Times New Roman" w:cs="Times New Roman"/>
        </w:rPr>
        <w:t>Sabiedrības līgumu var aizstāt ar pilnsabiedrības nodibināšanu, par to rakstiski paziņojot Pasūtītājam;</w:t>
      </w:r>
    </w:p>
    <w:p w14:paraId="07CEBE5E" w14:textId="77777777" w:rsidR="00333CF6" w:rsidRPr="00406DAD" w:rsidRDefault="00333CF6" w:rsidP="00333CF6">
      <w:pPr>
        <w:numPr>
          <w:ilvl w:val="2"/>
          <w:numId w:val="2"/>
        </w:numPr>
        <w:spacing w:after="0" w:line="220" w:lineRule="exact"/>
        <w:ind w:left="1418" w:right="-257" w:hanging="851"/>
        <w:jc w:val="both"/>
        <w:rPr>
          <w:rFonts w:ascii="Times New Roman" w:hAnsi="Times New Roman" w:cs="Times New Roman"/>
        </w:rPr>
      </w:pPr>
      <w:r w:rsidRPr="00406DAD">
        <w:rPr>
          <w:rFonts w:ascii="Times New Roman" w:hAnsi="Times New Roman" w:cs="Times New Roman"/>
        </w:rPr>
        <w:t xml:space="preserve">personālsabiedrība (pilnsabiedrība vai komandītsabiedrība) (turpmāk arī – Pretendents) </w:t>
      </w:r>
      <w:r w:rsidR="00806AC3" w:rsidRPr="00406DAD">
        <w:rPr>
          <w:rFonts w:ascii="Times New Roman" w:hAnsi="Times New Roman" w:cs="Times New Roman"/>
        </w:rPr>
        <w:t>noteikumu</w:t>
      </w:r>
      <w:r w:rsidRPr="00406DAD">
        <w:rPr>
          <w:rFonts w:ascii="Times New Roman" w:hAnsi="Times New Roman" w:cs="Times New Roman"/>
        </w:rPr>
        <w:t xml:space="preserve"> pielikumā Nr.1 „Pieteikums” norādot visus sabiedrības dalībniekus.</w:t>
      </w:r>
    </w:p>
    <w:p w14:paraId="07CEBE5F" w14:textId="77777777" w:rsidR="00333CF6" w:rsidRPr="00406DAD" w:rsidRDefault="00333CF6" w:rsidP="00333CF6">
      <w:pPr>
        <w:numPr>
          <w:ilvl w:val="1"/>
          <w:numId w:val="2"/>
        </w:numPr>
        <w:spacing w:after="0" w:line="220" w:lineRule="exact"/>
        <w:ind w:left="567" w:right="-257" w:hanging="567"/>
        <w:jc w:val="both"/>
        <w:rPr>
          <w:rFonts w:ascii="Times New Roman" w:hAnsi="Times New Roman" w:cs="Times New Roman"/>
        </w:rPr>
      </w:pPr>
      <w:r w:rsidRPr="00406DAD">
        <w:rPr>
          <w:rFonts w:ascii="Times New Roman" w:hAnsi="Times New Roman" w:cs="Times New Roman"/>
        </w:rPr>
        <w:t xml:space="preserve">Pretendentu </w:t>
      </w:r>
      <w:bookmarkStart w:id="14" w:name="_Hlk105597152"/>
      <w:r w:rsidR="00806AC3" w:rsidRPr="00406DAD">
        <w:rPr>
          <w:rFonts w:ascii="Times New Roman" w:hAnsi="Times New Roman" w:cs="Times New Roman"/>
        </w:rPr>
        <w:t>tirgus izpētes</w:t>
      </w:r>
      <w:r w:rsidRPr="00406DAD">
        <w:rPr>
          <w:rFonts w:ascii="Times New Roman" w:hAnsi="Times New Roman" w:cs="Times New Roman"/>
        </w:rPr>
        <w:t xml:space="preserve"> </w:t>
      </w:r>
      <w:bookmarkEnd w:id="14"/>
      <w:r w:rsidRPr="00406DAD">
        <w:rPr>
          <w:rFonts w:ascii="Times New Roman" w:hAnsi="Times New Roman" w:cs="Times New Roman"/>
        </w:rPr>
        <w:t>procedūras ietvaros pārstāv:</w:t>
      </w:r>
    </w:p>
    <w:p w14:paraId="07CEBE60" w14:textId="51351950" w:rsidR="00333CF6" w:rsidRPr="00406DAD" w:rsidRDefault="00333CF6" w:rsidP="00333CF6">
      <w:pPr>
        <w:numPr>
          <w:ilvl w:val="2"/>
          <w:numId w:val="2"/>
        </w:numPr>
        <w:spacing w:after="0" w:line="220" w:lineRule="exact"/>
        <w:ind w:left="1418" w:right="-257" w:hanging="851"/>
        <w:jc w:val="both"/>
        <w:rPr>
          <w:rFonts w:ascii="Times New Roman" w:hAnsi="Times New Roman" w:cs="Times New Roman"/>
        </w:rPr>
      </w:pPr>
      <w:r w:rsidRPr="00406DAD">
        <w:rPr>
          <w:rFonts w:ascii="Times New Roman" w:hAnsi="Times New Roman" w:cs="Times New Roman"/>
        </w:rPr>
        <w:t xml:space="preserve">pretendenta </w:t>
      </w:r>
      <w:r w:rsidR="00B8103C" w:rsidRPr="00406DAD">
        <w:rPr>
          <w:rFonts w:ascii="Times New Roman" w:hAnsi="Times New Roman" w:cs="Times New Roman"/>
        </w:rPr>
        <w:t>parakst tiesīgā</w:t>
      </w:r>
      <w:r w:rsidRPr="00406DAD">
        <w:rPr>
          <w:rFonts w:ascii="Times New Roman" w:hAnsi="Times New Roman" w:cs="Times New Roman"/>
        </w:rPr>
        <w:t xml:space="preserve"> amatpersona vai;</w:t>
      </w:r>
    </w:p>
    <w:p w14:paraId="07CEBE61" w14:textId="77777777" w:rsidR="00333CF6" w:rsidRPr="00406DAD" w:rsidRDefault="00333CF6" w:rsidP="00333CF6">
      <w:pPr>
        <w:numPr>
          <w:ilvl w:val="2"/>
          <w:numId w:val="2"/>
        </w:numPr>
        <w:spacing w:after="0" w:line="220" w:lineRule="exact"/>
        <w:ind w:left="1418" w:right="-257" w:hanging="851"/>
        <w:jc w:val="both"/>
        <w:rPr>
          <w:rFonts w:ascii="Times New Roman" w:hAnsi="Times New Roman" w:cs="Times New Roman"/>
        </w:rPr>
      </w:pPr>
      <w:r w:rsidRPr="00406DAD">
        <w:rPr>
          <w:rFonts w:ascii="Times New Roman" w:hAnsi="Times New Roman" w:cs="Times New Roman"/>
        </w:rPr>
        <w:t>pretendenta pilnvarotā persona.</w:t>
      </w:r>
    </w:p>
    <w:p w14:paraId="07CEBE62" w14:textId="77777777" w:rsidR="00333CF6" w:rsidRPr="00406DAD" w:rsidRDefault="00333CF6" w:rsidP="00333CF6">
      <w:pPr>
        <w:numPr>
          <w:ilvl w:val="1"/>
          <w:numId w:val="2"/>
        </w:numPr>
        <w:spacing w:after="0" w:line="220" w:lineRule="exact"/>
        <w:ind w:left="567" w:right="-257" w:hanging="567"/>
        <w:jc w:val="both"/>
        <w:rPr>
          <w:rFonts w:ascii="Times New Roman" w:hAnsi="Times New Roman" w:cs="Times New Roman"/>
        </w:rPr>
      </w:pPr>
      <w:r w:rsidRPr="00406DAD">
        <w:rPr>
          <w:rFonts w:ascii="Times New Roman" w:hAnsi="Times New Roman" w:cs="Times New Roman"/>
          <w:b/>
          <w:bCs/>
        </w:rPr>
        <w:t>Atbilstība profesionālās darbības veikšanai</w:t>
      </w:r>
    </w:p>
    <w:p w14:paraId="07CEBE63" w14:textId="77777777" w:rsidR="00333CF6" w:rsidRPr="00406DAD" w:rsidRDefault="00333CF6" w:rsidP="00333CF6">
      <w:pPr>
        <w:numPr>
          <w:ilvl w:val="2"/>
          <w:numId w:val="2"/>
        </w:numPr>
        <w:spacing w:after="0" w:line="220" w:lineRule="exact"/>
        <w:ind w:left="1418" w:right="-257" w:hanging="851"/>
        <w:jc w:val="both"/>
        <w:rPr>
          <w:rFonts w:ascii="Times New Roman" w:hAnsi="Times New Roman" w:cs="Times New Roman"/>
        </w:rPr>
      </w:pPr>
      <w:r w:rsidRPr="00406DAD">
        <w:rPr>
          <w:rFonts w:ascii="Times New Roman" w:hAnsi="Times New Roman" w:cs="Times New Roman"/>
        </w:rPr>
        <w:t>Pretendents ir reģistrēts Latvijas Republikas Uzņēmumu reģistra Komercreģistrā vai līdzvērtīgā reģistrā ārvalstīs, atbilstoši attiecīgās valsts normatīvo aktu prasībām.</w:t>
      </w:r>
    </w:p>
    <w:p w14:paraId="07CEBE64" w14:textId="77777777" w:rsidR="00333CF6" w:rsidRPr="00406DAD" w:rsidRDefault="00333CF6" w:rsidP="00333CF6">
      <w:pPr>
        <w:numPr>
          <w:ilvl w:val="2"/>
          <w:numId w:val="2"/>
        </w:numPr>
        <w:spacing w:after="0" w:line="220" w:lineRule="exact"/>
        <w:ind w:left="1418" w:right="-257" w:hanging="851"/>
        <w:jc w:val="both"/>
        <w:rPr>
          <w:rFonts w:ascii="Times New Roman" w:hAnsi="Times New Roman" w:cs="Times New Roman"/>
        </w:rPr>
      </w:pPr>
      <w:r w:rsidRPr="00406DAD">
        <w:rPr>
          <w:rFonts w:ascii="Times New Roman" w:hAnsi="Times New Roman" w:cs="Times New Roman"/>
        </w:rPr>
        <w:t xml:space="preserve">Pretendentu, kas reģistrēti Latvijas Republikas Uzņēmumu reģistra Komercreģistrā, reģistrācijas faktu </w:t>
      </w:r>
      <w:r w:rsidR="00806AC3" w:rsidRPr="00406DAD">
        <w:rPr>
          <w:rFonts w:ascii="Times New Roman" w:hAnsi="Times New Roman" w:cs="Times New Roman"/>
        </w:rPr>
        <w:t>tirgus izpētes</w:t>
      </w:r>
      <w:r w:rsidRPr="00406DAD">
        <w:rPr>
          <w:rFonts w:ascii="Times New Roman" w:hAnsi="Times New Roman" w:cs="Times New Roman"/>
        </w:rPr>
        <w:t xml:space="preserve"> veicējs pārbauda Uzņēmumu reģistra mājaslapā. Pretendentiem, kas reģistrēti ārvalstīs – jāiesniedz komersanta reģistrācijas apliecības kopija vai </w:t>
      </w:r>
      <w:r w:rsidRPr="00406DAD">
        <w:rPr>
          <w:rFonts w:ascii="Times New Roman" w:hAnsi="Times New Roman" w:cs="Times New Roman"/>
        </w:rPr>
        <w:lastRenderedPageBreak/>
        <w:t>līdzvērtīgas iestādes izdots dokuments,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p>
    <w:p w14:paraId="07CEBE65" w14:textId="77777777" w:rsidR="00333CF6" w:rsidRPr="00406DAD" w:rsidRDefault="00333CF6" w:rsidP="00333CF6">
      <w:pPr>
        <w:numPr>
          <w:ilvl w:val="2"/>
          <w:numId w:val="2"/>
        </w:numPr>
        <w:spacing w:after="0" w:line="220" w:lineRule="exact"/>
        <w:ind w:left="1418" w:right="-257" w:hanging="851"/>
        <w:jc w:val="both"/>
        <w:rPr>
          <w:rFonts w:ascii="Times New Roman" w:hAnsi="Times New Roman" w:cs="Times New Roman"/>
        </w:rPr>
      </w:pPr>
      <w:r w:rsidRPr="00406DAD">
        <w:rPr>
          <w:rFonts w:ascii="Times New Roman" w:hAnsi="Times New Roman" w:cs="Times New Roman"/>
        </w:rPr>
        <w:t>Pretendents ir reģistrēts Būvkomersantu reģistrā vai attiecīgajā profesionālās darbības reģistrācijas iestādē ārvalstīs, atbilstoši attiecīgās valsts normatīviem aktiem.</w:t>
      </w:r>
    </w:p>
    <w:p w14:paraId="07CEBE66" w14:textId="77777777" w:rsidR="00333CF6" w:rsidRPr="00406DAD" w:rsidRDefault="00333CF6" w:rsidP="00333CF6">
      <w:pPr>
        <w:numPr>
          <w:ilvl w:val="2"/>
          <w:numId w:val="2"/>
        </w:numPr>
        <w:spacing w:after="0" w:line="220" w:lineRule="exact"/>
        <w:ind w:left="1418" w:right="-257" w:hanging="851"/>
        <w:jc w:val="both"/>
        <w:rPr>
          <w:rFonts w:ascii="Times New Roman" w:hAnsi="Times New Roman" w:cs="Times New Roman"/>
        </w:rPr>
      </w:pPr>
      <w:r w:rsidRPr="00406DAD">
        <w:rPr>
          <w:rFonts w:ascii="Times New Roman" w:hAnsi="Times New Roman" w:cs="Times New Roman"/>
        </w:rPr>
        <w:t xml:space="preserve">Pretendentu, kas reģistrēti Latvijas Republikas Būvkomersantu reģistrā, reģistrācijas faktu </w:t>
      </w:r>
      <w:r w:rsidR="00806AC3" w:rsidRPr="00406DAD">
        <w:rPr>
          <w:rFonts w:ascii="Times New Roman" w:hAnsi="Times New Roman" w:cs="Times New Roman"/>
        </w:rPr>
        <w:t xml:space="preserve">tirgus izpētes </w:t>
      </w:r>
      <w:r w:rsidRPr="00406DAD">
        <w:rPr>
          <w:rFonts w:ascii="Times New Roman" w:hAnsi="Times New Roman" w:cs="Times New Roman"/>
        </w:rPr>
        <w:t>veicējs pārbauda Būvniecības informācijas sistēmā. Pretendentiem, kas reģistrēti ārvalstīs – jāiesniedz līdzvērtīgas iestādes izdots dokuments, kas atbilstoši attiecīgās valsts normatīviem aktiem apliecina pretendenta tiesības veikt cenu aptaujas procedūrā noteiktos darbus.</w:t>
      </w:r>
    </w:p>
    <w:p w14:paraId="07CEBE67" w14:textId="77777777" w:rsidR="00333CF6" w:rsidRPr="00406DAD" w:rsidRDefault="00333CF6" w:rsidP="00333CF6">
      <w:pPr>
        <w:numPr>
          <w:ilvl w:val="1"/>
          <w:numId w:val="2"/>
        </w:numPr>
        <w:spacing w:after="0" w:line="220" w:lineRule="exact"/>
        <w:ind w:left="567" w:right="-257" w:hanging="567"/>
        <w:jc w:val="both"/>
        <w:rPr>
          <w:rFonts w:ascii="Times New Roman" w:hAnsi="Times New Roman" w:cs="Times New Roman"/>
        </w:rPr>
      </w:pPr>
      <w:r w:rsidRPr="00406DAD">
        <w:rPr>
          <w:rFonts w:ascii="Times New Roman" w:hAnsi="Times New Roman" w:cs="Times New Roman"/>
          <w:b/>
          <w:bCs/>
        </w:rPr>
        <w:t>Tehniskās un profesionālās spējas</w:t>
      </w:r>
    </w:p>
    <w:p w14:paraId="07CEBE68" w14:textId="77777777" w:rsidR="00333CF6" w:rsidRPr="00406DAD" w:rsidRDefault="00333CF6" w:rsidP="00333CF6">
      <w:pPr>
        <w:numPr>
          <w:ilvl w:val="2"/>
          <w:numId w:val="2"/>
        </w:numPr>
        <w:spacing w:after="0" w:line="220" w:lineRule="exact"/>
        <w:ind w:left="1418" w:right="-257" w:hanging="851"/>
        <w:jc w:val="both"/>
        <w:rPr>
          <w:rFonts w:ascii="Times New Roman" w:hAnsi="Times New Roman" w:cs="Times New Roman"/>
        </w:rPr>
      </w:pPr>
      <w:r w:rsidRPr="00406DAD">
        <w:rPr>
          <w:rFonts w:ascii="Times New Roman" w:hAnsi="Times New Roman" w:cs="Times New Roman"/>
        </w:rPr>
        <w:t xml:space="preserve">Pretendents iepriekšējos trīs gados ir sniedzis būvdarbus, kas līdzīgi </w:t>
      </w:r>
      <w:r w:rsidR="00806AC3" w:rsidRPr="00406DAD">
        <w:rPr>
          <w:rFonts w:ascii="Times New Roman" w:hAnsi="Times New Roman" w:cs="Times New Roman"/>
        </w:rPr>
        <w:t>tirgus izpētes</w:t>
      </w:r>
      <w:r w:rsidRPr="00406DAD">
        <w:rPr>
          <w:rFonts w:ascii="Times New Roman" w:hAnsi="Times New Roman" w:cs="Times New Roman"/>
        </w:rPr>
        <w:t xml:space="preserve"> priekšmetā veicamajam darbam pēc apjoma un darbu veida.</w:t>
      </w:r>
    </w:p>
    <w:p w14:paraId="07CEBE69" w14:textId="77777777" w:rsidR="00333CF6" w:rsidRPr="00406DAD" w:rsidRDefault="00333CF6" w:rsidP="00333CF6">
      <w:pPr>
        <w:numPr>
          <w:ilvl w:val="1"/>
          <w:numId w:val="2"/>
        </w:numPr>
        <w:spacing w:after="0" w:line="220" w:lineRule="exact"/>
        <w:ind w:left="567" w:right="-257" w:hanging="567"/>
        <w:jc w:val="both"/>
        <w:rPr>
          <w:rFonts w:ascii="Times New Roman" w:hAnsi="Times New Roman" w:cs="Times New Roman"/>
          <w:b/>
          <w:bCs/>
        </w:rPr>
      </w:pPr>
      <w:r w:rsidRPr="00406DAD">
        <w:rPr>
          <w:rFonts w:ascii="Times New Roman" w:hAnsi="Times New Roman" w:cs="Times New Roman"/>
          <w:b/>
          <w:bCs/>
        </w:rPr>
        <w:t>Pretendentu izslēgšanas nosacījumi:</w:t>
      </w:r>
    </w:p>
    <w:p w14:paraId="07CEBE6A" w14:textId="77777777" w:rsidR="00333CF6" w:rsidRPr="00406DAD" w:rsidRDefault="00333CF6" w:rsidP="00333CF6">
      <w:pPr>
        <w:numPr>
          <w:ilvl w:val="2"/>
          <w:numId w:val="2"/>
        </w:numPr>
        <w:spacing w:after="0" w:line="220" w:lineRule="exact"/>
        <w:ind w:left="1418" w:right="-257" w:hanging="851"/>
        <w:jc w:val="both"/>
        <w:rPr>
          <w:rFonts w:ascii="Times New Roman" w:hAnsi="Times New Roman" w:cs="Times New Roman"/>
        </w:rPr>
      </w:pPr>
      <w:r w:rsidRPr="00406DAD">
        <w:rPr>
          <w:rFonts w:ascii="Times New Roman" w:hAnsi="Times New Roman" w:cs="Times New Roman"/>
        </w:rPr>
        <w:t xml:space="preserve">Pasūtītājs izslēdz pretendentu no dalības </w:t>
      </w:r>
      <w:r w:rsidR="00806AC3" w:rsidRPr="00406DAD">
        <w:rPr>
          <w:rFonts w:ascii="Times New Roman" w:hAnsi="Times New Roman" w:cs="Times New Roman"/>
        </w:rPr>
        <w:t>tirgus izpētes</w:t>
      </w:r>
      <w:r w:rsidRPr="00406DAD">
        <w:rPr>
          <w:rFonts w:ascii="Times New Roman" w:hAnsi="Times New Roman" w:cs="Times New Roman"/>
        </w:rPr>
        <w:t xml:space="preserve"> jebkurā no šādiem gadījumiem:</w:t>
      </w:r>
    </w:p>
    <w:p w14:paraId="07CEBE6B" w14:textId="77777777" w:rsidR="00333CF6" w:rsidRPr="00406DAD" w:rsidRDefault="00333CF6" w:rsidP="00333CF6">
      <w:pPr>
        <w:numPr>
          <w:ilvl w:val="3"/>
          <w:numId w:val="2"/>
        </w:numPr>
        <w:tabs>
          <w:tab w:val="left" w:pos="2268"/>
        </w:tabs>
        <w:spacing w:after="0" w:line="220" w:lineRule="exact"/>
        <w:ind w:left="2268" w:right="-257" w:hanging="850"/>
        <w:jc w:val="both"/>
        <w:rPr>
          <w:rFonts w:ascii="Times New Roman" w:hAnsi="Times New Roman" w:cs="Times New Roman"/>
        </w:rPr>
      </w:pPr>
      <w:r w:rsidRPr="00406DAD">
        <w:rPr>
          <w:rFonts w:ascii="Times New Roman" w:hAnsi="Times New Roman" w:cs="Times New Roman"/>
        </w:rPr>
        <w:t xml:space="preserve">Ir </w:t>
      </w:r>
      <w:r w:rsidRPr="00406DAD">
        <w:rPr>
          <w:rFonts w:ascii="Times New Roman" w:hAnsi="Times New Roman" w:cs="Times New Roman"/>
          <w:lang w:eastAsia="lv-LV"/>
        </w:rPr>
        <w:t>pasludināts pretendenta maksātnespējas process (izņemot gadījumu, ka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07CEBE6C" w14:textId="77777777" w:rsidR="00333CF6" w:rsidRPr="00406DAD" w:rsidRDefault="00333CF6" w:rsidP="00333CF6">
      <w:pPr>
        <w:numPr>
          <w:ilvl w:val="3"/>
          <w:numId w:val="2"/>
        </w:numPr>
        <w:tabs>
          <w:tab w:val="left" w:pos="2268"/>
        </w:tabs>
        <w:spacing w:after="0" w:line="220" w:lineRule="exact"/>
        <w:ind w:left="2268" w:right="-257" w:hanging="850"/>
        <w:jc w:val="both"/>
        <w:rPr>
          <w:rFonts w:ascii="Times New Roman" w:hAnsi="Times New Roman" w:cs="Times New Roman"/>
        </w:rPr>
      </w:pPr>
      <w:r w:rsidRPr="00406DAD">
        <w:rPr>
          <w:rFonts w:ascii="Times New Roman" w:hAnsi="Times New Roman" w:cs="Times New Roman"/>
          <w:lang w:eastAsia="lv-LV"/>
        </w:rPr>
        <w:t xml:space="preserve">Ievērojot Valsts ieņēmumu dienesta publiskās nodokļu parādnieku datubāzes pēdējās datu aktualizācijas datumu, ir konstatēts, ka </w:t>
      </w:r>
      <w:r w:rsidRPr="00406DAD">
        <w:rPr>
          <w:rFonts w:ascii="Times New Roman" w:hAnsi="Times New Roman" w:cs="Times New Roman"/>
        </w:rPr>
        <w:t xml:space="preserve">Pretendentam </w:t>
      </w:r>
      <w:r w:rsidRPr="00406DAD">
        <w:rPr>
          <w:rFonts w:ascii="Times New Roman" w:hAnsi="Times New Roman" w:cs="Times New Roman"/>
          <w:lang w:eastAsia="lv-LV"/>
        </w:rPr>
        <w:t>dienā, kad paziņojums par plānoto līgumu publicēts Pasūtītāja mājaslapā, kā arī dienā, kad pieņemts lēmums par iespējamu līguma slēgšanas tiesību piešķiršanu,</w:t>
      </w:r>
      <w:r w:rsidRPr="00406DAD">
        <w:rPr>
          <w:rFonts w:ascii="Times New Roman" w:hAnsi="Times New Roman" w:cs="Times New Roman"/>
        </w:rPr>
        <w:t xml:space="preserve"> </w:t>
      </w:r>
      <w:r w:rsidRPr="00406DAD">
        <w:rPr>
          <w:rFonts w:ascii="Times New Roman" w:hAnsi="Times New Roman" w:cs="Times New Roman"/>
          <w:lang w:eastAsia="lv-LV"/>
        </w:rPr>
        <w:t>Latvijā vai valstī, kurā tas reģistrēts vai kurā atrodas tā pastāvīgā dzīvesvieta, ir nodokļu parādi, tajā skaitā valsts sociālās apdrošināšanas obligāto iemaksu parādi, kas kopsummā kādā no valstīm pārsniedz EUR 150.00.</w:t>
      </w:r>
    </w:p>
    <w:p w14:paraId="07CEBE6D" w14:textId="77777777" w:rsidR="00333CF6" w:rsidRPr="00406DAD" w:rsidRDefault="00333CF6" w:rsidP="00333CF6">
      <w:pPr>
        <w:numPr>
          <w:ilvl w:val="3"/>
          <w:numId w:val="2"/>
        </w:numPr>
        <w:tabs>
          <w:tab w:val="left" w:pos="2268"/>
        </w:tabs>
        <w:spacing w:after="0" w:line="220" w:lineRule="exact"/>
        <w:ind w:left="2268" w:right="-257" w:hanging="850"/>
        <w:jc w:val="both"/>
        <w:rPr>
          <w:rFonts w:ascii="Times New Roman" w:hAnsi="Times New Roman" w:cs="Times New Roman"/>
        </w:rPr>
      </w:pPr>
      <w:r w:rsidRPr="00406DAD">
        <w:rPr>
          <w:rFonts w:ascii="Times New Roman" w:hAnsi="Times New Roman" w:cs="Times New Roman"/>
          <w:shd w:val="clear" w:color="auto" w:fill="FFFFFF"/>
        </w:rPr>
        <w:t>pretendents (kā 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šo pasūtītāju noslēgtu iepirkuma līgumu, vispārīgo vienošanos un tādēļ pasūtītājs ir izmantojis iepirkuma līgumā, vispārīgās vienošanās noteikumos paredzētās tiesības vienpusēji atkāpties no iepirkuma līguma, vispārīgās vienošanās.</w:t>
      </w:r>
    </w:p>
    <w:p w14:paraId="07CEBE6E" w14:textId="77777777" w:rsidR="00333CF6" w:rsidRDefault="00333CF6" w:rsidP="003979EA">
      <w:pPr>
        <w:numPr>
          <w:ilvl w:val="2"/>
          <w:numId w:val="2"/>
        </w:numPr>
        <w:spacing w:after="0" w:line="220" w:lineRule="exact"/>
        <w:ind w:left="1418" w:right="-257" w:hanging="851"/>
        <w:jc w:val="both"/>
        <w:rPr>
          <w:rFonts w:ascii="Times New Roman" w:hAnsi="Times New Roman" w:cs="Times New Roman"/>
        </w:rPr>
      </w:pPr>
      <w:r w:rsidRPr="00406DAD">
        <w:rPr>
          <w:rFonts w:ascii="Times New Roman" w:hAnsi="Times New Roman" w:cs="Times New Roman"/>
          <w:lang w:eastAsia="lv-LV"/>
        </w:rPr>
        <w:t xml:space="preserve">Uz pretendenta norādīto personu, uz kuras iespējām pretendents balstās, lai apliecinātu, ka tā kvalifikācija atbilst paziņojumā par plānoto līgumu vai </w:t>
      </w:r>
      <w:r w:rsidR="005C56D7" w:rsidRPr="00406DAD">
        <w:rPr>
          <w:rFonts w:ascii="Times New Roman" w:hAnsi="Times New Roman" w:cs="Times New Roman"/>
          <w:lang w:eastAsia="lv-LV"/>
        </w:rPr>
        <w:t>tirgus izpētes</w:t>
      </w:r>
      <w:r w:rsidRPr="00406DAD">
        <w:rPr>
          <w:rFonts w:ascii="Times New Roman" w:hAnsi="Times New Roman" w:cs="Times New Roman"/>
          <w:lang w:eastAsia="lv-LV"/>
        </w:rPr>
        <w:t xml:space="preserve"> dokumentos noteiktajām prasībām, kā arī uz personālsabiedrības biedru, ja pretendents ir personālsabiedrība, ir attiecināmi šā Nolikuma 3.5.1 punktā minētie nosacījumi.</w:t>
      </w:r>
      <w:bookmarkEnd w:id="13"/>
    </w:p>
    <w:p w14:paraId="07CEBE6F" w14:textId="77777777" w:rsidR="003979EA" w:rsidRDefault="003979EA" w:rsidP="003979EA">
      <w:pPr>
        <w:spacing w:after="0" w:line="220" w:lineRule="exact"/>
        <w:ind w:left="1418" w:right="-257"/>
        <w:jc w:val="both"/>
        <w:rPr>
          <w:rFonts w:ascii="Times New Roman" w:hAnsi="Times New Roman" w:cs="Times New Roman"/>
        </w:rPr>
      </w:pPr>
    </w:p>
    <w:p w14:paraId="07CEBE72" w14:textId="77777777" w:rsidR="001D539F" w:rsidRDefault="001D539F" w:rsidP="00E522EC">
      <w:pPr>
        <w:spacing w:after="0" w:line="220" w:lineRule="exact"/>
        <w:ind w:right="-257"/>
        <w:jc w:val="both"/>
        <w:rPr>
          <w:rFonts w:ascii="Times New Roman" w:hAnsi="Times New Roman" w:cs="Times New Roman"/>
        </w:rPr>
      </w:pPr>
    </w:p>
    <w:p w14:paraId="07CEBE73" w14:textId="77777777" w:rsidR="00333CF6" w:rsidRPr="004D422B" w:rsidRDefault="00333CF6" w:rsidP="00333CF6">
      <w:pPr>
        <w:numPr>
          <w:ilvl w:val="0"/>
          <w:numId w:val="2"/>
        </w:numPr>
        <w:tabs>
          <w:tab w:val="left" w:pos="567"/>
        </w:tabs>
        <w:autoSpaceDE w:val="0"/>
        <w:autoSpaceDN w:val="0"/>
        <w:adjustRightInd w:val="0"/>
        <w:spacing w:after="0" w:line="220" w:lineRule="exact"/>
        <w:ind w:left="567" w:right="-257" w:hanging="567"/>
        <w:jc w:val="center"/>
        <w:rPr>
          <w:rFonts w:ascii="Times New Roman" w:hAnsi="Times New Roman" w:cs="Times New Roman"/>
          <w:b/>
          <w:sz w:val="20"/>
          <w:szCs w:val="20"/>
        </w:rPr>
      </w:pPr>
      <w:r w:rsidRPr="004D422B">
        <w:rPr>
          <w:rFonts w:ascii="Times New Roman" w:hAnsi="Times New Roman" w:cs="Times New Roman"/>
          <w:b/>
          <w:sz w:val="20"/>
          <w:szCs w:val="20"/>
        </w:rPr>
        <w:t>PASKAIDROJUMI PAR FINANŠU PIEDĀVĀJUMU</w:t>
      </w:r>
    </w:p>
    <w:p w14:paraId="07CEBE74" w14:textId="77777777" w:rsidR="003979EA" w:rsidRDefault="003979EA" w:rsidP="001D539F">
      <w:pPr>
        <w:tabs>
          <w:tab w:val="left" w:pos="567"/>
        </w:tabs>
        <w:autoSpaceDE w:val="0"/>
        <w:autoSpaceDN w:val="0"/>
        <w:adjustRightInd w:val="0"/>
        <w:spacing w:after="0" w:line="220" w:lineRule="exact"/>
        <w:ind w:right="-257"/>
        <w:rPr>
          <w:rFonts w:ascii="Times New Roman" w:hAnsi="Times New Roman" w:cs="Times New Roman"/>
          <w:b/>
        </w:rPr>
      </w:pPr>
    </w:p>
    <w:p w14:paraId="07CEBE75" w14:textId="77777777" w:rsidR="003979EA" w:rsidRPr="003979EA" w:rsidRDefault="003979EA" w:rsidP="003979EA">
      <w:pPr>
        <w:tabs>
          <w:tab w:val="left" w:pos="567"/>
        </w:tabs>
        <w:autoSpaceDE w:val="0"/>
        <w:autoSpaceDN w:val="0"/>
        <w:adjustRightInd w:val="0"/>
        <w:spacing w:after="0" w:line="220" w:lineRule="exact"/>
        <w:ind w:left="567" w:right="-257"/>
        <w:rPr>
          <w:rFonts w:ascii="Times New Roman" w:hAnsi="Times New Roman" w:cs="Times New Roman"/>
          <w:b/>
        </w:rPr>
      </w:pPr>
    </w:p>
    <w:p w14:paraId="07CEBE76" w14:textId="77777777" w:rsidR="00333CF6" w:rsidRPr="00406DAD" w:rsidRDefault="00333CF6" w:rsidP="00333CF6">
      <w:pPr>
        <w:numPr>
          <w:ilvl w:val="1"/>
          <w:numId w:val="2"/>
        </w:numPr>
        <w:tabs>
          <w:tab w:val="left" w:pos="567"/>
        </w:tabs>
        <w:autoSpaceDE w:val="0"/>
        <w:autoSpaceDN w:val="0"/>
        <w:adjustRightInd w:val="0"/>
        <w:spacing w:after="0" w:line="220" w:lineRule="exact"/>
        <w:ind w:left="567" w:right="-257" w:hanging="567"/>
        <w:jc w:val="both"/>
        <w:rPr>
          <w:rFonts w:ascii="Times New Roman" w:hAnsi="Times New Roman" w:cs="Times New Roman"/>
        </w:rPr>
      </w:pPr>
      <w:r w:rsidRPr="00406DAD">
        <w:rPr>
          <w:rFonts w:ascii="Times New Roman" w:hAnsi="Times New Roman" w:cs="Times New Roman"/>
        </w:rPr>
        <w:t xml:space="preserve">Finanšu piedāvājumā Pretendents aizpilda nolikuma pielikumu Nr.2 „Finanšu piedāvājums”, pievienojot pielikumā atbilstoši tehniskās specifikācijas prasībām sagatavotu Tāmi. Tāmē norādot vienības cenas ar precizitāti divi cipari aiz komata. Piedāvātā līgumcena bez pievienotās vērtības nodokļa (turpmāk – PVN) tiek ierakstīta nolikuma pielikumā Nr.2 „Finanšu piedāvājums”. </w:t>
      </w:r>
    </w:p>
    <w:p w14:paraId="07CEBE77" w14:textId="77777777" w:rsidR="00333CF6" w:rsidRPr="00406DAD" w:rsidRDefault="00333CF6" w:rsidP="00333CF6">
      <w:pPr>
        <w:numPr>
          <w:ilvl w:val="1"/>
          <w:numId w:val="2"/>
        </w:numPr>
        <w:spacing w:after="0" w:line="220" w:lineRule="exact"/>
        <w:ind w:left="567" w:right="-257" w:hanging="567"/>
        <w:jc w:val="both"/>
        <w:rPr>
          <w:rFonts w:ascii="Times New Roman" w:hAnsi="Times New Roman" w:cs="Times New Roman"/>
        </w:rPr>
      </w:pPr>
      <w:r w:rsidRPr="00406DAD">
        <w:rPr>
          <w:rFonts w:ascii="Times New Roman" w:hAnsi="Times New Roman" w:cs="Times New Roman"/>
        </w:rPr>
        <w:t xml:space="preserve">Piedāvātā līgumcena jānosaka </w:t>
      </w:r>
      <w:proofErr w:type="spellStart"/>
      <w:r w:rsidRPr="00406DAD">
        <w:rPr>
          <w:rFonts w:ascii="Times New Roman" w:hAnsi="Times New Roman" w:cs="Times New Roman"/>
          <w:i/>
        </w:rPr>
        <w:t>euro</w:t>
      </w:r>
      <w:proofErr w:type="spellEnd"/>
      <w:r w:rsidRPr="00406DAD">
        <w:rPr>
          <w:rFonts w:ascii="Times New Roman" w:hAnsi="Times New Roman" w:cs="Times New Roman"/>
        </w:rPr>
        <w:t>.</w:t>
      </w:r>
    </w:p>
    <w:p w14:paraId="07CEBE78" w14:textId="77777777" w:rsidR="00333CF6" w:rsidRPr="00406DAD" w:rsidRDefault="00333CF6" w:rsidP="00333CF6">
      <w:pPr>
        <w:numPr>
          <w:ilvl w:val="1"/>
          <w:numId w:val="2"/>
        </w:numPr>
        <w:spacing w:after="0" w:line="220" w:lineRule="exact"/>
        <w:ind w:left="567" w:right="-257" w:hanging="567"/>
        <w:jc w:val="both"/>
        <w:rPr>
          <w:rFonts w:ascii="Times New Roman" w:hAnsi="Times New Roman" w:cs="Times New Roman"/>
        </w:rPr>
      </w:pPr>
      <w:r w:rsidRPr="00406DAD">
        <w:rPr>
          <w:rFonts w:ascii="Times New Roman" w:hAnsi="Times New Roman" w:cs="Times New Roman"/>
        </w:rPr>
        <w:t>Katrā vienības cenā jāietver visi nodokļi, nodevas un maksājumi un visas saprātīgi paredzamās ar konkrētā darba izpildi saistītās izmaksas, izņemot PVN.</w:t>
      </w:r>
    </w:p>
    <w:p w14:paraId="07CEBE79" w14:textId="77777777" w:rsidR="00333CF6" w:rsidRPr="00406DAD" w:rsidRDefault="00333CF6" w:rsidP="00333CF6">
      <w:pPr>
        <w:numPr>
          <w:ilvl w:val="1"/>
          <w:numId w:val="2"/>
        </w:numPr>
        <w:spacing w:after="0" w:line="220" w:lineRule="exact"/>
        <w:ind w:left="567" w:right="-257" w:hanging="567"/>
        <w:jc w:val="both"/>
        <w:rPr>
          <w:rFonts w:ascii="Times New Roman" w:hAnsi="Times New Roman" w:cs="Times New Roman"/>
        </w:rPr>
      </w:pPr>
      <w:r w:rsidRPr="00406DAD">
        <w:rPr>
          <w:rFonts w:ascii="Times New Roman" w:hAnsi="Times New Roman" w:cs="Times New Roman"/>
        </w:rPr>
        <w:t>Vienību cenas tiek fiksētas uz visu Darba izpildes laiku un netiks pārrēķinātas, izņemot iepirkuma līgumā paredzētajos gadījumos.</w:t>
      </w:r>
    </w:p>
    <w:p w14:paraId="07CEBE7A" w14:textId="77777777" w:rsidR="00333CF6" w:rsidRPr="004D422B" w:rsidRDefault="00333CF6" w:rsidP="00333CF6">
      <w:pPr>
        <w:tabs>
          <w:tab w:val="left" w:pos="567"/>
        </w:tabs>
        <w:autoSpaceDE w:val="0"/>
        <w:autoSpaceDN w:val="0"/>
        <w:adjustRightInd w:val="0"/>
        <w:ind w:right="-257"/>
        <w:jc w:val="both"/>
        <w:rPr>
          <w:rFonts w:ascii="Times New Roman" w:hAnsi="Times New Roman" w:cs="Times New Roman"/>
          <w:sz w:val="20"/>
          <w:szCs w:val="20"/>
        </w:rPr>
      </w:pPr>
    </w:p>
    <w:p w14:paraId="07CEBE7C" w14:textId="23768C5B" w:rsidR="00333CF6" w:rsidRDefault="00333CF6" w:rsidP="00333CF6">
      <w:pPr>
        <w:numPr>
          <w:ilvl w:val="0"/>
          <w:numId w:val="2"/>
        </w:numPr>
        <w:tabs>
          <w:tab w:val="left" w:pos="567"/>
        </w:tabs>
        <w:autoSpaceDE w:val="0"/>
        <w:autoSpaceDN w:val="0"/>
        <w:adjustRightInd w:val="0"/>
        <w:spacing w:after="0" w:line="220" w:lineRule="exact"/>
        <w:ind w:left="567" w:right="-257" w:hanging="567"/>
        <w:jc w:val="center"/>
        <w:rPr>
          <w:rFonts w:ascii="Times New Roman" w:hAnsi="Times New Roman" w:cs="Times New Roman"/>
          <w:b/>
          <w:sz w:val="20"/>
          <w:szCs w:val="20"/>
        </w:rPr>
      </w:pPr>
      <w:r w:rsidRPr="004D422B">
        <w:rPr>
          <w:rFonts w:ascii="Times New Roman" w:hAnsi="Times New Roman" w:cs="Times New Roman"/>
          <w:b/>
          <w:sz w:val="20"/>
          <w:szCs w:val="20"/>
        </w:rPr>
        <w:t>CITA INFORMĀCIJA</w:t>
      </w:r>
    </w:p>
    <w:p w14:paraId="31339D6C" w14:textId="77777777" w:rsidR="00CF78E4" w:rsidRPr="00CF78E4" w:rsidRDefault="00CF78E4" w:rsidP="00CF78E4">
      <w:pPr>
        <w:tabs>
          <w:tab w:val="left" w:pos="567"/>
        </w:tabs>
        <w:autoSpaceDE w:val="0"/>
        <w:autoSpaceDN w:val="0"/>
        <w:adjustRightInd w:val="0"/>
        <w:spacing w:after="0" w:line="220" w:lineRule="exact"/>
        <w:ind w:left="567" w:right="-257"/>
        <w:rPr>
          <w:rFonts w:ascii="Times New Roman" w:hAnsi="Times New Roman" w:cs="Times New Roman"/>
          <w:b/>
          <w:sz w:val="20"/>
          <w:szCs w:val="20"/>
        </w:rPr>
      </w:pPr>
    </w:p>
    <w:p w14:paraId="07CEBE7D" w14:textId="77777777" w:rsidR="00333CF6" w:rsidRPr="00406DAD" w:rsidRDefault="00333CF6" w:rsidP="00333CF6">
      <w:pPr>
        <w:numPr>
          <w:ilvl w:val="1"/>
          <w:numId w:val="2"/>
        </w:numPr>
        <w:spacing w:after="0" w:line="220" w:lineRule="exact"/>
        <w:ind w:left="567" w:right="-257" w:hanging="567"/>
        <w:jc w:val="both"/>
        <w:rPr>
          <w:rFonts w:ascii="Times New Roman" w:hAnsi="Times New Roman" w:cs="Times New Roman"/>
        </w:rPr>
      </w:pPr>
      <w:r w:rsidRPr="00406DAD">
        <w:rPr>
          <w:rFonts w:ascii="Times New Roman" w:hAnsi="Times New Roman" w:cs="Times New Roman"/>
        </w:rPr>
        <w:t>Pasūtītājs un Pretendents ar informāciju apmainās rakstiski latviešu valodā, nosūtot dokumentus elektroniski, pa pastu vai piegādājot personiski.</w:t>
      </w:r>
    </w:p>
    <w:p w14:paraId="07CEBE7E" w14:textId="77777777" w:rsidR="00333CF6" w:rsidRPr="00406DAD" w:rsidRDefault="00333CF6" w:rsidP="00333CF6">
      <w:pPr>
        <w:numPr>
          <w:ilvl w:val="1"/>
          <w:numId w:val="2"/>
        </w:numPr>
        <w:spacing w:after="0" w:line="220" w:lineRule="exact"/>
        <w:ind w:left="567" w:right="-257" w:hanging="567"/>
        <w:jc w:val="both"/>
        <w:rPr>
          <w:rFonts w:ascii="Times New Roman" w:hAnsi="Times New Roman" w:cs="Times New Roman"/>
        </w:rPr>
      </w:pPr>
      <w:r w:rsidRPr="00406DAD">
        <w:rPr>
          <w:rFonts w:ascii="Times New Roman" w:hAnsi="Times New Roman" w:cs="Times New Roman"/>
        </w:rPr>
        <w:t xml:space="preserve">Pretendents sedz visus izdevumus, kas ir saistīti ar piedāvājuma sagatavošanu un iesniegšanu Pasūtītājam. Iesniegtos piedāvājumus, izņemot nolikumā noteiktajos gadījumos, Pretendentiem neatdod. </w:t>
      </w:r>
    </w:p>
    <w:p w14:paraId="07CEBE7F" w14:textId="77777777" w:rsidR="00333CF6" w:rsidRPr="00406DAD" w:rsidRDefault="00333CF6" w:rsidP="00333CF6">
      <w:pPr>
        <w:numPr>
          <w:ilvl w:val="1"/>
          <w:numId w:val="2"/>
        </w:numPr>
        <w:spacing w:after="0" w:line="220" w:lineRule="exact"/>
        <w:ind w:left="567" w:right="-257" w:hanging="567"/>
        <w:jc w:val="both"/>
        <w:rPr>
          <w:rFonts w:ascii="Times New Roman" w:hAnsi="Times New Roman" w:cs="Times New Roman"/>
        </w:rPr>
      </w:pPr>
      <w:r w:rsidRPr="00406DAD">
        <w:rPr>
          <w:rFonts w:ascii="Times New Roman" w:hAnsi="Times New Roman" w:cs="Times New Roman"/>
        </w:rPr>
        <w:t>Piedāvājumā (nolikuma pielikumā Nr.3 „Kvalifikācija”) jāuzrāda visi apakšuzņēmēji, kuru Darba daļa ir lielāka par 5 (pieciem) % no līgumcenas.</w:t>
      </w:r>
    </w:p>
    <w:p w14:paraId="07CEBE80" w14:textId="77777777" w:rsidR="00333CF6" w:rsidRPr="00406DAD" w:rsidRDefault="00333CF6" w:rsidP="00333CF6">
      <w:pPr>
        <w:numPr>
          <w:ilvl w:val="1"/>
          <w:numId w:val="2"/>
        </w:numPr>
        <w:spacing w:after="0" w:line="220" w:lineRule="exact"/>
        <w:ind w:left="567" w:right="-257" w:hanging="567"/>
        <w:jc w:val="both"/>
        <w:rPr>
          <w:rFonts w:ascii="Times New Roman" w:hAnsi="Times New Roman" w:cs="Times New Roman"/>
        </w:rPr>
      </w:pPr>
      <w:r w:rsidRPr="00406DAD">
        <w:rPr>
          <w:rFonts w:ascii="Times New Roman" w:hAnsi="Times New Roman" w:cs="Times New Roman"/>
        </w:rPr>
        <w:lastRenderedPageBreak/>
        <w:t>Konkrētā līguma izpildei, lai pierādītu atbilstību nolikuma pielikuma Nr.3 „Kvalifikācija” prasībām, Pretendents drīkst balstīties uz citu personu iespējām, neatkarīgi no savstarpējo attiecību tiesiskā rakstura. Šādā gadījumā Pretendents nolikuma pielikumā Nr.1 „Pieteikums” norāda visas personas, uz kuru iespējām savas kvalifikācijas pierādīšanai tas balstās, un pierāda Pasūtītājam, ka viņa rīcībā būs nepieciešamie resursi, iesniedzot šo personu un Pretendenta parakstītu apliecinājumu vai vienošanos par sadarbību un/vai resursu nodošanu Pretendenta rīcībā konkrētā līguma izpildei un apliecinājumu par gatavību slēgt sabiedrības līgumu.</w:t>
      </w:r>
    </w:p>
    <w:p w14:paraId="07CEBE81" w14:textId="77777777" w:rsidR="00333CF6" w:rsidRPr="00406DAD" w:rsidRDefault="00333CF6" w:rsidP="00333CF6">
      <w:pPr>
        <w:numPr>
          <w:ilvl w:val="1"/>
          <w:numId w:val="2"/>
        </w:numPr>
        <w:tabs>
          <w:tab w:val="num" w:pos="567"/>
        </w:tabs>
        <w:spacing w:after="0" w:line="220" w:lineRule="exact"/>
        <w:ind w:left="567" w:right="-257" w:hanging="567"/>
        <w:jc w:val="both"/>
        <w:rPr>
          <w:rFonts w:ascii="Times New Roman" w:hAnsi="Times New Roman" w:cs="Times New Roman"/>
        </w:rPr>
      </w:pPr>
      <w:r w:rsidRPr="00406DAD">
        <w:rPr>
          <w:rFonts w:ascii="Times New Roman" w:hAnsi="Times New Roman" w:cs="Times New Roman"/>
        </w:rPr>
        <w:t>Pirms piedāvājuma sastādīšanas pretendents patstāvīgi apmeklē objektu, veic darbu apjomu pārbaudi. Pēc cenu aptaujas procedūras noslēgšanas iebildumi par darba apjomu neatbilstību netiks pieņemti.</w:t>
      </w:r>
    </w:p>
    <w:p w14:paraId="07CEBE82" w14:textId="77777777" w:rsidR="007B4E6F" w:rsidRPr="00406DAD" w:rsidRDefault="007B4E6F" w:rsidP="007B4E6F">
      <w:pPr>
        <w:tabs>
          <w:tab w:val="left" w:pos="567"/>
        </w:tabs>
        <w:autoSpaceDE w:val="0"/>
        <w:autoSpaceDN w:val="0"/>
        <w:adjustRightInd w:val="0"/>
        <w:ind w:right="-257"/>
        <w:jc w:val="center"/>
        <w:rPr>
          <w:rFonts w:ascii="Times New Roman" w:hAnsi="Times New Roman" w:cs="Times New Roman"/>
        </w:rPr>
      </w:pPr>
    </w:p>
    <w:p w14:paraId="07CEBE83" w14:textId="77777777" w:rsidR="00333CF6" w:rsidRPr="004D422B" w:rsidRDefault="007B4E6F" w:rsidP="007B4E6F">
      <w:pPr>
        <w:pStyle w:val="Sarakstarindkopa"/>
        <w:numPr>
          <w:ilvl w:val="0"/>
          <w:numId w:val="2"/>
        </w:numPr>
        <w:spacing w:line="220" w:lineRule="exact"/>
        <w:ind w:right="-284"/>
        <w:jc w:val="center"/>
        <w:rPr>
          <w:b/>
          <w:sz w:val="20"/>
          <w:szCs w:val="20"/>
        </w:rPr>
      </w:pPr>
      <w:r w:rsidRPr="004D422B">
        <w:rPr>
          <w:b/>
          <w:sz w:val="20"/>
          <w:szCs w:val="20"/>
        </w:rPr>
        <w:t>PIEDĀVĀJUMU VĒRTĒŠANA</w:t>
      </w:r>
    </w:p>
    <w:p w14:paraId="07CEBE84" w14:textId="77777777" w:rsidR="003979EA" w:rsidRPr="00406DAD" w:rsidRDefault="003979EA" w:rsidP="003979EA">
      <w:pPr>
        <w:autoSpaceDE w:val="0"/>
        <w:autoSpaceDN w:val="0"/>
        <w:adjustRightInd w:val="0"/>
        <w:spacing w:after="0" w:line="220" w:lineRule="exact"/>
        <w:ind w:left="567" w:right="-257"/>
        <w:rPr>
          <w:rFonts w:ascii="Times New Roman" w:hAnsi="Times New Roman" w:cs="Times New Roman"/>
          <w:b/>
        </w:rPr>
      </w:pPr>
    </w:p>
    <w:p w14:paraId="07CEBE85" w14:textId="77777777" w:rsidR="00333CF6" w:rsidRPr="00406DAD" w:rsidRDefault="00333CF6" w:rsidP="00333CF6">
      <w:pPr>
        <w:numPr>
          <w:ilvl w:val="1"/>
          <w:numId w:val="2"/>
        </w:numPr>
        <w:spacing w:after="0" w:line="220" w:lineRule="exact"/>
        <w:ind w:left="567" w:right="-284" w:hanging="567"/>
        <w:jc w:val="both"/>
        <w:rPr>
          <w:rFonts w:ascii="Times New Roman" w:hAnsi="Times New Roman" w:cs="Times New Roman"/>
          <w:bCs/>
        </w:rPr>
      </w:pPr>
      <w:r w:rsidRPr="00406DAD">
        <w:rPr>
          <w:rFonts w:ascii="Times New Roman" w:hAnsi="Times New Roman" w:cs="Times New Roman"/>
          <w:b/>
        </w:rPr>
        <w:t>Vispārīgie noteikumi</w:t>
      </w:r>
    </w:p>
    <w:p w14:paraId="07CEBE86" w14:textId="77777777" w:rsidR="00333CF6" w:rsidRPr="00406DAD" w:rsidRDefault="00333CF6" w:rsidP="00333CF6">
      <w:pPr>
        <w:numPr>
          <w:ilvl w:val="2"/>
          <w:numId w:val="2"/>
        </w:numPr>
        <w:tabs>
          <w:tab w:val="num" w:pos="1276"/>
        </w:tabs>
        <w:spacing w:after="0" w:line="220" w:lineRule="exact"/>
        <w:ind w:left="1276" w:right="-284" w:hanging="709"/>
        <w:jc w:val="both"/>
        <w:rPr>
          <w:rFonts w:ascii="Times New Roman" w:hAnsi="Times New Roman" w:cs="Times New Roman"/>
          <w:spacing w:val="-15"/>
        </w:rPr>
      </w:pPr>
      <w:r w:rsidRPr="00406DAD">
        <w:rPr>
          <w:rFonts w:ascii="Times New Roman" w:hAnsi="Times New Roman" w:cs="Times New Roman"/>
          <w:spacing w:val="-6"/>
        </w:rPr>
        <w:t xml:space="preserve">Piedāvājumus izskata atbildīgā persona par </w:t>
      </w:r>
      <w:r w:rsidR="005C56D7" w:rsidRPr="00406DAD">
        <w:rPr>
          <w:rFonts w:ascii="Times New Roman" w:hAnsi="Times New Roman" w:cs="Times New Roman"/>
          <w:spacing w:val="-6"/>
        </w:rPr>
        <w:t>tirgus izpētes</w:t>
      </w:r>
      <w:r w:rsidRPr="00406DAD">
        <w:rPr>
          <w:rFonts w:ascii="Times New Roman" w:hAnsi="Times New Roman" w:cs="Times New Roman"/>
          <w:spacing w:val="-6"/>
        </w:rPr>
        <w:t xml:space="preserve"> veikšanu, kas izvērtē pretendentu un to </w:t>
      </w:r>
      <w:r w:rsidRPr="00406DAD">
        <w:rPr>
          <w:rFonts w:ascii="Times New Roman" w:hAnsi="Times New Roman" w:cs="Times New Roman"/>
          <w:spacing w:val="-8"/>
        </w:rPr>
        <w:t xml:space="preserve">piedāvājumu atbilstību </w:t>
      </w:r>
      <w:r w:rsidR="005C56D7" w:rsidRPr="00406DAD">
        <w:rPr>
          <w:rFonts w:ascii="Times New Roman" w:hAnsi="Times New Roman" w:cs="Times New Roman"/>
          <w:spacing w:val="-8"/>
        </w:rPr>
        <w:t>noteikumu</w:t>
      </w:r>
      <w:r w:rsidRPr="00406DAD">
        <w:rPr>
          <w:rFonts w:ascii="Times New Roman" w:hAnsi="Times New Roman" w:cs="Times New Roman"/>
          <w:spacing w:val="-8"/>
        </w:rPr>
        <w:t xml:space="preserve"> prasībām, kā arī nosaka </w:t>
      </w:r>
      <w:r w:rsidR="005C56D7" w:rsidRPr="00406DAD">
        <w:rPr>
          <w:rFonts w:ascii="Times New Roman" w:hAnsi="Times New Roman" w:cs="Times New Roman"/>
          <w:spacing w:val="-8"/>
        </w:rPr>
        <w:t>tirgus izpētes</w:t>
      </w:r>
      <w:r w:rsidRPr="00406DAD">
        <w:rPr>
          <w:rFonts w:ascii="Times New Roman" w:hAnsi="Times New Roman" w:cs="Times New Roman"/>
          <w:spacing w:val="-8"/>
        </w:rPr>
        <w:t xml:space="preserve"> uzvarētāju. </w:t>
      </w:r>
      <w:r w:rsidRPr="00406DAD">
        <w:rPr>
          <w:rFonts w:ascii="Times New Roman" w:hAnsi="Times New Roman" w:cs="Times New Roman"/>
        </w:rPr>
        <w:t>Atbildīgā persona darbojas un lēmumus pieņem slēgtā sēdē.</w:t>
      </w:r>
    </w:p>
    <w:p w14:paraId="07CEBE87" w14:textId="77777777" w:rsidR="00333CF6" w:rsidRPr="00406DAD" w:rsidRDefault="00333CF6" w:rsidP="00333CF6">
      <w:pPr>
        <w:numPr>
          <w:ilvl w:val="2"/>
          <w:numId w:val="2"/>
        </w:numPr>
        <w:tabs>
          <w:tab w:val="num" w:pos="1276"/>
        </w:tabs>
        <w:spacing w:after="0" w:line="220" w:lineRule="exact"/>
        <w:ind w:left="1276" w:right="-284" w:hanging="709"/>
        <w:jc w:val="both"/>
        <w:rPr>
          <w:rFonts w:ascii="Times New Roman" w:hAnsi="Times New Roman" w:cs="Times New Roman"/>
          <w:spacing w:val="-12"/>
        </w:rPr>
      </w:pPr>
      <w:r w:rsidRPr="00406DAD">
        <w:rPr>
          <w:rFonts w:ascii="Times New Roman" w:hAnsi="Times New Roman" w:cs="Times New Roman"/>
          <w:spacing w:val="-7"/>
        </w:rPr>
        <w:t xml:space="preserve">Nepieciešamības gadījumā, sniegtās informācijas precizēšanai un pilnīgai </w:t>
      </w:r>
      <w:r w:rsidRPr="00406DAD">
        <w:rPr>
          <w:rFonts w:ascii="Times New Roman" w:hAnsi="Times New Roman" w:cs="Times New Roman"/>
          <w:spacing w:val="-5"/>
        </w:rPr>
        <w:t xml:space="preserve">piedāvājuma izvērtēšanai, atbildīgā persona var pieprasīt pretendentam papildu </w:t>
      </w:r>
      <w:r w:rsidRPr="00406DAD">
        <w:rPr>
          <w:rFonts w:ascii="Times New Roman" w:hAnsi="Times New Roman" w:cs="Times New Roman"/>
        </w:rPr>
        <w:t>paskaidrojumus.</w:t>
      </w:r>
    </w:p>
    <w:p w14:paraId="07CEBE88" w14:textId="77777777" w:rsidR="00333CF6" w:rsidRPr="00406DAD" w:rsidRDefault="00333CF6" w:rsidP="00333CF6">
      <w:pPr>
        <w:numPr>
          <w:ilvl w:val="1"/>
          <w:numId w:val="2"/>
        </w:numPr>
        <w:tabs>
          <w:tab w:val="num" w:pos="567"/>
        </w:tabs>
        <w:spacing w:after="0" w:line="220" w:lineRule="exact"/>
        <w:ind w:left="567" w:right="-284" w:hanging="567"/>
        <w:jc w:val="both"/>
        <w:rPr>
          <w:rFonts w:ascii="Times New Roman" w:hAnsi="Times New Roman" w:cs="Times New Roman"/>
        </w:rPr>
      </w:pPr>
      <w:r w:rsidRPr="00406DAD">
        <w:rPr>
          <w:rFonts w:ascii="Times New Roman" w:hAnsi="Times New Roman" w:cs="Times New Roman"/>
          <w:b/>
        </w:rPr>
        <w:t>Piedāvājuma noformējuma pārbaude</w:t>
      </w:r>
    </w:p>
    <w:p w14:paraId="07CEBE89" w14:textId="77777777" w:rsidR="00333CF6" w:rsidRPr="00406DAD" w:rsidRDefault="00333CF6" w:rsidP="00333CF6">
      <w:pPr>
        <w:numPr>
          <w:ilvl w:val="2"/>
          <w:numId w:val="2"/>
        </w:numPr>
        <w:tabs>
          <w:tab w:val="num" w:pos="1276"/>
        </w:tabs>
        <w:spacing w:after="0" w:line="220" w:lineRule="exact"/>
        <w:ind w:left="1276" w:right="-284" w:hanging="709"/>
        <w:jc w:val="both"/>
        <w:rPr>
          <w:rFonts w:ascii="Times New Roman" w:hAnsi="Times New Roman" w:cs="Times New Roman"/>
          <w:spacing w:val="-17"/>
        </w:rPr>
      </w:pPr>
      <w:r w:rsidRPr="00406DAD">
        <w:rPr>
          <w:rFonts w:ascii="Times New Roman" w:hAnsi="Times New Roman" w:cs="Times New Roman"/>
          <w:spacing w:val="-8"/>
        </w:rPr>
        <w:t xml:space="preserve">Piedāvājumu noformējuma pārbaudes laikā </w:t>
      </w:r>
      <w:r w:rsidRPr="00406DAD">
        <w:rPr>
          <w:rFonts w:ascii="Times New Roman" w:hAnsi="Times New Roman" w:cs="Times New Roman"/>
          <w:spacing w:val="-5"/>
        </w:rPr>
        <w:t>atbildīgā persona</w:t>
      </w:r>
      <w:r w:rsidRPr="00406DAD">
        <w:rPr>
          <w:rFonts w:ascii="Times New Roman" w:hAnsi="Times New Roman" w:cs="Times New Roman"/>
          <w:spacing w:val="-8"/>
        </w:rPr>
        <w:t xml:space="preserve"> pārbauda, vai iesniegtie </w:t>
      </w:r>
      <w:r w:rsidRPr="00406DAD">
        <w:rPr>
          <w:rFonts w:ascii="Times New Roman" w:hAnsi="Times New Roman" w:cs="Times New Roman"/>
          <w:spacing w:val="-10"/>
        </w:rPr>
        <w:t xml:space="preserve">piedāvājumi sagatavoti un noformēti atbilstoši šā </w:t>
      </w:r>
      <w:r w:rsidR="005C56D7" w:rsidRPr="00406DAD">
        <w:rPr>
          <w:rFonts w:ascii="Times New Roman" w:hAnsi="Times New Roman" w:cs="Times New Roman"/>
          <w:spacing w:val="-10"/>
        </w:rPr>
        <w:t>noteikumu</w:t>
      </w:r>
      <w:r w:rsidRPr="00406DAD">
        <w:rPr>
          <w:rFonts w:ascii="Times New Roman" w:hAnsi="Times New Roman" w:cs="Times New Roman"/>
          <w:spacing w:val="-10"/>
        </w:rPr>
        <w:t xml:space="preserve"> </w:t>
      </w:r>
      <w:r w:rsidRPr="00406DAD">
        <w:rPr>
          <w:rFonts w:ascii="Times New Roman" w:hAnsi="Times New Roman" w:cs="Times New Roman"/>
        </w:rPr>
        <w:t>prasībām.</w:t>
      </w:r>
    </w:p>
    <w:p w14:paraId="07CEBE8A" w14:textId="77777777" w:rsidR="00333CF6" w:rsidRPr="00406DAD" w:rsidRDefault="00333CF6" w:rsidP="00333CF6">
      <w:pPr>
        <w:numPr>
          <w:ilvl w:val="2"/>
          <w:numId w:val="2"/>
        </w:numPr>
        <w:tabs>
          <w:tab w:val="num" w:pos="1276"/>
        </w:tabs>
        <w:spacing w:after="0" w:line="220" w:lineRule="exact"/>
        <w:ind w:left="1276" w:right="-284" w:hanging="709"/>
        <w:jc w:val="both"/>
        <w:rPr>
          <w:rFonts w:ascii="Times New Roman" w:hAnsi="Times New Roman" w:cs="Times New Roman"/>
          <w:spacing w:val="-12"/>
        </w:rPr>
      </w:pPr>
      <w:r w:rsidRPr="00406DAD">
        <w:rPr>
          <w:rFonts w:ascii="Times New Roman" w:hAnsi="Times New Roman" w:cs="Times New Roman"/>
          <w:spacing w:val="-2"/>
        </w:rPr>
        <w:t xml:space="preserve">Ja piedāvājums nav noformēts atbilstoši </w:t>
      </w:r>
      <w:r w:rsidR="005C56D7" w:rsidRPr="00406DAD">
        <w:rPr>
          <w:rFonts w:ascii="Times New Roman" w:hAnsi="Times New Roman" w:cs="Times New Roman"/>
          <w:spacing w:val="-2"/>
        </w:rPr>
        <w:t xml:space="preserve">noteikuma </w:t>
      </w:r>
      <w:r w:rsidRPr="00406DAD">
        <w:rPr>
          <w:rFonts w:ascii="Times New Roman" w:hAnsi="Times New Roman" w:cs="Times New Roman"/>
          <w:spacing w:val="-2"/>
        </w:rPr>
        <w:t xml:space="preserve">prasībām, </w:t>
      </w:r>
      <w:r w:rsidRPr="00406DAD">
        <w:rPr>
          <w:rFonts w:ascii="Times New Roman" w:hAnsi="Times New Roman" w:cs="Times New Roman"/>
          <w:spacing w:val="-5"/>
        </w:rPr>
        <w:t xml:space="preserve">atbildīgā persona </w:t>
      </w:r>
      <w:r w:rsidRPr="00406DAD">
        <w:rPr>
          <w:rFonts w:ascii="Times New Roman" w:hAnsi="Times New Roman" w:cs="Times New Roman"/>
        </w:rPr>
        <w:t>var lemt par piedāvājuma tālāku izskatīšanu.</w:t>
      </w:r>
    </w:p>
    <w:p w14:paraId="07CEBE8B" w14:textId="77777777" w:rsidR="00333CF6" w:rsidRPr="00406DAD" w:rsidRDefault="00333CF6" w:rsidP="00333CF6">
      <w:pPr>
        <w:numPr>
          <w:ilvl w:val="1"/>
          <w:numId w:val="2"/>
        </w:numPr>
        <w:tabs>
          <w:tab w:val="num" w:pos="567"/>
        </w:tabs>
        <w:spacing w:after="0" w:line="220" w:lineRule="exact"/>
        <w:ind w:left="567" w:right="-284" w:hanging="567"/>
        <w:jc w:val="both"/>
        <w:rPr>
          <w:rFonts w:ascii="Times New Roman" w:hAnsi="Times New Roman" w:cs="Times New Roman"/>
        </w:rPr>
      </w:pPr>
      <w:r w:rsidRPr="00406DAD">
        <w:rPr>
          <w:rFonts w:ascii="Times New Roman" w:hAnsi="Times New Roman" w:cs="Times New Roman"/>
          <w:b/>
        </w:rPr>
        <w:t>Pretendentu atlase</w:t>
      </w:r>
    </w:p>
    <w:p w14:paraId="07CEBE8C" w14:textId="77777777" w:rsidR="00333CF6" w:rsidRPr="00406DAD" w:rsidRDefault="00333CF6" w:rsidP="00333CF6">
      <w:pPr>
        <w:numPr>
          <w:ilvl w:val="2"/>
          <w:numId w:val="2"/>
        </w:numPr>
        <w:tabs>
          <w:tab w:val="num" w:pos="1276"/>
        </w:tabs>
        <w:spacing w:after="0" w:line="220" w:lineRule="exact"/>
        <w:ind w:left="1276" w:right="-284" w:hanging="709"/>
        <w:jc w:val="both"/>
        <w:rPr>
          <w:rFonts w:ascii="Times New Roman" w:hAnsi="Times New Roman" w:cs="Times New Roman"/>
        </w:rPr>
      </w:pPr>
      <w:r w:rsidRPr="00406DAD">
        <w:rPr>
          <w:rFonts w:ascii="Times New Roman" w:hAnsi="Times New Roman" w:cs="Times New Roman"/>
          <w:spacing w:val="-1"/>
        </w:rPr>
        <w:t xml:space="preserve">Pretendentu atlases laikā </w:t>
      </w:r>
      <w:r w:rsidRPr="00406DAD">
        <w:rPr>
          <w:rFonts w:ascii="Times New Roman" w:hAnsi="Times New Roman" w:cs="Times New Roman"/>
          <w:spacing w:val="-5"/>
        </w:rPr>
        <w:t>atbildīgā persona</w:t>
      </w:r>
      <w:r w:rsidRPr="00406DAD">
        <w:rPr>
          <w:rFonts w:ascii="Times New Roman" w:hAnsi="Times New Roman" w:cs="Times New Roman"/>
          <w:spacing w:val="-1"/>
        </w:rPr>
        <w:t xml:space="preserve"> veic pretendenta iesniegto dokumentu </w:t>
      </w:r>
      <w:r w:rsidRPr="00406DAD">
        <w:rPr>
          <w:rFonts w:ascii="Times New Roman" w:hAnsi="Times New Roman" w:cs="Times New Roman"/>
          <w:spacing w:val="-2"/>
        </w:rPr>
        <w:t xml:space="preserve">pārbaudi, lai pārliecinātos, vai pretendents atbilst </w:t>
      </w:r>
      <w:r w:rsidR="005C56D7" w:rsidRPr="00406DAD">
        <w:rPr>
          <w:rFonts w:ascii="Times New Roman" w:hAnsi="Times New Roman" w:cs="Times New Roman"/>
          <w:spacing w:val="-2"/>
        </w:rPr>
        <w:t>noteikumu</w:t>
      </w:r>
      <w:r w:rsidRPr="00406DAD">
        <w:rPr>
          <w:rFonts w:ascii="Times New Roman" w:hAnsi="Times New Roman" w:cs="Times New Roman"/>
          <w:spacing w:val="-2"/>
        </w:rPr>
        <w:t xml:space="preserve"> noteiktajām </w:t>
      </w:r>
      <w:r w:rsidRPr="00406DAD">
        <w:rPr>
          <w:rFonts w:ascii="Times New Roman" w:hAnsi="Times New Roman" w:cs="Times New Roman"/>
        </w:rPr>
        <w:t>prasībām.</w:t>
      </w:r>
    </w:p>
    <w:p w14:paraId="07CEBE8D" w14:textId="77777777" w:rsidR="00333CF6" w:rsidRPr="00406DAD" w:rsidRDefault="00333CF6" w:rsidP="00333CF6">
      <w:pPr>
        <w:numPr>
          <w:ilvl w:val="2"/>
          <w:numId w:val="2"/>
        </w:numPr>
        <w:tabs>
          <w:tab w:val="num" w:pos="1276"/>
        </w:tabs>
        <w:spacing w:after="0" w:line="220" w:lineRule="exact"/>
        <w:ind w:left="1276" w:right="-284" w:hanging="709"/>
        <w:jc w:val="both"/>
        <w:rPr>
          <w:rFonts w:ascii="Times New Roman" w:hAnsi="Times New Roman" w:cs="Times New Roman"/>
        </w:rPr>
      </w:pPr>
      <w:r w:rsidRPr="00406DAD">
        <w:rPr>
          <w:rFonts w:ascii="Times New Roman" w:hAnsi="Times New Roman" w:cs="Times New Roman"/>
        </w:rPr>
        <w:t>Ja pretendents neatbilst kādai no no</w:t>
      </w:r>
      <w:r w:rsidR="005C56D7" w:rsidRPr="00406DAD">
        <w:rPr>
          <w:rFonts w:ascii="Times New Roman" w:hAnsi="Times New Roman" w:cs="Times New Roman"/>
        </w:rPr>
        <w:t>teikumu</w:t>
      </w:r>
      <w:r w:rsidRPr="00406DAD">
        <w:rPr>
          <w:rFonts w:ascii="Times New Roman" w:hAnsi="Times New Roman" w:cs="Times New Roman"/>
        </w:rPr>
        <w:t xml:space="preserve"> izvirzītajām prasībām (nav </w:t>
      </w:r>
      <w:r w:rsidRPr="00406DAD">
        <w:rPr>
          <w:rFonts w:ascii="Times New Roman" w:hAnsi="Times New Roman" w:cs="Times New Roman"/>
          <w:spacing w:val="-1"/>
        </w:rPr>
        <w:t xml:space="preserve">iesniedzis kādu no </w:t>
      </w:r>
      <w:r w:rsidR="005C56D7" w:rsidRPr="00406DAD">
        <w:rPr>
          <w:rFonts w:ascii="Times New Roman" w:hAnsi="Times New Roman" w:cs="Times New Roman"/>
          <w:spacing w:val="-1"/>
        </w:rPr>
        <w:t>noteikumos</w:t>
      </w:r>
      <w:r w:rsidRPr="00406DAD">
        <w:rPr>
          <w:rFonts w:ascii="Times New Roman" w:hAnsi="Times New Roman" w:cs="Times New Roman"/>
          <w:spacing w:val="-1"/>
        </w:rPr>
        <w:t xml:space="preserve"> minētajiem dokumentiem vai iesniegtie </w:t>
      </w:r>
      <w:r w:rsidRPr="00406DAD">
        <w:rPr>
          <w:rFonts w:ascii="Times New Roman" w:hAnsi="Times New Roman" w:cs="Times New Roman"/>
          <w:spacing w:val="-2"/>
        </w:rPr>
        <w:t>dokumenti neatbilst šī no</w:t>
      </w:r>
      <w:r w:rsidR="005C56D7" w:rsidRPr="00406DAD">
        <w:rPr>
          <w:rFonts w:ascii="Times New Roman" w:hAnsi="Times New Roman" w:cs="Times New Roman"/>
          <w:spacing w:val="-2"/>
        </w:rPr>
        <w:t>teikumu</w:t>
      </w:r>
      <w:r w:rsidRPr="00406DAD">
        <w:rPr>
          <w:rFonts w:ascii="Times New Roman" w:hAnsi="Times New Roman" w:cs="Times New Roman"/>
          <w:spacing w:val="-2"/>
        </w:rPr>
        <w:t xml:space="preserve"> prasībām), </w:t>
      </w:r>
      <w:r w:rsidRPr="00406DAD">
        <w:rPr>
          <w:rFonts w:ascii="Times New Roman" w:hAnsi="Times New Roman" w:cs="Times New Roman"/>
          <w:spacing w:val="-5"/>
        </w:rPr>
        <w:t>atbildīgā persona</w:t>
      </w:r>
      <w:r w:rsidRPr="00406DAD">
        <w:rPr>
          <w:rFonts w:ascii="Times New Roman" w:hAnsi="Times New Roman" w:cs="Times New Roman"/>
          <w:spacing w:val="-2"/>
        </w:rPr>
        <w:t xml:space="preserve"> turpmāk tā </w:t>
      </w:r>
      <w:r w:rsidRPr="00406DAD">
        <w:rPr>
          <w:rFonts w:ascii="Times New Roman" w:hAnsi="Times New Roman" w:cs="Times New Roman"/>
        </w:rPr>
        <w:t>piedāvājumu neizskata.</w:t>
      </w:r>
    </w:p>
    <w:p w14:paraId="07CEBE8E" w14:textId="77777777" w:rsidR="00333CF6" w:rsidRPr="00406DAD" w:rsidRDefault="00333CF6" w:rsidP="00333CF6">
      <w:pPr>
        <w:numPr>
          <w:ilvl w:val="1"/>
          <w:numId w:val="2"/>
        </w:numPr>
        <w:tabs>
          <w:tab w:val="num" w:pos="567"/>
        </w:tabs>
        <w:spacing w:after="0" w:line="220" w:lineRule="exact"/>
        <w:ind w:left="567" w:right="-284" w:hanging="567"/>
        <w:jc w:val="both"/>
        <w:rPr>
          <w:rFonts w:ascii="Times New Roman" w:hAnsi="Times New Roman" w:cs="Times New Roman"/>
        </w:rPr>
      </w:pPr>
      <w:r w:rsidRPr="00406DAD">
        <w:rPr>
          <w:rFonts w:ascii="Times New Roman" w:hAnsi="Times New Roman" w:cs="Times New Roman"/>
          <w:b/>
        </w:rPr>
        <w:t>Tehnisko un finanšu piedāvājumu atbilstības pārbaude</w:t>
      </w:r>
    </w:p>
    <w:p w14:paraId="07CEBE8F" w14:textId="77777777" w:rsidR="00333CF6" w:rsidRPr="00406DAD" w:rsidRDefault="00333CF6" w:rsidP="00333CF6">
      <w:pPr>
        <w:numPr>
          <w:ilvl w:val="2"/>
          <w:numId w:val="2"/>
        </w:numPr>
        <w:tabs>
          <w:tab w:val="num" w:pos="1276"/>
        </w:tabs>
        <w:spacing w:after="0" w:line="220" w:lineRule="exact"/>
        <w:ind w:left="1276" w:right="-284" w:hanging="709"/>
        <w:jc w:val="both"/>
        <w:rPr>
          <w:rFonts w:ascii="Times New Roman" w:hAnsi="Times New Roman" w:cs="Times New Roman"/>
          <w:spacing w:val="-17"/>
        </w:rPr>
      </w:pPr>
      <w:r w:rsidRPr="00406DAD">
        <w:rPr>
          <w:rFonts w:ascii="Times New Roman" w:hAnsi="Times New Roman" w:cs="Times New Roman"/>
          <w:spacing w:val="-5"/>
        </w:rPr>
        <w:t>Atbildīgā persona</w:t>
      </w:r>
      <w:r w:rsidRPr="00406DAD">
        <w:rPr>
          <w:rFonts w:ascii="Times New Roman" w:hAnsi="Times New Roman" w:cs="Times New Roman"/>
          <w:spacing w:val="-8"/>
        </w:rPr>
        <w:t xml:space="preserve"> veic tehnisko piedāvājumu atbilstības pārbaudi, kuras laikā izvērtē </w:t>
      </w:r>
      <w:r w:rsidRPr="00406DAD">
        <w:rPr>
          <w:rFonts w:ascii="Times New Roman" w:hAnsi="Times New Roman" w:cs="Times New Roman"/>
          <w:spacing w:val="-9"/>
        </w:rPr>
        <w:t>tehnisko piedāvājumu atbilstību darba uzdevuma nosacījumiem.</w:t>
      </w:r>
    </w:p>
    <w:p w14:paraId="07CEBE90" w14:textId="77777777" w:rsidR="00333CF6" w:rsidRPr="00406DAD" w:rsidRDefault="00333CF6" w:rsidP="00333CF6">
      <w:pPr>
        <w:numPr>
          <w:ilvl w:val="2"/>
          <w:numId w:val="2"/>
        </w:numPr>
        <w:tabs>
          <w:tab w:val="num" w:pos="1276"/>
        </w:tabs>
        <w:spacing w:after="0" w:line="220" w:lineRule="exact"/>
        <w:ind w:left="1276" w:right="-284" w:hanging="709"/>
        <w:jc w:val="both"/>
        <w:rPr>
          <w:rFonts w:ascii="Times New Roman" w:hAnsi="Times New Roman" w:cs="Times New Roman"/>
          <w:spacing w:val="-12"/>
        </w:rPr>
      </w:pPr>
      <w:r w:rsidRPr="00406DAD">
        <w:rPr>
          <w:rFonts w:ascii="Times New Roman" w:hAnsi="Times New Roman" w:cs="Times New Roman"/>
          <w:spacing w:val="-3"/>
        </w:rPr>
        <w:t xml:space="preserve">Ja pretendenta tehniskais piedāvājums nav sastādīts atbilstoši noteiktajām prasībām, neatbilst darba uzdevuma </w:t>
      </w:r>
      <w:r w:rsidRPr="00406DAD">
        <w:rPr>
          <w:rFonts w:ascii="Times New Roman" w:hAnsi="Times New Roman" w:cs="Times New Roman"/>
        </w:rPr>
        <w:t xml:space="preserve">nosacījumiem, vai nav sniegta visa pieprasītā informācija, </w:t>
      </w:r>
      <w:r w:rsidRPr="00406DAD">
        <w:rPr>
          <w:rFonts w:ascii="Times New Roman" w:hAnsi="Times New Roman" w:cs="Times New Roman"/>
          <w:spacing w:val="-5"/>
        </w:rPr>
        <w:t>atbildīgā persona</w:t>
      </w:r>
      <w:r w:rsidRPr="00406DAD">
        <w:rPr>
          <w:rFonts w:ascii="Times New Roman" w:hAnsi="Times New Roman" w:cs="Times New Roman"/>
        </w:rPr>
        <w:t xml:space="preserve"> šo piedāvājumu var neizskatīt vai pieprasīt papildus informāciju.</w:t>
      </w:r>
    </w:p>
    <w:p w14:paraId="07CEBE91" w14:textId="77777777" w:rsidR="00333CF6" w:rsidRPr="00406DAD" w:rsidRDefault="00333CF6" w:rsidP="00333CF6">
      <w:pPr>
        <w:numPr>
          <w:ilvl w:val="2"/>
          <w:numId w:val="2"/>
        </w:numPr>
        <w:tabs>
          <w:tab w:val="num" w:pos="1276"/>
        </w:tabs>
        <w:spacing w:after="0" w:line="220" w:lineRule="exact"/>
        <w:ind w:left="1276" w:right="-284" w:hanging="709"/>
        <w:jc w:val="both"/>
        <w:rPr>
          <w:rFonts w:ascii="Times New Roman" w:hAnsi="Times New Roman" w:cs="Times New Roman"/>
          <w:spacing w:val="-12"/>
        </w:rPr>
      </w:pPr>
      <w:r w:rsidRPr="00406DAD">
        <w:rPr>
          <w:rFonts w:ascii="Times New Roman" w:hAnsi="Times New Roman" w:cs="Times New Roman"/>
        </w:rPr>
        <w:t xml:space="preserve">Ja finanšu piedāvājums nav sastādīts atbilstoši finanšu piedāvājuma formai, </w:t>
      </w:r>
      <w:r w:rsidRPr="00406DAD">
        <w:rPr>
          <w:rFonts w:ascii="Times New Roman" w:hAnsi="Times New Roman" w:cs="Times New Roman"/>
          <w:spacing w:val="-5"/>
        </w:rPr>
        <w:t>atbildīgā persona</w:t>
      </w:r>
      <w:r w:rsidRPr="00406DAD">
        <w:rPr>
          <w:rFonts w:ascii="Times New Roman" w:hAnsi="Times New Roman" w:cs="Times New Roman"/>
        </w:rPr>
        <w:t xml:space="preserve"> var lemt par piedāvājuma tālāku izskatīšanu.</w:t>
      </w:r>
    </w:p>
    <w:p w14:paraId="07CEBE94" w14:textId="703C6288" w:rsidR="001A61E9" w:rsidRPr="00086FFF" w:rsidRDefault="00333CF6" w:rsidP="001A61E9">
      <w:pPr>
        <w:numPr>
          <w:ilvl w:val="1"/>
          <w:numId w:val="2"/>
        </w:numPr>
        <w:tabs>
          <w:tab w:val="num" w:pos="567"/>
        </w:tabs>
        <w:spacing w:after="0" w:line="220" w:lineRule="exact"/>
        <w:ind w:left="851" w:right="-284" w:hanging="851"/>
        <w:jc w:val="both"/>
        <w:rPr>
          <w:rFonts w:ascii="Times New Roman" w:hAnsi="Times New Roman" w:cs="Times New Roman"/>
        </w:rPr>
      </w:pPr>
      <w:r w:rsidRPr="00406DAD">
        <w:rPr>
          <w:rFonts w:ascii="Times New Roman" w:hAnsi="Times New Roman" w:cs="Times New Roman"/>
          <w:b/>
        </w:rPr>
        <w:t>Piedāvājumu vērtēšana</w:t>
      </w:r>
    </w:p>
    <w:p w14:paraId="07CEBE95" w14:textId="77777777" w:rsidR="00333CF6" w:rsidRPr="00406DAD" w:rsidRDefault="00333CF6" w:rsidP="00333CF6">
      <w:pPr>
        <w:numPr>
          <w:ilvl w:val="2"/>
          <w:numId w:val="2"/>
        </w:numPr>
        <w:tabs>
          <w:tab w:val="num" w:pos="1276"/>
        </w:tabs>
        <w:spacing w:after="0" w:line="220" w:lineRule="exact"/>
        <w:ind w:left="1276" w:right="-284" w:hanging="709"/>
        <w:jc w:val="both"/>
        <w:rPr>
          <w:rFonts w:ascii="Times New Roman" w:hAnsi="Times New Roman" w:cs="Times New Roman"/>
          <w:spacing w:val="-17"/>
        </w:rPr>
      </w:pPr>
      <w:r w:rsidRPr="00406DAD">
        <w:rPr>
          <w:rFonts w:ascii="Times New Roman" w:hAnsi="Times New Roman" w:cs="Times New Roman"/>
        </w:rPr>
        <w:t xml:space="preserve">Piedāvājumu vērtēšanas laikā </w:t>
      </w:r>
      <w:r w:rsidRPr="00406DAD">
        <w:rPr>
          <w:rFonts w:ascii="Times New Roman" w:hAnsi="Times New Roman" w:cs="Times New Roman"/>
          <w:spacing w:val="-5"/>
        </w:rPr>
        <w:t>atbildīgā persona</w:t>
      </w:r>
      <w:r w:rsidRPr="00406DAD">
        <w:rPr>
          <w:rFonts w:ascii="Times New Roman" w:hAnsi="Times New Roman" w:cs="Times New Roman"/>
        </w:rPr>
        <w:t xml:space="preserve"> pārbauda, vai piedāvājumā nav aritmētisku kļūdu. Ja komisija konstatē šādas kļūdas, tā šīs kļūdas izlabo. Par kļūdu labojumu un laboto piedāvājuma summu </w:t>
      </w:r>
      <w:r w:rsidRPr="00406DAD">
        <w:rPr>
          <w:rFonts w:ascii="Times New Roman" w:hAnsi="Times New Roman" w:cs="Times New Roman"/>
          <w:spacing w:val="-5"/>
        </w:rPr>
        <w:t>atbildīgā persona</w:t>
      </w:r>
      <w:r w:rsidRPr="00406DAD">
        <w:rPr>
          <w:rFonts w:ascii="Times New Roman" w:hAnsi="Times New Roman" w:cs="Times New Roman"/>
        </w:rPr>
        <w:t xml:space="preserve"> paziņo pretendentam, kura pieļautās kļūdas labotas. Vērtējot finanšu piedāvājumu, </w:t>
      </w:r>
      <w:r w:rsidRPr="00406DAD">
        <w:rPr>
          <w:rFonts w:ascii="Times New Roman" w:hAnsi="Times New Roman" w:cs="Times New Roman"/>
          <w:spacing w:val="-5"/>
        </w:rPr>
        <w:t>atbildīgā persona</w:t>
      </w:r>
      <w:r w:rsidRPr="00406DAD">
        <w:rPr>
          <w:rFonts w:ascii="Times New Roman" w:hAnsi="Times New Roman" w:cs="Times New Roman"/>
        </w:rPr>
        <w:t xml:space="preserve"> ņem vērā labojumus.</w:t>
      </w:r>
    </w:p>
    <w:p w14:paraId="07CEBE96" w14:textId="77777777" w:rsidR="00333CF6" w:rsidRPr="00406DAD" w:rsidRDefault="00333CF6" w:rsidP="00333CF6">
      <w:pPr>
        <w:numPr>
          <w:ilvl w:val="2"/>
          <w:numId w:val="2"/>
        </w:numPr>
        <w:tabs>
          <w:tab w:val="num" w:pos="1276"/>
        </w:tabs>
        <w:spacing w:after="0" w:line="220" w:lineRule="exact"/>
        <w:ind w:left="1276" w:right="-284" w:hanging="709"/>
        <w:jc w:val="both"/>
        <w:rPr>
          <w:rFonts w:ascii="Times New Roman" w:hAnsi="Times New Roman" w:cs="Times New Roman"/>
          <w:spacing w:val="-17"/>
        </w:rPr>
      </w:pPr>
      <w:r w:rsidRPr="00406DAD">
        <w:rPr>
          <w:rFonts w:ascii="Times New Roman" w:hAnsi="Times New Roman" w:cs="Times New Roman"/>
          <w:spacing w:val="-5"/>
        </w:rPr>
        <w:t xml:space="preserve">Atbildīgā persona </w:t>
      </w:r>
      <w:r w:rsidRPr="00406DAD">
        <w:rPr>
          <w:rFonts w:ascii="Times New Roman" w:hAnsi="Times New Roman" w:cs="Times New Roman"/>
          <w:b/>
        </w:rPr>
        <w:t xml:space="preserve">izvēlas saimnieciski visizdevīgāko piedāvājumu, kuru nosaka, ņemot vērā tikai cenu. </w:t>
      </w:r>
      <w:r w:rsidRPr="00406DAD">
        <w:rPr>
          <w:rFonts w:ascii="Times New Roman" w:hAnsi="Times New Roman" w:cs="Times New Roman"/>
        </w:rPr>
        <w:t>Pasūtītājs piedāvājumu salīdzināšanai un izvērtēšanai izmantos cenu, jo sagatavotā tehniskā specifikācija ir detalizēta un citiem kritērijiem nav būtiskas nozīmes piedāvājuma izvēlē</w:t>
      </w:r>
      <w:r w:rsidRPr="00406DAD">
        <w:rPr>
          <w:rFonts w:ascii="Times New Roman" w:hAnsi="Times New Roman" w:cs="Times New Roman"/>
          <w:b/>
        </w:rPr>
        <w:t xml:space="preserve"> Par saimnieciski visizdevīgāko piedāvājumu tiks atzīts piedāvājums ar viszemāko cenu (EUR bez PVN), kas atbilst </w:t>
      </w:r>
      <w:r w:rsidR="00C00C7A">
        <w:rPr>
          <w:rFonts w:ascii="Times New Roman" w:hAnsi="Times New Roman" w:cs="Times New Roman"/>
          <w:b/>
        </w:rPr>
        <w:t>noteikumu</w:t>
      </w:r>
      <w:r w:rsidRPr="00406DAD">
        <w:rPr>
          <w:rFonts w:ascii="Times New Roman" w:hAnsi="Times New Roman" w:cs="Times New Roman"/>
          <w:b/>
        </w:rPr>
        <w:t xml:space="preserve"> un tā pielikumu prasībām</w:t>
      </w:r>
      <w:r w:rsidRPr="00406DAD">
        <w:rPr>
          <w:rFonts w:ascii="Times New Roman" w:hAnsi="Times New Roman" w:cs="Times New Roman"/>
        </w:rPr>
        <w:t>.</w:t>
      </w:r>
    </w:p>
    <w:p w14:paraId="07CEBE97" w14:textId="77777777" w:rsidR="00333CF6" w:rsidRPr="00406DAD" w:rsidRDefault="00333CF6" w:rsidP="00333CF6">
      <w:pPr>
        <w:numPr>
          <w:ilvl w:val="1"/>
          <w:numId w:val="2"/>
        </w:numPr>
        <w:spacing w:after="0" w:line="220" w:lineRule="exact"/>
        <w:ind w:left="567" w:right="-284" w:hanging="567"/>
        <w:jc w:val="both"/>
        <w:rPr>
          <w:rFonts w:ascii="Times New Roman" w:hAnsi="Times New Roman" w:cs="Times New Roman"/>
          <w:spacing w:val="-17"/>
        </w:rPr>
      </w:pPr>
      <w:r w:rsidRPr="00406DAD">
        <w:rPr>
          <w:rFonts w:ascii="Times New Roman" w:hAnsi="Times New Roman" w:cs="Times New Roman"/>
          <w:lang w:eastAsia="lv-LV"/>
        </w:rPr>
        <w:t xml:space="preserve">Lai pārbaudītu, vai pretendents nav izslēdzams no dalības </w:t>
      </w:r>
      <w:r w:rsidR="005C56D7" w:rsidRPr="00406DAD">
        <w:rPr>
          <w:rFonts w:ascii="Times New Roman" w:hAnsi="Times New Roman" w:cs="Times New Roman"/>
          <w:lang w:eastAsia="lv-LV"/>
        </w:rPr>
        <w:t>tirgus izpētē</w:t>
      </w:r>
      <w:r w:rsidRPr="00406DAD">
        <w:rPr>
          <w:rFonts w:ascii="Times New Roman" w:hAnsi="Times New Roman" w:cs="Times New Roman"/>
          <w:lang w:eastAsia="lv-LV"/>
        </w:rPr>
        <w:t xml:space="preserve"> </w:t>
      </w:r>
      <w:r w:rsidR="005C56D7" w:rsidRPr="00406DAD">
        <w:rPr>
          <w:rFonts w:ascii="Times New Roman" w:hAnsi="Times New Roman" w:cs="Times New Roman"/>
          <w:lang w:eastAsia="lv-LV"/>
        </w:rPr>
        <w:t>šo noteikumu</w:t>
      </w:r>
      <w:r w:rsidRPr="00406DAD">
        <w:rPr>
          <w:rFonts w:ascii="Times New Roman" w:hAnsi="Times New Roman" w:cs="Times New Roman"/>
          <w:lang w:eastAsia="lv-LV"/>
        </w:rPr>
        <w:t xml:space="preserve"> 3.5.1.punktā minēto apstākļu dēļ, Pasūtītājs:</w:t>
      </w:r>
    </w:p>
    <w:p w14:paraId="07CEBE98" w14:textId="77777777" w:rsidR="00333CF6" w:rsidRPr="00406DAD" w:rsidRDefault="00333CF6" w:rsidP="00333CF6">
      <w:pPr>
        <w:numPr>
          <w:ilvl w:val="2"/>
          <w:numId w:val="2"/>
        </w:numPr>
        <w:spacing w:after="0" w:line="220" w:lineRule="exact"/>
        <w:ind w:left="1418" w:right="-285" w:hanging="851"/>
        <w:jc w:val="both"/>
        <w:rPr>
          <w:rFonts w:ascii="Times New Roman" w:hAnsi="Times New Roman" w:cs="Times New Roman"/>
          <w:spacing w:val="-6"/>
        </w:rPr>
      </w:pPr>
      <w:r w:rsidRPr="00406DAD">
        <w:rPr>
          <w:rFonts w:ascii="Times New Roman" w:hAnsi="Times New Roman" w:cs="Times New Roman"/>
        </w:rPr>
        <w:t>Attiecībā</w:t>
      </w:r>
      <w:r w:rsidRPr="00406DAD">
        <w:rPr>
          <w:rFonts w:ascii="Times New Roman" w:hAnsi="Times New Roman" w:cs="Times New Roman"/>
          <w:color w:val="000000"/>
          <w:lang w:eastAsia="lv-LV"/>
        </w:rPr>
        <w:t xml:space="preserve"> uz Latvijā reģistrētu vai pastāvīgi dzīvojošu pretendentu un </w:t>
      </w:r>
      <w:r w:rsidR="005C56D7" w:rsidRPr="00406DAD">
        <w:rPr>
          <w:rFonts w:ascii="Times New Roman" w:hAnsi="Times New Roman" w:cs="Times New Roman"/>
          <w:color w:val="000000"/>
          <w:lang w:eastAsia="lv-LV"/>
        </w:rPr>
        <w:t>šo noteikumu</w:t>
      </w:r>
      <w:r w:rsidRPr="00406DAD">
        <w:rPr>
          <w:rFonts w:ascii="Times New Roman" w:hAnsi="Times New Roman" w:cs="Times New Roman"/>
          <w:color w:val="000000"/>
          <w:lang w:eastAsia="lv-LV"/>
        </w:rPr>
        <w:t xml:space="preserve"> 3.5.2.punktā minēto</w:t>
      </w:r>
      <w:r w:rsidRPr="00406DAD">
        <w:rPr>
          <w:rFonts w:ascii="Times New Roman" w:hAnsi="Times New Roman" w:cs="Times New Roman"/>
          <w:spacing w:val="-6"/>
        </w:rPr>
        <w:t xml:space="preserve"> </w:t>
      </w:r>
      <w:r w:rsidRPr="00406DAD">
        <w:rPr>
          <w:rFonts w:ascii="Times New Roman" w:hAnsi="Times New Roman" w:cs="Times New Roman"/>
          <w:color w:val="000000"/>
          <w:lang w:eastAsia="lv-LV"/>
        </w:rPr>
        <w:t>personu, izmantojot Ministru kabineta noteikto informācijas sistēmu, Ministru kabineta noteiktajā kārtībā iegūst</w:t>
      </w:r>
      <w:r w:rsidRPr="00406DAD">
        <w:rPr>
          <w:rFonts w:ascii="Times New Roman" w:hAnsi="Times New Roman" w:cs="Times New Roman"/>
          <w:spacing w:val="-6"/>
        </w:rPr>
        <w:t xml:space="preserve"> </w:t>
      </w:r>
      <w:r w:rsidRPr="00406DAD">
        <w:rPr>
          <w:rFonts w:ascii="Times New Roman" w:hAnsi="Times New Roman" w:cs="Times New Roman"/>
          <w:color w:val="000000"/>
          <w:lang w:eastAsia="lv-LV"/>
        </w:rPr>
        <w:t>informāciju:</w:t>
      </w:r>
    </w:p>
    <w:p w14:paraId="07CEBE99" w14:textId="77777777" w:rsidR="00333CF6" w:rsidRPr="00406DAD" w:rsidRDefault="00333CF6" w:rsidP="00333CF6">
      <w:pPr>
        <w:numPr>
          <w:ilvl w:val="0"/>
          <w:numId w:val="11"/>
        </w:numPr>
        <w:tabs>
          <w:tab w:val="clear" w:pos="1140"/>
          <w:tab w:val="num" w:pos="993"/>
          <w:tab w:val="num" w:pos="2268"/>
        </w:tabs>
        <w:autoSpaceDE w:val="0"/>
        <w:autoSpaceDN w:val="0"/>
        <w:adjustRightInd w:val="0"/>
        <w:spacing w:after="0" w:line="220" w:lineRule="exact"/>
        <w:ind w:left="2268" w:right="-285" w:hanging="283"/>
        <w:jc w:val="both"/>
        <w:rPr>
          <w:rFonts w:ascii="Times New Roman" w:hAnsi="Times New Roman" w:cs="Times New Roman"/>
          <w:color w:val="000000"/>
          <w:lang w:eastAsia="lv-LV"/>
        </w:rPr>
      </w:pPr>
      <w:r w:rsidRPr="00406DAD">
        <w:rPr>
          <w:rFonts w:ascii="Times New Roman" w:hAnsi="Times New Roman" w:cs="Times New Roman"/>
          <w:color w:val="000000"/>
          <w:lang w:eastAsia="lv-LV"/>
        </w:rPr>
        <w:t xml:space="preserve">par </w:t>
      </w:r>
      <w:r w:rsidR="000664DC" w:rsidRPr="00406DAD">
        <w:rPr>
          <w:rFonts w:ascii="Times New Roman" w:hAnsi="Times New Roman" w:cs="Times New Roman"/>
          <w:color w:val="000000"/>
          <w:lang w:eastAsia="lv-LV"/>
        </w:rPr>
        <w:t>šo noteikumu</w:t>
      </w:r>
      <w:r w:rsidRPr="00406DAD">
        <w:rPr>
          <w:rFonts w:ascii="Times New Roman" w:hAnsi="Times New Roman" w:cs="Times New Roman"/>
          <w:color w:val="000000"/>
          <w:lang w:eastAsia="lv-LV"/>
        </w:rPr>
        <w:t xml:space="preserve"> 3.5.1.1.punktā minētajiem faktiem – no Uzņēmumu reģistra;</w:t>
      </w:r>
    </w:p>
    <w:p w14:paraId="07CEBE9A" w14:textId="77777777" w:rsidR="00333CF6" w:rsidRPr="00406DAD" w:rsidRDefault="00333CF6" w:rsidP="00333CF6">
      <w:pPr>
        <w:numPr>
          <w:ilvl w:val="0"/>
          <w:numId w:val="11"/>
        </w:numPr>
        <w:tabs>
          <w:tab w:val="clear" w:pos="1140"/>
          <w:tab w:val="num" w:pos="2268"/>
        </w:tabs>
        <w:autoSpaceDE w:val="0"/>
        <w:autoSpaceDN w:val="0"/>
        <w:adjustRightInd w:val="0"/>
        <w:spacing w:after="0" w:line="220" w:lineRule="exact"/>
        <w:ind w:left="2268" w:right="-285" w:hanging="283"/>
        <w:jc w:val="both"/>
        <w:rPr>
          <w:rFonts w:ascii="Times New Roman" w:hAnsi="Times New Roman" w:cs="Times New Roman"/>
          <w:color w:val="000000"/>
          <w:lang w:eastAsia="lv-LV"/>
        </w:rPr>
      </w:pPr>
      <w:r w:rsidRPr="00406DAD">
        <w:rPr>
          <w:rFonts w:ascii="Times New Roman" w:hAnsi="Times New Roman" w:cs="Times New Roman"/>
          <w:color w:val="000000"/>
          <w:lang w:eastAsia="lv-LV"/>
        </w:rPr>
        <w:t xml:space="preserve">par </w:t>
      </w:r>
      <w:r w:rsidR="000664DC" w:rsidRPr="00406DAD">
        <w:rPr>
          <w:rFonts w:ascii="Times New Roman" w:hAnsi="Times New Roman" w:cs="Times New Roman"/>
          <w:color w:val="000000"/>
          <w:lang w:eastAsia="lv-LV"/>
        </w:rPr>
        <w:t>šo noteikumu</w:t>
      </w:r>
      <w:r w:rsidRPr="00406DAD">
        <w:rPr>
          <w:rFonts w:ascii="Times New Roman" w:hAnsi="Times New Roman" w:cs="Times New Roman"/>
          <w:color w:val="000000"/>
          <w:lang w:eastAsia="lv-LV"/>
        </w:rPr>
        <w:t xml:space="preserve"> 3.5.1.2.punktā minēto faktu – no Valsts ieņēmumu dienesta. </w:t>
      </w:r>
    </w:p>
    <w:p w14:paraId="07CEBE9B" w14:textId="77777777" w:rsidR="00333CF6" w:rsidRPr="00406DAD" w:rsidRDefault="00333CF6" w:rsidP="00333CF6">
      <w:pPr>
        <w:numPr>
          <w:ilvl w:val="2"/>
          <w:numId w:val="2"/>
        </w:numPr>
        <w:autoSpaceDE w:val="0"/>
        <w:autoSpaceDN w:val="0"/>
        <w:adjustRightInd w:val="0"/>
        <w:spacing w:after="0" w:line="220" w:lineRule="exact"/>
        <w:ind w:left="1418" w:right="-285" w:hanging="851"/>
        <w:jc w:val="both"/>
        <w:rPr>
          <w:rFonts w:ascii="Times New Roman" w:hAnsi="Times New Roman" w:cs="Times New Roman"/>
        </w:rPr>
      </w:pPr>
      <w:r w:rsidRPr="00406DAD">
        <w:rPr>
          <w:rFonts w:ascii="Times New Roman" w:hAnsi="Times New Roman" w:cs="Times New Roman"/>
        </w:rPr>
        <w:t xml:space="preserve">Attiecībā </w:t>
      </w:r>
      <w:r w:rsidRPr="00406DAD">
        <w:rPr>
          <w:rFonts w:ascii="Times New Roman" w:hAnsi="Times New Roman" w:cs="Times New Roman"/>
          <w:color w:val="000000"/>
          <w:lang w:eastAsia="lv-LV"/>
        </w:rPr>
        <w:t xml:space="preserve">uz ārvalstī reģistrētu vai pastāvīgi dzīvojošu pretendentu un </w:t>
      </w:r>
      <w:r w:rsidR="000664DC" w:rsidRPr="00406DAD">
        <w:rPr>
          <w:rFonts w:ascii="Times New Roman" w:hAnsi="Times New Roman" w:cs="Times New Roman"/>
          <w:color w:val="000000"/>
          <w:lang w:eastAsia="lv-LV"/>
        </w:rPr>
        <w:t>šo noteikumu</w:t>
      </w:r>
      <w:r w:rsidRPr="00406DAD">
        <w:rPr>
          <w:rFonts w:ascii="Times New Roman" w:hAnsi="Times New Roman" w:cs="Times New Roman"/>
          <w:color w:val="000000"/>
          <w:lang w:eastAsia="lv-LV"/>
        </w:rPr>
        <w:t xml:space="preserve"> 3.5.2.punktā minēto personu pieprasa, lai pretendents iesniedz attiecīgās kompetentās institūcijas izziņu, kas apliecina, ka uz to un </w:t>
      </w:r>
      <w:r w:rsidR="000664DC" w:rsidRPr="00406DAD">
        <w:rPr>
          <w:rFonts w:ascii="Times New Roman" w:hAnsi="Times New Roman" w:cs="Times New Roman"/>
          <w:color w:val="000000"/>
          <w:lang w:eastAsia="lv-LV"/>
        </w:rPr>
        <w:t>šo noteikumu</w:t>
      </w:r>
      <w:r w:rsidRPr="00406DAD">
        <w:rPr>
          <w:rFonts w:ascii="Times New Roman" w:hAnsi="Times New Roman" w:cs="Times New Roman"/>
          <w:color w:val="000000"/>
          <w:lang w:eastAsia="lv-LV"/>
        </w:rPr>
        <w:t xml:space="preserve"> 3.5.2.punktā minēto personu neattiecas šā 3.5.1.punktā noteiktie gadījumi. Termiņu izziņas iesniegšanai pasūtītājs nosaka ne īsāku par 10 darbdienām pēc pieprasījuma izsniegšanas vai nosūtīšanas dienas. Ja attiecīgais pretendents noteiktajā termiņā neiesniedz minēto izziņu, pasūtītājs to izslēdz no dalības </w:t>
      </w:r>
      <w:r w:rsidR="000664DC" w:rsidRPr="00406DAD">
        <w:rPr>
          <w:rFonts w:ascii="Times New Roman" w:hAnsi="Times New Roman" w:cs="Times New Roman"/>
          <w:color w:val="000000"/>
          <w:lang w:eastAsia="lv-LV"/>
        </w:rPr>
        <w:t>tirgus izpētē.</w:t>
      </w:r>
    </w:p>
    <w:p w14:paraId="07CEBE9C" w14:textId="77777777" w:rsidR="00333CF6" w:rsidRPr="00406DAD" w:rsidRDefault="00333CF6" w:rsidP="00333CF6">
      <w:pPr>
        <w:numPr>
          <w:ilvl w:val="1"/>
          <w:numId w:val="2"/>
        </w:numPr>
        <w:tabs>
          <w:tab w:val="num" w:pos="567"/>
        </w:tabs>
        <w:autoSpaceDE w:val="0"/>
        <w:autoSpaceDN w:val="0"/>
        <w:adjustRightInd w:val="0"/>
        <w:spacing w:after="0" w:line="220" w:lineRule="exact"/>
        <w:ind w:left="567" w:right="-285" w:hanging="567"/>
        <w:jc w:val="both"/>
        <w:rPr>
          <w:rFonts w:ascii="Times New Roman" w:hAnsi="Times New Roman" w:cs="Times New Roman"/>
          <w:lang w:eastAsia="lv-LV"/>
        </w:rPr>
      </w:pPr>
      <w:r w:rsidRPr="00406DAD">
        <w:rPr>
          <w:rFonts w:ascii="Times New Roman" w:hAnsi="Times New Roman" w:cs="Times New Roman"/>
          <w:lang w:eastAsia="lv-LV"/>
        </w:rPr>
        <w:t>Atkarībā no šā Nolikuma 6.6.1.punkta „b” apakšpunktā norādītās pārbaudes veikšanas rezultātiem un no</w:t>
      </w:r>
      <w:r w:rsidRPr="00406DAD">
        <w:rPr>
          <w:rFonts w:ascii="Times New Roman" w:hAnsi="Times New Roman" w:cs="Times New Roman"/>
          <w:color w:val="000000"/>
          <w:lang w:eastAsia="lv-LV"/>
        </w:rPr>
        <w:t xml:space="preserve"> Valsts ieņēmumu dienesta</w:t>
      </w:r>
      <w:r w:rsidRPr="00406DAD">
        <w:rPr>
          <w:rFonts w:ascii="Times New Roman" w:hAnsi="Times New Roman" w:cs="Times New Roman"/>
          <w:lang w:eastAsia="lv-LV"/>
        </w:rPr>
        <w:t xml:space="preserve"> iegūtās informācijas, pasūtītājs:</w:t>
      </w:r>
    </w:p>
    <w:p w14:paraId="07CEBE9D" w14:textId="77777777" w:rsidR="00333CF6" w:rsidRPr="00406DAD" w:rsidRDefault="00333CF6" w:rsidP="00333CF6">
      <w:pPr>
        <w:numPr>
          <w:ilvl w:val="3"/>
          <w:numId w:val="2"/>
        </w:numPr>
        <w:autoSpaceDE w:val="0"/>
        <w:autoSpaceDN w:val="0"/>
        <w:adjustRightInd w:val="0"/>
        <w:spacing w:after="0" w:line="220" w:lineRule="exact"/>
        <w:ind w:left="1418" w:right="-285" w:hanging="851"/>
        <w:jc w:val="both"/>
        <w:rPr>
          <w:rFonts w:ascii="Times New Roman" w:hAnsi="Times New Roman" w:cs="Times New Roman"/>
          <w:lang w:eastAsia="lv-LV"/>
        </w:rPr>
      </w:pPr>
      <w:r w:rsidRPr="00406DAD">
        <w:rPr>
          <w:rFonts w:ascii="Times New Roman" w:hAnsi="Times New Roman" w:cs="Times New Roman"/>
          <w:lang w:eastAsia="lv-LV"/>
        </w:rPr>
        <w:t xml:space="preserve">Neizslēdz pretendentu no dalības </w:t>
      </w:r>
      <w:r w:rsidR="000664DC" w:rsidRPr="00406DAD">
        <w:rPr>
          <w:rFonts w:ascii="Times New Roman" w:hAnsi="Times New Roman" w:cs="Times New Roman"/>
          <w:lang w:eastAsia="lv-LV"/>
        </w:rPr>
        <w:t>tirgus izpētē</w:t>
      </w:r>
      <w:r w:rsidRPr="00406DAD">
        <w:rPr>
          <w:rFonts w:ascii="Times New Roman" w:hAnsi="Times New Roman" w:cs="Times New Roman"/>
          <w:lang w:eastAsia="lv-LV"/>
        </w:rPr>
        <w:t xml:space="preserve">, ja konstatē, ka saskaņā ar Ministru kabineta noteiktajā informācijas sistēmā esošo informāciju pretendentam un šā </w:t>
      </w:r>
      <w:r w:rsidRPr="00406DAD">
        <w:rPr>
          <w:rFonts w:ascii="Times New Roman" w:hAnsi="Times New Roman" w:cs="Times New Roman"/>
          <w:color w:val="000000"/>
          <w:lang w:eastAsia="lv-LV"/>
        </w:rPr>
        <w:t xml:space="preserve">Nolikuma 3.5.2.punktā </w:t>
      </w:r>
      <w:r w:rsidRPr="00406DAD">
        <w:rPr>
          <w:rFonts w:ascii="Times New Roman" w:hAnsi="Times New Roman" w:cs="Times New Roman"/>
          <w:lang w:eastAsia="lv-LV"/>
        </w:rPr>
        <w:lastRenderedPageBreak/>
        <w:t xml:space="preserve">minētajai personai nav nodokļu parādu, tajā skaitā valsts sociālās apdrošināšanas obligāto iemaksu parādu, kas kopsummā pārsniedz 150.00 </w:t>
      </w:r>
      <w:proofErr w:type="spellStart"/>
      <w:r w:rsidRPr="00406DAD">
        <w:rPr>
          <w:rFonts w:ascii="Times New Roman" w:hAnsi="Times New Roman" w:cs="Times New Roman"/>
          <w:i/>
          <w:lang w:eastAsia="lv-LV"/>
        </w:rPr>
        <w:t>euro</w:t>
      </w:r>
      <w:proofErr w:type="spellEnd"/>
      <w:r w:rsidRPr="00406DAD">
        <w:rPr>
          <w:rFonts w:ascii="Times New Roman" w:hAnsi="Times New Roman" w:cs="Times New Roman"/>
          <w:lang w:eastAsia="lv-LV"/>
        </w:rPr>
        <w:t>.</w:t>
      </w:r>
    </w:p>
    <w:p w14:paraId="07CEBE9E" w14:textId="77777777" w:rsidR="00333CF6" w:rsidRPr="00406DAD" w:rsidRDefault="00333CF6" w:rsidP="00333CF6">
      <w:pPr>
        <w:numPr>
          <w:ilvl w:val="3"/>
          <w:numId w:val="2"/>
        </w:numPr>
        <w:autoSpaceDE w:val="0"/>
        <w:autoSpaceDN w:val="0"/>
        <w:adjustRightInd w:val="0"/>
        <w:spacing w:after="0" w:line="220" w:lineRule="exact"/>
        <w:ind w:left="1418" w:right="-285" w:hanging="851"/>
        <w:jc w:val="both"/>
        <w:rPr>
          <w:rFonts w:ascii="Times New Roman" w:hAnsi="Times New Roman" w:cs="Times New Roman"/>
          <w:lang w:eastAsia="lv-LV"/>
        </w:rPr>
      </w:pPr>
      <w:r w:rsidRPr="00406DAD">
        <w:rPr>
          <w:rFonts w:ascii="Times New Roman" w:hAnsi="Times New Roman" w:cs="Times New Roman"/>
          <w:lang w:eastAsia="lv-LV"/>
        </w:rPr>
        <w:t xml:space="preserve">Informē pretendentu par to, ka saskaņā ar Valsts ieņēmumu dienesta publiskajā nodokļu parādnieku datubāzē pēdējās datu aktualizācijas datumā ievietoto informāciju, ir konstatēts, ka tam vai šā </w:t>
      </w:r>
      <w:r w:rsidRPr="00406DAD">
        <w:rPr>
          <w:rFonts w:ascii="Times New Roman" w:hAnsi="Times New Roman" w:cs="Times New Roman"/>
          <w:color w:val="000000"/>
          <w:lang w:eastAsia="lv-LV"/>
        </w:rPr>
        <w:t>Nolikuma 3.5.2.punktā</w:t>
      </w:r>
      <w:r w:rsidRPr="00406DAD">
        <w:rPr>
          <w:rFonts w:ascii="Times New Roman" w:hAnsi="Times New Roman" w:cs="Times New Roman"/>
          <w:lang w:eastAsia="lv-LV"/>
        </w:rPr>
        <w:t xml:space="preserve"> minētajai personai dienā, kad paziņojums par plānoto līgumu publicēts Pasūtītāja mājaslapā, kā arī dienā, kad pieņemts lēmums par iespējamu līguma slēgšanas tiesību piešķiršanu, ir nodokļu parādi, tajā skaitā valsts sociālās apdrošināšanas obligāto iemaksu parādi, kas kopsummā pārsniedz 150.00 </w:t>
      </w:r>
      <w:proofErr w:type="spellStart"/>
      <w:r w:rsidRPr="00406DAD">
        <w:rPr>
          <w:rFonts w:ascii="Times New Roman" w:hAnsi="Times New Roman" w:cs="Times New Roman"/>
          <w:i/>
          <w:lang w:eastAsia="lv-LV"/>
        </w:rPr>
        <w:t>euro</w:t>
      </w:r>
      <w:proofErr w:type="spellEnd"/>
      <w:r w:rsidRPr="00406DAD">
        <w:rPr>
          <w:rFonts w:ascii="Times New Roman" w:hAnsi="Times New Roman" w:cs="Times New Roman"/>
          <w:lang w:eastAsia="lv-LV"/>
        </w:rPr>
        <w:t xml:space="preserve">, un nosaka termiņu – 10 dienas pēc informācijas izsniegšanas vai nosūtīšanas dienas – apliecinājuma iesniegšanai. Pretendents, lai apliecinātu, ka tam un šā </w:t>
      </w:r>
      <w:r w:rsidRPr="00406DAD">
        <w:rPr>
          <w:rFonts w:ascii="Times New Roman" w:hAnsi="Times New Roman" w:cs="Times New Roman"/>
          <w:color w:val="000000"/>
          <w:lang w:eastAsia="lv-LV"/>
        </w:rPr>
        <w:t xml:space="preserve">Nolikuma 3.5.2.punktā </w:t>
      </w:r>
      <w:r w:rsidRPr="00406DAD">
        <w:rPr>
          <w:rFonts w:ascii="Times New Roman" w:hAnsi="Times New Roman" w:cs="Times New Roman"/>
          <w:lang w:eastAsia="lv-LV"/>
        </w:rPr>
        <w:t xml:space="preserve">minētajai personai nebija nodokļu parādu, tajā skaitā valsts sociālās apdrošināšanas obligāto iemaksu parādu, kas kopsummā pārsniedz 150.00 </w:t>
      </w:r>
      <w:proofErr w:type="spellStart"/>
      <w:r w:rsidRPr="00406DAD">
        <w:rPr>
          <w:rFonts w:ascii="Times New Roman" w:hAnsi="Times New Roman" w:cs="Times New Roman"/>
          <w:lang w:eastAsia="lv-LV"/>
        </w:rPr>
        <w:t>euro</w:t>
      </w:r>
      <w:proofErr w:type="spellEnd"/>
      <w:r w:rsidRPr="00406DAD">
        <w:rPr>
          <w:rFonts w:ascii="Times New Roman" w:hAnsi="Times New Roman" w:cs="Times New Roman"/>
          <w:lang w:eastAsia="lv-LV"/>
        </w:rPr>
        <w:t xml:space="preserve">, iesniedz attiecīgās personas vai tās pārstāvja apliecinātu izziņu no Valsts ieņēmumu dienesta elektroniskās deklarēšanas sistēmas par to, ka attiecīgajai personai nebija nodokļu parādu, tajā skaitā valsts sociālās apdrošināšanas iemaksu parādu, kas kopsummā pārsniedz 150.00 </w:t>
      </w:r>
      <w:proofErr w:type="spellStart"/>
      <w:r w:rsidRPr="00406DAD">
        <w:rPr>
          <w:rFonts w:ascii="Times New Roman" w:hAnsi="Times New Roman" w:cs="Times New Roman"/>
          <w:lang w:eastAsia="lv-LV"/>
        </w:rPr>
        <w:t>euro</w:t>
      </w:r>
      <w:proofErr w:type="spellEnd"/>
      <w:r w:rsidRPr="00406DAD">
        <w:rPr>
          <w:rFonts w:ascii="Times New Roman" w:hAnsi="Times New Roman" w:cs="Times New Roman"/>
          <w:i/>
          <w:iCs/>
          <w:lang w:eastAsia="lv-LV"/>
        </w:rPr>
        <w:t xml:space="preserve">. </w:t>
      </w:r>
      <w:r w:rsidRPr="00406DAD">
        <w:rPr>
          <w:rFonts w:ascii="Times New Roman" w:hAnsi="Times New Roman" w:cs="Times New Roman"/>
          <w:lang w:eastAsia="lv-LV"/>
        </w:rPr>
        <w:t xml:space="preserve">Ja noteiktajā termiņā minētā izziņa nav iesniegta, pasūtītājs pretendentu izslēdz no dalības </w:t>
      </w:r>
      <w:r w:rsidR="000664DC" w:rsidRPr="00406DAD">
        <w:rPr>
          <w:rFonts w:ascii="Times New Roman" w:hAnsi="Times New Roman" w:cs="Times New Roman"/>
          <w:lang w:eastAsia="lv-LV"/>
        </w:rPr>
        <w:t>tirgus izpētē</w:t>
      </w:r>
      <w:r w:rsidRPr="00406DAD">
        <w:rPr>
          <w:rFonts w:ascii="Times New Roman" w:hAnsi="Times New Roman" w:cs="Times New Roman"/>
          <w:lang w:eastAsia="lv-LV"/>
        </w:rPr>
        <w:t>.</w:t>
      </w:r>
    </w:p>
    <w:p w14:paraId="07CEBE9F" w14:textId="77777777" w:rsidR="00333CF6" w:rsidRPr="00406DAD" w:rsidRDefault="00333CF6" w:rsidP="00333CF6">
      <w:pPr>
        <w:ind w:right="-284"/>
        <w:jc w:val="both"/>
        <w:rPr>
          <w:rFonts w:ascii="Times New Roman" w:hAnsi="Times New Roman" w:cs="Times New Roman"/>
          <w:spacing w:val="-17"/>
        </w:rPr>
      </w:pPr>
    </w:p>
    <w:p w14:paraId="07CEBEA0" w14:textId="77777777" w:rsidR="00333CF6" w:rsidRPr="004D422B" w:rsidRDefault="004D422B" w:rsidP="00406DAD">
      <w:pPr>
        <w:numPr>
          <w:ilvl w:val="0"/>
          <w:numId w:val="2"/>
        </w:numPr>
        <w:spacing w:after="0" w:line="220" w:lineRule="exact"/>
        <w:ind w:left="567" w:right="-284" w:hanging="567"/>
        <w:jc w:val="center"/>
        <w:rPr>
          <w:rFonts w:ascii="Times New Roman" w:hAnsi="Times New Roman" w:cs="Times New Roman"/>
          <w:b/>
          <w:spacing w:val="-17"/>
          <w:sz w:val="20"/>
          <w:szCs w:val="20"/>
        </w:rPr>
      </w:pPr>
      <w:r w:rsidRPr="004D422B">
        <w:rPr>
          <w:rFonts w:ascii="Times New Roman" w:hAnsi="Times New Roman" w:cs="Times New Roman"/>
          <w:b/>
          <w:sz w:val="20"/>
          <w:szCs w:val="20"/>
        </w:rPr>
        <w:t>LĒ</w:t>
      </w:r>
      <w:r w:rsidR="00333CF6" w:rsidRPr="004D422B">
        <w:rPr>
          <w:rFonts w:ascii="Times New Roman" w:hAnsi="Times New Roman" w:cs="Times New Roman"/>
          <w:b/>
          <w:sz w:val="20"/>
          <w:szCs w:val="20"/>
        </w:rPr>
        <w:t>MUMA PIEŅEMŠANA, PAZIŅOŠANA UN LĪGUMA SLĒGŠANA</w:t>
      </w:r>
    </w:p>
    <w:p w14:paraId="07CEBEA1" w14:textId="77777777" w:rsidR="003979EA" w:rsidRDefault="003979EA" w:rsidP="003979EA">
      <w:pPr>
        <w:spacing w:after="0" w:line="220" w:lineRule="exact"/>
        <w:ind w:left="567" w:right="-284"/>
        <w:rPr>
          <w:rFonts w:ascii="Times New Roman" w:hAnsi="Times New Roman" w:cs="Times New Roman"/>
          <w:b/>
        </w:rPr>
      </w:pPr>
    </w:p>
    <w:p w14:paraId="07CEBEA2" w14:textId="77777777" w:rsidR="003979EA" w:rsidRPr="00406DAD" w:rsidRDefault="003979EA" w:rsidP="003979EA">
      <w:pPr>
        <w:spacing w:after="0" w:line="220" w:lineRule="exact"/>
        <w:ind w:left="567" w:right="-284"/>
        <w:rPr>
          <w:rFonts w:ascii="Times New Roman" w:hAnsi="Times New Roman" w:cs="Times New Roman"/>
          <w:b/>
          <w:spacing w:val="-17"/>
        </w:rPr>
      </w:pPr>
    </w:p>
    <w:p w14:paraId="07CEBEA3" w14:textId="77777777" w:rsidR="00333CF6" w:rsidRPr="00406DAD" w:rsidRDefault="00333CF6" w:rsidP="00333CF6">
      <w:pPr>
        <w:pStyle w:val="Sarakstarindkopa"/>
        <w:numPr>
          <w:ilvl w:val="1"/>
          <w:numId w:val="2"/>
        </w:numPr>
        <w:spacing w:line="220" w:lineRule="exact"/>
        <w:ind w:left="567" w:right="-284" w:hanging="643"/>
        <w:jc w:val="both"/>
        <w:rPr>
          <w:spacing w:val="-6"/>
          <w:sz w:val="22"/>
        </w:rPr>
      </w:pPr>
      <w:r w:rsidRPr="00406DAD">
        <w:rPr>
          <w:spacing w:val="-5"/>
          <w:sz w:val="22"/>
        </w:rPr>
        <w:t>Atbildīgā persona</w:t>
      </w:r>
      <w:r w:rsidRPr="00406DAD">
        <w:rPr>
          <w:spacing w:val="-6"/>
          <w:sz w:val="22"/>
        </w:rPr>
        <w:t xml:space="preserve">, </w:t>
      </w:r>
      <w:r w:rsidRPr="00406DAD">
        <w:rPr>
          <w:sz w:val="22"/>
        </w:rPr>
        <w:t>saņemot informāciju, ka</w:t>
      </w:r>
      <w:r w:rsidRPr="00406DAD">
        <w:rPr>
          <w:sz w:val="22"/>
          <w:lang w:eastAsia="lv-LV"/>
        </w:rPr>
        <w:t xml:space="preserve"> saskaņā ar Valsts ieņēmumu dienesta publiskajā nodokļu parādnieku datubāzē pēdējās datu aktualizācijas datumā ievietoto informāciju ir konstatēts, ka dienā, kad pieņemts lēmums par iespējamu līguma slēgšanas tiesību piešķiršanu,</w:t>
      </w:r>
      <w:r w:rsidRPr="00406DAD">
        <w:rPr>
          <w:color w:val="000000"/>
          <w:sz w:val="22"/>
          <w:lang w:eastAsia="lv-LV"/>
        </w:rPr>
        <w:t xml:space="preserve"> pretendentam nav nodokļu parādu, tajā skaitā valsts sociālās apdrošināšanas obligāto iemaksu parādu, kas kopsummā pārsniedz 150.00 </w:t>
      </w:r>
      <w:proofErr w:type="spellStart"/>
      <w:r w:rsidRPr="00406DAD">
        <w:rPr>
          <w:color w:val="000000"/>
          <w:sz w:val="22"/>
          <w:lang w:eastAsia="lv-LV"/>
        </w:rPr>
        <w:t>euro</w:t>
      </w:r>
      <w:proofErr w:type="spellEnd"/>
      <w:r w:rsidRPr="00406DAD">
        <w:rPr>
          <w:color w:val="000000"/>
          <w:sz w:val="22"/>
          <w:lang w:eastAsia="lv-LV"/>
        </w:rPr>
        <w:t>,</w:t>
      </w:r>
      <w:r w:rsidRPr="00406DAD">
        <w:rPr>
          <w:sz w:val="22"/>
        </w:rPr>
        <w:t xml:space="preserve"> pieņem lēmumu par līguma slēgšanu ar izvēlēto pretendentu. Lēmumā, ar kuru tiek noteikts uzvarētājs, papildus norāda visus noraidītos pretendentus un to noraidīšanas iemeslus, kā arī visu pretendentu piedāvātās līgumcenas.</w:t>
      </w:r>
    </w:p>
    <w:p w14:paraId="07CEBEA4" w14:textId="77777777" w:rsidR="00333CF6" w:rsidRPr="00406DAD" w:rsidRDefault="00333CF6" w:rsidP="00333CF6">
      <w:pPr>
        <w:numPr>
          <w:ilvl w:val="1"/>
          <w:numId w:val="2"/>
        </w:numPr>
        <w:spacing w:after="0" w:line="220" w:lineRule="exact"/>
        <w:ind w:left="567" w:right="-284" w:hanging="567"/>
        <w:jc w:val="both"/>
        <w:rPr>
          <w:rFonts w:ascii="Times New Roman" w:hAnsi="Times New Roman" w:cs="Times New Roman"/>
          <w:spacing w:val="-6"/>
        </w:rPr>
      </w:pPr>
      <w:r w:rsidRPr="00406DAD">
        <w:rPr>
          <w:rFonts w:ascii="Times New Roman" w:hAnsi="Times New Roman" w:cs="Times New Roman"/>
        </w:rPr>
        <w:t>Pasūtītājs 3 (triju) darbdienu laikā vienlaikus informē visus pretendentus par pieņemto lēmumu attiecībā uz līguma slēgšanu.</w:t>
      </w:r>
    </w:p>
    <w:p w14:paraId="07CEBEA5" w14:textId="77777777" w:rsidR="00333CF6" w:rsidRPr="00406DAD" w:rsidRDefault="00333CF6" w:rsidP="00333CF6">
      <w:pPr>
        <w:numPr>
          <w:ilvl w:val="1"/>
          <w:numId w:val="2"/>
        </w:numPr>
        <w:spacing w:after="0" w:line="220" w:lineRule="exact"/>
        <w:ind w:left="567" w:right="-284" w:hanging="567"/>
        <w:jc w:val="both"/>
        <w:rPr>
          <w:rFonts w:ascii="Times New Roman" w:hAnsi="Times New Roman" w:cs="Times New Roman"/>
          <w:spacing w:val="-6"/>
        </w:rPr>
      </w:pPr>
      <w:r w:rsidRPr="00406DAD">
        <w:rPr>
          <w:rFonts w:ascii="Times New Roman" w:hAnsi="Times New Roman" w:cs="Times New Roman"/>
          <w:spacing w:val="-5"/>
        </w:rPr>
        <w:t>Atbildīgā persona</w:t>
      </w:r>
      <w:r w:rsidRPr="00406DAD">
        <w:rPr>
          <w:rFonts w:ascii="Times New Roman" w:hAnsi="Times New Roman" w:cs="Times New Roman"/>
        </w:rPr>
        <w:t>, informējot par rezultātiem, ir tiesīga neizpaust konkrēto informāciju, ja tā var kaitēt sabiedrības interesēm vai tādējādi tiktu pārkāptas piegādātāja likumīgās komerciālās intereses vai godīgas konkurences noteikumi.</w:t>
      </w:r>
    </w:p>
    <w:p w14:paraId="07CEBEA8" w14:textId="02A8D695" w:rsidR="001A61E9" w:rsidRPr="008660E1" w:rsidRDefault="00333CF6" w:rsidP="001A61E9">
      <w:pPr>
        <w:numPr>
          <w:ilvl w:val="1"/>
          <w:numId w:val="2"/>
        </w:numPr>
        <w:spacing w:after="0" w:line="220" w:lineRule="exact"/>
        <w:ind w:left="567" w:right="-284" w:hanging="567"/>
        <w:jc w:val="both"/>
        <w:rPr>
          <w:rFonts w:ascii="Times New Roman" w:hAnsi="Times New Roman" w:cs="Times New Roman"/>
          <w:spacing w:val="-13"/>
        </w:rPr>
      </w:pPr>
      <w:r w:rsidRPr="00406DAD">
        <w:rPr>
          <w:rFonts w:ascii="Times New Roman" w:hAnsi="Times New Roman" w:cs="Times New Roman"/>
          <w:spacing w:val="-6"/>
        </w:rPr>
        <w:t xml:space="preserve">Pasūtītājs slēdz līgumu </w:t>
      </w:r>
      <w:r w:rsidRPr="00406DAD">
        <w:rPr>
          <w:rFonts w:ascii="Times New Roman" w:hAnsi="Times New Roman" w:cs="Times New Roman"/>
          <w:spacing w:val="-5"/>
        </w:rPr>
        <w:t xml:space="preserve">saskaņā ar šā Nolikuma noteikumiem un </w:t>
      </w:r>
      <w:r w:rsidRPr="00406DAD">
        <w:rPr>
          <w:rFonts w:ascii="Times New Roman" w:hAnsi="Times New Roman" w:cs="Times New Roman"/>
        </w:rPr>
        <w:t>līguma projektu (N</w:t>
      </w:r>
      <w:r w:rsidR="000664DC" w:rsidRPr="00406DAD">
        <w:rPr>
          <w:rFonts w:ascii="Times New Roman" w:hAnsi="Times New Roman" w:cs="Times New Roman"/>
        </w:rPr>
        <w:t>oteikumu</w:t>
      </w:r>
      <w:r w:rsidRPr="00406DAD">
        <w:rPr>
          <w:rFonts w:ascii="Times New Roman" w:hAnsi="Times New Roman" w:cs="Times New Roman"/>
        </w:rPr>
        <w:t xml:space="preserve"> pielikumā). Izraudzītajam Pretendentam jāparaksta un jāiesniedz Pasūtītājam iepirkuma līgums 5 (piecu) darba dienu laikā no brīža, kad tas ir saņēmis no Pasūtītāja uzaicinājumu parakstīt iepirkuma līgumu.</w:t>
      </w:r>
    </w:p>
    <w:p w14:paraId="07CEBEA9" w14:textId="77777777" w:rsidR="00333CF6" w:rsidRPr="001D539F" w:rsidRDefault="00333CF6" w:rsidP="00333CF6">
      <w:pPr>
        <w:numPr>
          <w:ilvl w:val="1"/>
          <w:numId w:val="2"/>
        </w:numPr>
        <w:spacing w:after="0" w:line="220" w:lineRule="exact"/>
        <w:ind w:left="567" w:right="-284" w:hanging="567"/>
        <w:jc w:val="both"/>
        <w:rPr>
          <w:rFonts w:ascii="Times New Roman" w:hAnsi="Times New Roman" w:cs="Times New Roman"/>
          <w:spacing w:val="-13"/>
        </w:rPr>
      </w:pPr>
      <w:r w:rsidRPr="00406DAD">
        <w:rPr>
          <w:rFonts w:ascii="Times New Roman" w:hAnsi="Times New Roman" w:cs="Times New Roman"/>
        </w:rPr>
        <w:t xml:space="preserve">Ja Nolikumā noteiktajā termiņā izraudzītais Pretendents atsakās slēgt vai Pasūtītāja noteiktajā termiņā neparaksta iepirkuma līgumu, atbildīgā persona ir tiesīga izvēlēties nākamo piedāvājumu ar viszemāko cenu. Ja arī nākamais izraudzītais Pretendents Pasūtītāja noteiktajā termiņā atsakās slēgt iepirkuma līgumu, atbildīgā persona pieņem lēmumu izbeigt </w:t>
      </w:r>
      <w:r w:rsidR="000664DC" w:rsidRPr="00406DAD">
        <w:rPr>
          <w:rFonts w:ascii="Times New Roman" w:hAnsi="Times New Roman" w:cs="Times New Roman"/>
        </w:rPr>
        <w:t>tirgus izpēti</w:t>
      </w:r>
      <w:r w:rsidRPr="00406DAD">
        <w:rPr>
          <w:rFonts w:ascii="Times New Roman" w:hAnsi="Times New Roman" w:cs="Times New Roman"/>
        </w:rPr>
        <w:t>, neizvēloties nevienu piedāvājumu.</w:t>
      </w:r>
    </w:p>
    <w:p w14:paraId="07CEBEAA" w14:textId="77777777" w:rsidR="001D539F" w:rsidRPr="00406DAD" w:rsidRDefault="001D539F" w:rsidP="001D539F">
      <w:pPr>
        <w:spacing w:after="0" w:line="220" w:lineRule="exact"/>
        <w:ind w:left="567" w:right="-284"/>
        <w:jc w:val="both"/>
        <w:rPr>
          <w:rFonts w:ascii="Times New Roman" w:hAnsi="Times New Roman" w:cs="Times New Roman"/>
          <w:spacing w:val="-13"/>
        </w:rPr>
      </w:pPr>
    </w:p>
    <w:p w14:paraId="07CEBEAB" w14:textId="77777777" w:rsidR="001F42A5" w:rsidRDefault="001F42A5" w:rsidP="001F42A5">
      <w:pPr>
        <w:autoSpaceDE w:val="0"/>
        <w:autoSpaceDN w:val="0"/>
        <w:adjustRightInd w:val="0"/>
        <w:spacing w:line="220" w:lineRule="exact"/>
        <w:rPr>
          <w:rFonts w:ascii="Times New Roman" w:hAnsi="Times New Roman" w:cs="Times New Roman"/>
          <w:bCs/>
        </w:rPr>
      </w:pPr>
      <w:bookmarkStart w:id="15" w:name="_Toc535914581"/>
      <w:bookmarkStart w:id="16" w:name="_Toc535914799"/>
      <w:bookmarkStart w:id="17" w:name="_Toc535915684"/>
      <w:bookmarkStart w:id="18" w:name="_Toc19521654"/>
      <w:bookmarkStart w:id="19" w:name="_Toc58053974"/>
      <w:bookmarkStart w:id="20" w:name="_Toc85448321"/>
      <w:bookmarkStart w:id="21" w:name="_Toc85449931"/>
      <w:r>
        <w:rPr>
          <w:rFonts w:ascii="Times New Roman" w:hAnsi="Times New Roman" w:cs="Times New Roman"/>
          <w:bCs/>
        </w:rPr>
        <w:t>Pielikumi:</w:t>
      </w:r>
    </w:p>
    <w:p w14:paraId="07CEBEAC" w14:textId="77777777" w:rsidR="00333CF6" w:rsidRPr="001F42A5" w:rsidRDefault="001F42A5" w:rsidP="001F42A5">
      <w:pPr>
        <w:autoSpaceDE w:val="0"/>
        <w:autoSpaceDN w:val="0"/>
        <w:adjustRightInd w:val="0"/>
        <w:spacing w:after="0" w:line="220" w:lineRule="exact"/>
        <w:rPr>
          <w:rFonts w:ascii="Times New Roman" w:hAnsi="Times New Roman" w:cs="Times New Roman"/>
          <w:bCs/>
        </w:rPr>
      </w:pPr>
      <w:r>
        <w:rPr>
          <w:rFonts w:ascii="Times New Roman" w:hAnsi="Times New Roman" w:cs="Times New Roman"/>
        </w:rPr>
        <w:t xml:space="preserve">             </w:t>
      </w:r>
      <w:r w:rsidR="00333CF6" w:rsidRPr="00406DAD">
        <w:rPr>
          <w:rFonts w:ascii="Times New Roman" w:hAnsi="Times New Roman" w:cs="Times New Roman"/>
        </w:rPr>
        <w:t>Nr. 1 – Pieteikums.</w:t>
      </w:r>
    </w:p>
    <w:p w14:paraId="07CEBEAD" w14:textId="77777777" w:rsidR="00333CF6" w:rsidRPr="00406DAD" w:rsidRDefault="00333CF6" w:rsidP="001F42A5">
      <w:pPr>
        <w:autoSpaceDE w:val="0"/>
        <w:autoSpaceDN w:val="0"/>
        <w:adjustRightInd w:val="0"/>
        <w:spacing w:after="0" w:line="220" w:lineRule="exact"/>
        <w:ind w:left="720"/>
        <w:rPr>
          <w:rFonts w:ascii="Times New Roman" w:hAnsi="Times New Roman" w:cs="Times New Roman"/>
        </w:rPr>
      </w:pPr>
      <w:r w:rsidRPr="00406DAD">
        <w:rPr>
          <w:rFonts w:ascii="Times New Roman" w:hAnsi="Times New Roman" w:cs="Times New Roman"/>
        </w:rPr>
        <w:t>Nr. 2 – Finanšu pied</w:t>
      </w:r>
      <w:r w:rsidRPr="00406DAD">
        <w:rPr>
          <w:rFonts w:ascii="Times New Roman" w:eastAsia="TimesNewRoman" w:hAnsi="Times New Roman" w:cs="Times New Roman"/>
        </w:rPr>
        <w:t>ā</w:t>
      </w:r>
      <w:r w:rsidRPr="00406DAD">
        <w:rPr>
          <w:rFonts w:ascii="Times New Roman" w:hAnsi="Times New Roman" w:cs="Times New Roman"/>
        </w:rPr>
        <w:t>v</w:t>
      </w:r>
      <w:r w:rsidRPr="00406DAD">
        <w:rPr>
          <w:rFonts w:ascii="Times New Roman" w:eastAsia="TimesNewRoman" w:hAnsi="Times New Roman" w:cs="Times New Roman"/>
        </w:rPr>
        <w:t>ā</w:t>
      </w:r>
      <w:r w:rsidRPr="00406DAD">
        <w:rPr>
          <w:rFonts w:ascii="Times New Roman" w:hAnsi="Times New Roman" w:cs="Times New Roman"/>
        </w:rPr>
        <w:t>jums.</w:t>
      </w:r>
    </w:p>
    <w:p w14:paraId="07CEBEAE" w14:textId="77777777" w:rsidR="00333CF6" w:rsidRPr="00406DAD" w:rsidRDefault="00333CF6" w:rsidP="001F42A5">
      <w:pPr>
        <w:autoSpaceDE w:val="0"/>
        <w:autoSpaceDN w:val="0"/>
        <w:adjustRightInd w:val="0"/>
        <w:spacing w:after="0" w:line="220" w:lineRule="exact"/>
        <w:ind w:left="720"/>
        <w:rPr>
          <w:rFonts w:ascii="Times New Roman" w:hAnsi="Times New Roman" w:cs="Times New Roman"/>
        </w:rPr>
      </w:pPr>
      <w:r w:rsidRPr="00406DAD">
        <w:rPr>
          <w:rFonts w:ascii="Times New Roman" w:hAnsi="Times New Roman" w:cs="Times New Roman"/>
        </w:rPr>
        <w:t>Nr. 3 – Kvalifikācija.</w:t>
      </w:r>
    </w:p>
    <w:p w14:paraId="07CEBEAF" w14:textId="77777777" w:rsidR="006A55FA" w:rsidRDefault="00333CF6" w:rsidP="006A55FA">
      <w:pPr>
        <w:autoSpaceDE w:val="0"/>
        <w:autoSpaceDN w:val="0"/>
        <w:adjustRightInd w:val="0"/>
        <w:spacing w:after="0" w:line="220" w:lineRule="exact"/>
        <w:ind w:left="720"/>
        <w:rPr>
          <w:rFonts w:ascii="Times New Roman" w:hAnsi="Times New Roman" w:cs="Times New Roman"/>
        </w:rPr>
      </w:pPr>
      <w:r w:rsidRPr="00406DAD">
        <w:rPr>
          <w:rFonts w:ascii="Times New Roman" w:hAnsi="Times New Roman" w:cs="Times New Roman"/>
        </w:rPr>
        <w:t>Nr. 4 – Tehniskā specifikācija.</w:t>
      </w:r>
      <w:r w:rsidR="006A55FA" w:rsidRPr="006A55FA">
        <w:rPr>
          <w:rFonts w:ascii="Times New Roman" w:hAnsi="Times New Roman" w:cs="Times New Roman"/>
        </w:rPr>
        <w:t xml:space="preserve"> </w:t>
      </w:r>
    </w:p>
    <w:p w14:paraId="07CEBEB0" w14:textId="77777777" w:rsidR="006A55FA" w:rsidRPr="00406DAD" w:rsidRDefault="006A55FA" w:rsidP="006A55FA">
      <w:pPr>
        <w:autoSpaceDE w:val="0"/>
        <w:autoSpaceDN w:val="0"/>
        <w:adjustRightInd w:val="0"/>
        <w:spacing w:after="0" w:line="220" w:lineRule="exact"/>
        <w:ind w:left="720" w:firstLine="720"/>
        <w:rPr>
          <w:rFonts w:ascii="Times New Roman" w:hAnsi="Times New Roman" w:cs="Times New Roman"/>
        </w:rPr>
      </w:pPr>
      <w:r>
        <w:rPr>
          <w:rFonts w:ascii="Times New Roman" w:hAnsi="Times New Roman" w:cs="Times New Roman"/>
        </w:rPr>
        <w:t xml:space="preserve">Un </w:t>
      </w:r>
      <w:r w:rsidRPr="00406DAD">
        <w:rPr>
          <w:rFonts w:ascii="Times New Roman" w:hAnsi="Times New Roman" w:cs="Times New Roman"/>
        </w:rPr>
        <w:t>Lokālā tāme (paraugs)</w:t>
      </w:r>
    </w:p>
    <w:p w14:paraId="07CEBEB1" w14:textId="77777777" w:rsidR="00333CF6" w:rsidRPr="00406DAD" w:rsidRDefault="00333CF6" w:rsidP="001F42A5">
      <w:pPr>
        <w:autoSpaceDE w:val="0"/>
        <w:autoSpaceDN w:val="0"/>
        <w:adjustRightInd w:val="0"/>
        <w:spacing w:after="0" w:line="220" w:lineRule="exact"/>
        <w:ind w:left="720"/>
        <w:rPr>
          <w:rFonts w:ascii="Times New Roman" w:hAnsi="Times New Roman" w:cs="Times New Roman"/>
        </w:rPr>
      </w:pPr>
      <w:r w:rsidRPr="00406DAD">
        <w:rPr>
          <w:rFonts w:ascii="Times New Roman" w:hAnsi="Times New Roman" w:cs="Times New Roman"/>
        </w:rPr>
        <w:t>Nr. 5 – Objekta apsekošanas akts.</w:t>
      </w:r>
    </w:p>
    <w:p w14:paraId="07CEBEB2" w14:textId="77777777" w:rsidR="00333CF6" w:rsidRDefault="00333CF6" w:rsidP="001F42A5">
      <w:pPr>
        <w:autoSpaceDE w:val="0"/>
        <w:autoSpaceDN w:val="0"/>
        <w:adjustRightInd w:val="0"/>
        <w:spacing w:after="0" w:line="220" w:lineRule="exact"/>
        <w:ind w:left="720"/>
        <w:rPr>
          <w:rFonts w:ascii="Times New Roman" w:hAnsi="Times New Roman" w:cs="Times New Roman"/>
        </w:rPr>
      </w:pPr>
      <w:r w:rsidRPr="00406DAD">
        <w:rPr>
          <w:rFonts w:ascii="Times New Roman" w:hAnsi="Times New Roman" w:cs="Times New Roman"/>
        </w:rPr>
        <w:t>Nr. 6 – Darbu izpildes kalendārais grafiks.</w:t>
      </w:r>
    </w:p>
    <w:p w14:paraId="07CEBEB3" w14:textId="77777777" w:rsidR="002F0ED9" w:rsidRPr="00406DAD" w:rsidRDefault="002F0ED9" w:rsidP="001F42A5">
      <w:pPr>
        <w:autoSpaceDE w:val="0"/>
        <w:autoSpaceDN w:val="0"/>
        <w:adjustRightInd w:val="0"/>
        <w:spacing w:after="0" w:line="220" w:lineRule="exact"/>
        <w:ind w:left="720"/>
        <w:rPr>
          <w:rFonts w:ascii="Times New Roman" w:hAnsi="Times New Roman" w:cs="Times New Roman"/>
        </w:rPr>
      </w:pPr>
      <w:r>
        <w:rPr>
          <w:rFonts w:ascii="Times New Roman" w:hAnsi="Times New Roman" w:cs="Times New Roman"/>
        </w:rPr>
        <w:t>Nr. 7 – Līguma projekts</w:t>
      </w:r>
    </w:p>
    <w:p w14:paraId="07CEBEB4" w14:textId="77777777" w:rsidR="00333CF6" w:rsidRPr="00406DAD" w:rsidRDefault="00333CF6" w:rsidP="00333CF6">
      <w:pPr>
        <w:autoSpaceDE w:val="0"/>
        <w:autoSpaceDN w:val="0"/>
        <w:adjustRightInd w:val="0"/>
        <w:spacing w:line="220" w:lineRule="exact"/>
        <w:rPr>
          <w:rFonts w:ascii="Times New Roman" w:hAnsi="Times New Roman" w:cs="Times New Roman"/>
        </w:rPr>
      </w:pPr>
    </w:p>
    <w:p w14:paraId="07CEBEB5" w14:textId="77777777" w:rsidR="00333CF6" w:rsidRPr="00406DAD" w:rsidRDefault="00333CF6" w:rsidP="00333CF6">
      <w:pPr>
        <w:rPr>
          <w:rFonts w:ascii="Times New Roman" w:hAnsi="Times New Roman" w:cs="Times New Roman"/>
        </w:rPr>
      </w:pPr>
      <w:bookmarkStart w:id="22" w:name="_Toc211739518"/>
      <w:bookmarkStart w:id="23" w:name="_Toc58053991"/>
      <w:bookmarkEnd w:id="15"/>
      <w:bookmarkEnd w:id="16"/>
      <w:bookmarkEnd w:id="17"/>
      <w:bookmarkEnd w:id="18"/>
      <w:bookmarkEnd w:id="19"/>
      <w:bookmarkEnd w:id="20"/>
      <w:bookmarkEnd w:id="21"/>
    </w:p>
    <w:p w14:paraId="07CEBEB6" w14:textId="77777777" w:rsidR="00333CF6" w:rsidRPr="00406DAD" w:rsidRDefault="00333CF6" w:rsidP="00333CF6">
      <w:pPr>
        <w:rPr>
          <w:rFonts w:ascii="Times New Roman" w:hAnsi="Times New Roman" w:cs="Times New Roman"/>
        </w:rPr>
      </w:pPr>
    </w:p>
    <w:p w14:paraId="07CEBEB7" w14:textId="77777777" w:rsidR="00333CF6" w:rsidRPr="00406DAD" w:rsidRDefault="00333CF6" w:rsidP="00333CF6">
      <w:pPr>
        <w:rPr>
          <w:rFonts w:ascii="Times New Roman" w:hAnsi="Times New Roman" w:cs="Times New Roman"/>
        </w:rPr>
      </w:pPr>
    </w:p>
    <w:p w14:paraId="07CEBEB8" w14:textId="77777777" w:rsidR="00333CF6" w:rsidRPr="00406DAD" w:rsidRDefault="00333CF6" w:rsidP="00333CF6">
      <w:pPr>
        <w:rPr>
          <w:rFonts w:ascii="Times New Roman" w:hAnsi="Times New Roman" w:cs="Times New Roman"/>
        </w:rPr>
      </w:pPr>
    </w:p>
    <w:p w14:paraId="07CEBEB9" w14:textId="77777777" w:rsidR="00333CF6" w:rsidRPr="00406DAD" w:rsidRDefault="00333CF6" w:rsidP="00333CF6">
      <w:pPr>
        <w:rPr>
          <w:rFonts w:ascii="Times New Roman" w:hAnsi="Times New Roman" w:cs="Times New Roman"/>
        </w:rPr>
      </w:pPr>
    </w:p>
    <w:p w14:paraId="07CEBEBA" w14:textId="77777777" w:rsidR="00333CF6" w:rsidRPr="00406DAD" w:rsidRDefault="00333CF6" w:rsidP="00333CF6">
      <w:pPr>
        <w:rPr>
          <w:rFonts w:ascii="Times New Roman" w:hAnsi="Times New Roman" w:cs="Times New Roman"/>
        </w:rPr>
      </w:pPr>
    </w:p>
    <w:p w14:paraId="07CEBEBB" w14:textId="77777777" w:rsidR="00333CF6" w:rsidRPr="00406DAD" w:rsidRDefault="00333CF6" w:rsidP="00333CF6">
      <w:pPr>
        <w:rPr>
          <w:rFonts w:ascii="Times New Roman" w:hAnsi="Times New Roman" w:cs="Times New Roman"/>
        </w:rPr>
      </w:pPr>
    </w:p>
    <w:p w14:paraId="07CEBEBC" w14:textId="77777777" w:rsidR="00333CF6" w:rsidRPr="00406DAD" w:rsidRDefault="00333CF6" w:rsidP="00333CF6">
      <w:pPr>
        <w:rPr>
          <w:rFonts w:ascii="Times New Roman" w:hAnsi="Times New Roman" w:cs="Times New Roman"/>
        </w:rPr>
      </w:pPr>
    </w:p>
    <w:p w14:paraId="07CEBEBD" w14:textId="77777777" w:rsidR="00333CF6" w:rsidRPr="00406DAD" w:rsidRDefault="00333CF6" w:rsidP="00333CF6">
      <w:pPr>
        <w:rPr>
          <w:rFonts w:ascii="Times New Roman" w:hAnsi="Times New Roman" w:cs="Times New Roman"/>
        </w:rPr>
      </w:pPr>
    </w:p>
    <w:p w14:paraId="07CEBEBE" w14:textId="77777777" w:rsidR="00333CF6" w:rsidRPr="00406DAD" w:rsidRDefault="00333CF6" w:rsidP="00333CF6">
      <w:pPr>
        <w:rPr>
          <w:rFonts w:ascii="Times New Roman" w:hAnsi="Times New Roman" w:cs="Times New Roman"/>
        </w:rPr>
      </w:pPr>
    </w:p>
    <w:p w14:paraId="07CEBEBF" w14:textId="77777777" w:rsidR="00333CF6" w:rsidRPr="00406DAD" w:rsidRDefault="00333CF6" w:rsidP="00333CF6">
      <w:pPr>
        <w:rPr>
          <w:rFonts w:ascii="Times New Roman" w:hAnsi="Times New Roman" w:cs="Times New Roman"/>
        </w:rPr>
      </w:pPr>
    </w:p>
    <w:p w14:paraId="07CEBEC0" w14:textId="77777777" w:rsidR="00333CF6" w:rsidRPr="00406DAD" w:rsidRDefault="00333CF6" w:rsidP="00333CF6">
      <w:pPr>
        <w:rPr>
          <w:rFonts w:ascii="Times New Roman" w:hAnsi="Times New Roman" w:cs="Times New Roman"/>
        </w:rPr>
      </w:pPr>
    </w:p>
    <w:p w14:paraId="07CEBEC1" w14:textId="77777777" w:rsidR="00333CF6" w:rsidRPr="00406DAD" w:rsidRDefault="00333CF6" w:rsidP="00333CF6">
      <w:pPr>
        <w:rPr>
          <w:rFonts w:ascii="Times New Roman" w:hAnsi="Times New Roman" w:cs="Times New Roman"/>
        </w:rPr>
      </w:pPr>
    </w:p>
    <w:p w14:paraId="07CEBEC2" w14:textId="77777777" w:rsidR="00333CF6" w:rsidRPr="00406DAD" w:rsidRDefault="00333CF6" w:rsidP="00333CF6">
      <w:pPr>
        <w:rPr>
          <w:rFonts w:ascii="Times New Roman" w:hAnsi="Times New Roman" w:cs="Times New Roman"/>
        </w:rPr>
      </w:pPr>
    </w:p>
    <w:p w14:paraId="07CEBEC3" w14:textId="77777777" w:rsidR="00333CF6" w:rsidRPr="00406DAD" w:rsidRDefault="00333CF6" w:rsidP="00333CF6">
      <w:pPr>
        <w:rPr>
          <w:rFonts w:ascii="Times New Roman" w:hAnsi="Times New Roman" w:cs="Times New Roman"/>
        </w:rPr>
      </w:pPr>
    </w:p>
    <w:bookmarkEnd w:id="22"/>
    <w:p w14:paraId="07CEBED2" w14:textId="77777777" w:rsidR="00333CF6" w:rsidRDefault="00333CF6" w:rsidP="00333CF6">
      <w:pPr>
        <w:rPr>
          <w:rFonts w:ascii="Times New Roman" w:hAnsi="Times New Roman" w:cs="Times New Roman"/>
        </w:rPr>
      </w:pPr>
    </w:p>
    <w:p w14:paraId="07CEBED3" w14:textId="77777777" w:rsidR="001D539F" w:rsidRDefault="001D539F" w:rsidP="00333CF6">
      <w:pPr>
        <w:rPr>
          <w:rFonts w:ascii="Times New Roman" w:hAnsi="Times New Roman" w:cs="Times New Roman"/>
        </w:rPr>
      </w:pPr>
    </w:p>
    <w:p w14:paraId="07CEBED4" w14:textId="77777777" w:rsidR="001D539F" w:rsidRDefault="001D539F" w:rsidP="00333CF6">
      <w:pPr>
        <w:rPr>
          <w:rFonts w:ascii="Times New Roman" w:hAnsi="Times New Roman" w:cs="Times New Roman"/>
        </w:rPr>
      </w:pPr>
    </w:p>
    <w:p w14:paraId="07CEBED5" w14:textId="77777777" w:rsidR="001D539F" w:rsidRPr="00253F8A" w:rsidRDefault="001D539F" w:rsidP="001D539F">
      <w:pPr>
        <w:pStyle w:val="Virsraksts1"/>
        <w:spacing w:before="0" w:after="0"/>
        <w:jc w:val="center"/>
        <w:rPr>
          <w:b/>
          <w:caps/>
          <w:sz w:val="22"/>
          <w:szCs w:val="22"/>
        </w:rPr>
      </w:pPr>
      <w:r w:rsidRPr="00253F8A">
        <w:rPr>
          <w:b/>
          <w:caps/>
          <w:sz w:val="22"/>
          <w:szCs w:val="22"/>
        </w:rPr>
        <w:t>NOLIKUMA PIELIKUMI</w:t>
      </w:r>
    </w:p>
    <w:p w14:paraId="07CEBED6" w14:textId="77777777" w:rsidR="001D539F" w:rsidRDefault="001D539F" w:rsidP="00333CF6">
      <w:pPr>
        <w:rPr>
          <w:rFonts w:ascii="Times New Roman" w:hAnsi="Times New Roman" w:cs="Times New Roman"/>
        </w:rPr>
      </w:pPr>
    </w:p>
    <w:p w14:paraId="07CEBED7" w14:textId="77777777" w:rsidR="001D539F" w:rsidRDefault="001D539F" w:rsidP="00333CF6">
      <w:pPr>
        <w:rPr>
          <w:rFonts w:ascii="Times New Roman" w:hAnsi="Times New Roman" w:cs="Times New Roman"/>
        </w:rPr>
      </w:pPr>
    </w:p>
    <w:p w14:paraId="07CEBED8" w14:textId="77777777" w:rsidR="001D539F" w:rsidRDefault="001D539F" w:rsidP="00333CF6">
      <w:pPr>
        <w:rPr>
          <w:rFonts w:ascii="Times New Roman" w:hAnsi="Times New Roman" w:cs="Times New Roman"/>
        </w:rPr>
      </w:pPr>
    </w:p>
    <w:p w14:paraId="07CEBED9" w14:textId="77777777" w:rsidR="001D539F" w:rsidRDefault="001D539F" w:rsidP="00333CF6">
      <w:pPr>
        <w:rPr>
          <w:rFonts w:ascii="Times New Roman" w:hAnsi="Times New Roman" w:cs="Times New Roman"/>
        </w:rPr>
      </w:pPr>
    </w:p>
    <w:p w14:paraId="07CEBEDA" w14:textId="77777777" w:rsidR="001D539F" w:rsidRDefault="001D539F" w:rsidP="00333CF6">
      <w:pPr>
        <w:rPr>
          <w:rFonts w:ascii="Times New Roman" w:hAnsi="Times New Roman" w:cs="Times New Roman"/>
        </w:rPr>
      </w:pPr>
    </w:p>
    <w:p w14:paraId="07CEBEDB" w14:textId="77777777" w:rsidR="001D539F" w:rsidRDefault="001D539F" w:rsidP="00333CF6">
      <w:pPr>
        <w:rPr>
          <w:rFonts w:ascii="Times New Roman" w:hAnsi="Times New Roman" w:cs="Times New Roman"/>
        </w:rPr>
      </w:pPr>
    </w:p>
    <w:p w14:paraId="07CEBEDC" w14:textId="77777777" w:rsidR="001D539F" w:rsidRDefault="001D539F" w:rsidP="00333CF6">
      <w:pPr>
        <w:rPr>
          <w:rFonts w:ascii="Times New Roman" w:hAnsi="Times New Roman" w:cs="Times New Roman"/>
        </w:rPr>
      </w:pPr>
    </w:p>
    <w:p w14:paraId="07CEBEDD" w14:textId="77777777" w:rsidR="001D539F" w:rsidRDefault="001D539F" w:rsidP="00333CF6">
      <w:pPr>
        <w:rPr>
          <w:rFonts w:ascii="Times New Roman" w:hAnsi="Times New Roman" w:cs="Times New Roman"/>
        </w:rPr>
      </w:pPr>
    </w:p>
    <w:p w14:paraId="07CEBEDE" w14:textId="77777777" w:rsidR="001D539F" w:rsidRDefault="001D539F" w:rsidP="00333CF6">
      <w:pPr>
        <w:rPr>
          <w:rFonts w:ascii="Times New Roman" w:hAnsi="Times New Roman" w:cs="Times New Roman"/>
        </w:rPr>
      </w:pPr>
    </w:p>
    <w:p w14:paraId="07CEBEDF" w14:textId="77777777" w:rsidR="001D539F" w:rsidRDefault="001D539F" w:rsidP="00333CF6">
      <w:pPr>
        <w:rPr>
          <w:rFonts w:ascii="Times New Roman" w:hAnsi="Times New Roman" w:cs="Times New Roman"/>
        </w:rPr>
      </w:pPr>
    </w:p>
    <w:p w14:paraId="07CEBEE0" w14:textId="77777777" w:rsidR="001D539F" w:rsidRDefault="001D539F" w:rsidP="00333CF6">
      <w:pPr>
        <w:rPr>
          <w:rFonts w:ascii="Times New Roman" w:hAnsi="Times New Roman" w:cs="Times New Roman"/>
        </w:rPr>
      </w:pPr>
    </w:p>
    <w:p w14:paraId="07CEBEE1" w14:textId="77777777" w:rsidR="001D539F" w:rsidRDefault="001D539F" w:rsidP="00333CF6">
      <w:pPr>
        <w:rPr>
          <w:rFonts w:ascii="Times New Roman" w:hAnsi="Times New Roman" w:cs="Times New Roman"/>
        </w:rPr>
      </w:pPr>
    </w:p>
    <w:p w14:paraId="07CEBEE2" w14:textId="77777777" w:rsidR="001D539F" w:rsidRDefault="001D539F" w:rsidP="00333CF6">
      <w:pPr>
        <w:rPr>
          <w:rFonts w:ascii="Times New Roman" w:hAnsi="Times New Roman" w:cs="Times New Roman"/>
        </w:rPr>
      </w:pPr>
    </w:p>
    <w:p w14:paraId="07CEBEE3" w14:textId="77777777" w:rsidR="001D539F" w:rsidRDefault="001D539F" w:rsidP="00333CF6">
      <w:pPr>
        <w:rPr>
          <w:rFonts w:ascii="Times New Roman" w:hAnsi="Times New Roman" w:cs="Times New Roman"/>
        </w:rPr>
      </w:pPr>
    </w:p>
    <w:p w14:paraId="07CEBEE4" w14:textId="77777777" w:rsidR="001D539F" w:rsidRDefault="001D539F" w:rsidP="00333CF6">
      <w:pPr>
        <w:rPr>
          <w:rFonts w:ascii="Times New Roman" w:hAnsi="Times New Roman" w:cs="Times New Roman"/>
        </w:rPr>
      </w:pPr>
    </w:p>
    <w:p w14:paraId="07CEBEEA" w14:textId="77777777" w:rsidR="00333CF6" w:rsidRPr="00406DAD" w:rsidRDefault="00333CF6" w:rsidP="00333CF6">
      <w:pPr>
        <w:rPr>
          <w:rFonts w:ascii="Times New Roman" w:hAnsi="Times New Roman" w:cs="Times New Roman"/>
        </w:rPr>
      </w:pPr>
    </w:p>
    <w:p w14:paraId="07CEBEEB" w14:textId="77777777" w:rsidR="00406DAD" w:rsidRDefault="00C00C7A" w:rsidP="004F2405">
      <w:pPr>
        <w:pStyle w:val="Virsraksts3"/>
        <w:tabs>
          <w:tab w:val="left" w:pos="435"/>
          <w:tab w:val="left" w:pos="9356"/>
        </w:tabs>
        <w:spacing w:before="0" w:after="0"/>
        <w:ind w:right="27"/>
        <w:jc w:val="right"/>
        <w:rPr>
          <w:b/>
          <w:sz w:val="22"/>
          <w:szCs w:val="22"/>
        </w:rPr>
      </w:pPr>
      <w:bookmarkStart w:id="24" w:name="_pielikums"/>
      <w:bookmarkStart w:id="25" w:name="_Toc211739519"/>
      <w:bookmarkEnd w:id="24"/>
      <w:r>
        <w:rPr>
          <w:sz w:val="22"/>
          <w:szCs w:val="22"/>
        </w:rPr>
        <w:lastRenderedPageBreak/>
        <w:t>P</w:t>
      </w:r>
      <w:r w:rsidR="00406DAD">
        <w:rPr>
          <w:sz w:val="22"/>
          <w:szCs w:val="22"/>
        </w:rPr>
        <w:t>ielikums Nr.1</w:t>
      </w:r>
    </w:p>
    <w:p w14:paraId="07CEBEEC" w14:textId="77777777" w:rsidR="00333CF6" w:rsidRPr="00253F8A" w:rsidRDefault="00333CF6" w:rsidP="004F2405">
      <w:pPr>
        <w:pStyle w:val="Virsraksts3"/>
        <w:tabs>
          <w:tab w:val="left" w:pos="435"/>
          <w:tab w:val="left" w:pos="9356"/>
        </w:tabs>
        <w:spacing w:before="0" w:after="0"/>
        <w:ind w:right="27"/>
        <w:jc w:val="center"/>
        <w:rPr>
          <w:sz w:val="20"/>
        </w:rPr>
      </w:pPr>
      <w:r w:rsidRPr="00253F8A">
        <w:rPr>
          <w:b/>
          <w:sz w:val="20"/>
        </w:rPr>
        <w:t xml:space="preserve">PIETEIKUMS DALĪBAI </w:t>
      </w:r>
      <w:r w:rsidR="00253F8A">
        <w:rPr>
          <w:b/>
          <w:sz w:val="20"/>
        </w:rPr>
        <w:t>TIRGUS IZPĒTĒ</w:t>
      </w:r>
      <w:r w:rsidRPr="00253F8A">
        <w:rPr>
          <w:b/>
          <w:sz w:val="20"/>
        </w:rPr>
        <w:t xml:space="preserve"> </w:t>
      </w:r>
    </w:p>
    <w:p w14:paraId="07CEBEED" w14:textId="77777777" w:rsidR="00333CF6" w:rsidRPr="00406DAD" w:rsidRDefault="00333CF6" w:rsidP="004F2405">
      <w:pPr>
        <w:spacing w:after="0" w:line="240" w:lineRule="exact"/>
        <w:jc w:val="center"/>
        <w:rPr>
          <w:rFonts w:ascii="Times New Roman" w:eastAsia="Lucida Sans Unicode" w:hAnsi="Times New Roman" w:cs="Times New Roman"/>
          <w:b/>
          <w:bCs/>
        </w:rPr>
      </w:pPr>
      <w:r w:rsidRPr="00406DAD">
        <w:rPr>
          <w:rFonts w:ascii="Times New Roman" w:hAnsi="Times New Roman" w:cs="Times New Roman"/>
          <w:b/>
          <w:bCs/>
        </w:rPr>
        <w:t>“</w:t>
      </w:r>
      <w:bookmarkStart w:id="26" w:name="_Hlk120612964"/>
      <w:r w:rsidRPr="00406DAD">
        <w:rPr>
          <w:rFonts w:ascii="Times New Roman" w:eastAsia="Lucida Sans Unicode" w:hAnsi="Times New Roman" w:cs="Times New Roman"/>
          <w:b/>
          <w:bCs/>
        </w:rPr>
        <w:t xml:space="preserve">Ieejas mezglu </w:t>
      </w:r>
      <w:r w:rsidR="00DE7782" w:rsidRPr="00406DAD">
        <w:rPr>
          <w:rFonts w:ascii="Times New Roman" w:eastAsia="Lucida Sans Unicode" w:hAnsi="Times New Roman" w:cs="Times New Roman"/>
          <w:b/>
          <w:bCs/>
        </w:rPr>
        <w:t xml:space="preserve">un pagraba </w:t>
      </w:r>
      <w:r w:rsidRPr="00406DAD">
        <w:rPr>
          <w:rFonts w:ascii="Times New Roman" w:eastAsia="Lucida Sans Unicode" w:hAnsi="Times New Roman" w:cs="Times New Roman"/>
          <w:b/>
          <w:bCs/>
        </w:rPr>
        <w:t>ārdu</w:t>
      </w:r>
      <w:r w:rsidR="00DE7782" w:rsidRPr="00406DAD">
        <w:rPr>
          <w:rFonts w:ascii="Times New Roman" w:eastAsia="Lucida Sans Unicode" w:hAnsi="Times New Roman" w:cs="Times New Roman"/>
          <w:b/>
          <w:bCs/>
        </w:rPr>
        <w:t>rvju nomaiņa daudzdzīvokļu mājai</w:t>
      </w:r>
    </w:p>
    <w:p w14:paraId="07CEBEEE" w14:textId="3B2821E6" w:rsidR="00333CF6" w:rsidRPr="00406DAD" w:rsidRDefault="00BB2B9E" w:rsidP="004F2405">
      <w:pPr>
        <w:spacing w:after="0"/>
        <w:ind w:right="-91"/>
        <w:jc w:val="center"/>
        <w:rPr>
          <w:rFonts w:ascii="Times New Roman" w:hAnsi="Times New Roman" w:cs="Times New Roman"/>
          <w:b/>
          <w:bCs/>
        </w:rPr>
      </w:pPr>
      <w:r>
        <w:rPr>
          <w:rFonts w:ascii="Times New Roman" w:eastAsia="Lucida Sans Unicode" w:hAnsi="Times New Roman" w:cs="Times New Roman"/>
          <w:b/>
          <w:bCs/>
        </w:rPr>
        <w:t>Smilšu</w:t>
      </w:r>
      <w:r w:rsidR="00DE7782" w:rsidRPr="00406DAD">
        <w:rPr>
          <w:rFonts w:ascii="Times New Roman" w:eastAsia="Lucida Sans Unicode" w:hAnsi="Times New Roman" w:cs="Times New Roman"/>
          <w:b/>
          <w:bCs/>
        </w:rPr>
        <w:t xml:space="preserve"> ielā 2</w:t>
      </w:r>
      <w:r>
        <w:rPr>
          <w:rFonts w:ascii="Times New Roman" w:eastAsia="Lucida Sans Unicode" w:hAnsi="Times New Roman" w:cs="Times New Roman"/>
          <w:b/>
          <w:bCs/>
        </w:rPr>
        <w:t>6</w:t>
      </w:r>
      <w:r w:rsidR="00DE7782" w:rsidRPr="00406DAD">
        <w:rPr>
          <w:rFonts w:ascii="Times New Roman" w:eastAsia="Lucida Sans Unicode" w:hAnsi="Times New Roman" w:cs="Times New Roman"/>
          <w:b/>
          <w:bCs/>
        </w:rPr>
        <w:t>, Viesītē</w:t>
      </w:r>
      <w:r w:rsidR="00333CF6" w:rsidRPr="00406DAD">
        <w:rPr>
          <w:rFonts w:ascii="Times New Roman" w:eastAsia="Lucida Sans Unicode" w:hAnsi="Times New Roman" w:cs="Times New Roman"/>
          <w:b/>
          <w:bCs/>
        </w:rPr>
        <w:t>, Jēkabpils novadā</w:t>
      </w:r>
      <w:bookmarkEnd w:id="26"/>
      <w:r w:rsidR="00333CF6" w:rsidRPr="00406DAD">
        <w:rPr>
          <w:rFonts w:ascii="Times New Roman" w:hAnsi="Times New Roman" w:cs="Times New Roman"/>
          <w:b/>
          <w:bCs/>
        </w:rPr>
        <w:t>”</w:t>
      </w:r>
    </w:p>
    <w:p w14:paraId="07CEBEEF" w14:textId="2F93B402" w:rsidR="00333CF6" w:rsidRPr="00406DAD" w:rsidRDefault="00333CF6" w:rsidP="004F2405">
      <w:pPr>
        <w:tabs>
          <w:tab w:val="left" w:pos="9356"/>
        </w:tabs>
        <w:spacing w:after="0"/>
        <w:ind w:right="28"/>
        <w:jc w:val="center"/>
        <w:rPr>
          <w:rFonts w:ascii="Times New Roman" w:hAnsi="Times New Roman" w:cs="Times New Roman"/>
          <w:b/>
          <w:i/>
          <w:color w:val="000000"/>
        </w:rPr>
      </w:pPr>
      <w:r w:rsidRPr="00406DAD">
        <w:rPr>
          <w:rFonts w:ascii="Times New Roman" w:hAnsi="Times New Roman" w:cs="Times New Roman"/>
          <w:b/>
          <w:i/>
          <w:color w:val="000000"/>
        </w:rPr>
        <w:t xml:space="preserve">Identifikācijas Nr. </w:t>
      </w:r>
      <w:r w:rsidR="00DE7782" w:rsidRPr="00406DAD">
        <w:rPr>
          <w:rFonts w:ascii="Times New Roman" w:hAnsi="Times New Roman" w:cs="Times New Roman"/>
          <w:b/>
          <w:i/>
          <w:color w:val="000000"/>
        </w:rPr>
        <w:t>VKP TI 202</w:t>
      </w:r>
      <w:r w:rsidR="00BB2B9E">
        <w:rPr>
          <w:rFonts w:ascii="Times New Roman" w:hAnsi="Times New Roman" w:cs="Times New Roman"/>
          <w:b/>
          <w:i/>
          <w:color w:val="000000"/>
        </w:rPr>
        <w:t>6</w:t>
      </w:r>
      <w:r w:rsidR="00DE7782" w:rsidRPr="00406DAD">
        <w:rPr>
          <w:rFonts w:ascii="Times New Roman" w:hAnsi="Times New Roman" w:cs="Times New Roman"/>
          <w:b/>
          <w:i/>
          <w:color w:val="000000"/>
        </w:rPr>
        <w:t>/2</w:t>
      </w:r>
    </w:p>
    <w:p w14:paraId="07CEBEF0" w14:textId="77777777" w:rsidR="00333CF6" w:rsidRPr="00406DAD" w:rsidRDefault="00333CF6" w:rsidP="004F2405">
      <w:pPr>
        <w:tabs>
          <w:tab w:val="left" w:pos="9356"/>
        </w:tabs>
        <w:spacing w:after="0"/>
        <w:ind w:right="28"/>
        <w:jc w:val="center"/>
        <w:rPr>
          <w:rFonts w:ascii="Times New Roman" w:hAnsi="Times New Roman" w:cs="Times New Roman"/>
          <w:color w:val="000000"/>
        </w:rPr>
      </w:pPr>
    </w:p>
    <w:tbl>
      <w:tblPr>
        <w:tblW w:w="9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3785"/>
        <w:gridCol w:w="2599"/>
      </w:tblGrid>
      <w:tr w:rsidR="00333CF6" w:rsidRPr="00406DAD" w14:paraId="07CEBEF4" w14:textId="77777777" w:rsidTr="00333CF6">
        <w:trPr>
          <w:trHeight w:val="80"/>
        </w:trPr>
        <w:tc>
          <w:tcPr>
            <w:tcW w:w="2874" w:type="dxa"/>
            <w:tcBorders>
              <w:top w:val="nil"/>
              <w:left w:val="nil"/>
              <w:bottom w:val="single" w:sz="4" w:space="0" w:color="auto"/>
              <w:right w:val="nil"/>
            </w:tcBorders>
          </w:tcPr>
          <w:p w14:paraId="07CEBEF1" w14:textId="77777777" w:rsidR="00333CF6" w:rsidRPr="00406DAD" w:rsidRDefault="00333CF6" w:rsidP="004F2405">
            <w:pPr>
              <w:tabs>
                <w:tab w:val="left" w:pos="9356"/>
              </w:tabs>
              <w:spacing w:after="0"/>
              <w:ind w:left="-250" w:right="27"/>
              <w:rPr>
                <w:rFonts w:ascii="Times New Roman" w:hAnsi="Times New Roman" w:cs="Times New Roman"/>
                <w:b/>
              </w:rPr>
            </w:pPr>
            <w:r w:rsidRPr="00406DAD">
              <w:rPr>
                <w:rFonts w:ascii="Times New Roman" w:hAnsi="Times New Roman" w:cs="Times New Roman"/>
                <w:b/>
                <w:bCs/>
              </w:rPr>
              <w:br w:type="page"/>
            </w:r>
          </w:p>
        </w:tc>
        <w:tc>
          <w:tcPr>
            <w:tcW w:w="3785" w:type="dxa"/>
            <w:tcBorders>
              <w:top w:val="nil"/>
              <w:left w:val="nil"/>
              <w:bottom w:val="nil"/>
              <w:right w:val="nil"/>
            </w:tcBorders>
          </w:tcPr>
          <w:p w14:paraId="07CEBEF2" w14:textId="77777777" w:rsidR="00333CF6" w:rsidRPr="00406DAD" w:rsidRDefault="00333CF6" w:rsidP="004F2405">
            <w:pPr>
              <w:tabs>
                <w:tab w:val="left" w:pos="9356"/>
              </w:tabs>
              <w:spacing w:after="0"/>
              <w:ind w:right="27"/>
              <w:rPr>
                <w:rFonts w:ascii="Times New Roman" w:hAnsi="Times New Roman" w:cs="Times New Roman"/>
                <w:b/>
              </w:rPr>
            </w:pPr>
          </w:p>
        </w:tc>
        <w:tc>
          <w:tcPr>
            <w:tcW w:w="2599" w:type="dxa"/>
            <w:tcBorders>
              <w:top w:val="nil"/>
              <w:left w:val="nil"/>
              <w:bottom w:val="single" w:sz="4" w:space="0" w:color="auto"/>
              <w:right w:val="nil"/>
            </w:tcBorders>
          </w:tcPr>
          <w:p w14:paraId="07CEBEF3" w14:textId="77777777" w:rsidR="00333CF6" w:rsidRPr="00406DAD" w:rsidRDefault="00333CF6" w:rsidP="004F2405">
            <w:pPr>
              <w:tabs>
                <w:tab w:val="left" w:pos="9356"/>
              </w:tabs>
              <w:spacing w:after="0"/>
              <w:ind w:right="27"/>
              <w:rPr>
                <w:rFonts w:ascii="Times New Roman" w:hAnsi="Times New Roman" w:cs="Times New Roman"/>
                <w:b/>
              </w:rPr>
            </w:pPr>
          </w:p>
        </w:tc>
      </w:tr>
      <w:tr w:rsidR="00333CF6" w:rsidRPr="00406DAD" w14:paraId="07CEBEF8" w14:textId="77777777" w:rsidTr="00333CF6">
        <w:trPr>
          <w:trHeight w:val="101"/>
        </w:trPr>
        <w:tc>
          <w:tcPr>
            <w:tcW w:w="2874" w:type="dxa"/>
            <w:tcBorders>
              <w:top w:val="single" w:sz="4" w:space="0" w:color="auto"/>
              <w:left w:val="nil"/>
              <w:bottom w:val="nil"/>
              <w:right w:val="nil"/>
            </w:tcBorders>
          </w:tcPr>
          <w:p w14:paraId="07CEBEF5" w14:textId="77777777" w:rsidR="00333CF6" w:rsidRPr="00406DAD" w:rsidRDefault="00333CF6" w:rsidP="004F2405">
            <w:pPr>
              <w:tabs>
                <w:tab w:val="left" w:pos="9356"/>
              </w:tabs>
              <w:spacing w:after="0"/>
              <w:ind w:right="28"/>
              <w:jc w:val="center"/>
              <w:rPr>
                <w:rFonts w:ascii="Times New Roman" w:hAnsi="Times New Roman" w:cs="Times New Roman"/>
                <w:i/>
              </w:rPr>
            </w:pPr>
            <w:r w:rsidRPr="00406DAD">
              <w:rPr>
                <w:rFonts w:ascii="Times New Roman" w:hAnsi="Times New Roman" w:cs="Times New Roman"/>
                <w:i/>
              </w:rPr>
              <w:t>sastādīšanas vieta</w:t>
            </w:r>
          </w:p>
        </w:tc>
        <w:tc>
          <w:tcPr>
            <w:tcW w:w="3785" w:type="dxa"/>
            <w:tcBorders>
              <w:top w:val="nil"/>
              <w:left w:val="nil"/>
              <w:bottom w:val="nil"/>
              <w:right w:val="nil"/>
            </w:tcBorders>
          </w:tcPr>
          <w:p w14:paraId="07CEBEF6" w14:textId="77777777" w:rsidR="00333CF6" w:rsidRPr="00406DAD" w:rsidRDefault="00333CF6" w:rsidP="004F2405">
            <w:pPr>
              <w:tabs>
                <w:tab w:val="left" w:pos="9356"/>
              </w:tabs>
              <w:spacing w:after="0"/>
              <w:ind w:right="27"/>
              <w:rPr>
                <w:rFonts w:ascii="Times New Roman" w:hAnsi="Times New Roman" w:cs="Times New Roman"/>
                <w:i/>
              </w:rPr>
            </w:pPr>
          </w:p>
        </w:tc>
        <w:tc>
          <w:tcPr>
            <w:tcW w:w="2599" w:type="dxa"/>
            <w:tcBorders>
              <w:top w:val="single" w:sz="4" w:space="0" w:color="auto"/>
              <w:left w:val="nil"/>
              <w:bottom w:val="nil"/>
              <w:right w:val="nil"/>
            </w:tcBorders>
          </w:tcPr>
          <w:p w14:paraId="07CEBEF7" w14:textId="77777777" w:rsidR="00333CF6" w:rsidRPr="00406DAD" w:rsidRDefault="00333CF6" w:rsidP="004F2405">
            <w:pPr>
              <w:tabs>
                <w:tab w:val="left" w:pos="9356"/>
              </w:tabs>
              <w:spacing w:after="0"/>
              <w:ind w:right="27"/>
              <w:jc w:val="center"/>
              <w:rPr>
                <w:rFonts w:ascii="Times New Roman" w:hAnsi="Times New Roman" w:cs="Times New Roman"/>
                <w:i/>
              </w:rPr>
            </w:pPr>
            <w:r w:rsidRPr="00406DAD">
              <w:rPr>
                <w:rFonts w:ascii="Times New Roman" w:hAnsi="Times New Roman" w:cs="Times New Roman"/>
                <w:i/>
              </w:rPr>
              <w:t>datums</w:t>
            </w:r>
          </w:p>
        </w:tc>
      </w:tr>
    </w:tbl>
    <w:p w14:paraId="07CEBEF9" w14:textId="77777777" w:rsidR="00333CF6" w:rsidRPr="00406DAD" w:rsidRDefault="00333CF6" w:rsidP="004F2405">
      <w:pPr>
        <w:tabs>
          <w:tab w:val="left" w:pos="9356"/>
        </w:tabs>
        <w:spacing w:after="0"/>
        <w:ind w:right="27" w:firstLine="720"/>
        <w:jc w:val="both"/>
        <w:rPr>
          <w:rFonts w:ascii="Times New Roman" w:hAnsi="Times New Roman" w:cs="Times New Roman"/>
        </w:rPr>
      </w:pPr>
    </w:p>
    <w:p w14:paraId="07CEBEFA" w14:textId="77777777" w:rsidR="00333CF6" w:rsidRPr="00406DAD" w:rsidRDefault="00DE7782" w:rsidP="004F2405">
      <w:pPr>
        <w:tabs>
          <w:tab w:val="left" w:pos="9356"/>
        </w:tabs>
        <w:spacing w:after="0" w:line="240" w:lineRule="exact"/>
        <w:ind w:left="5846" w:right="28"/>
        <w:jc w:val="right"/>
        <w:rPr>
          <w:rFonts w:ascii="Times New Roman" w:hAnsi="Times New Roman" w:cs="Times New Roman"/>
        </w:rPr>
      </w:pPr>
      <w:r w:rsidRPr="00406DAD">
        <w:rPr>
          <w:rFonts w:ascii="Times New Roman" w:hAnsi="Times New Roman" w:cs="Times New Roman"/>
        </w:rPr>
        <w:t>SIA Viesītes komunālā pārvalde</w:t>
      </w:r>
    </w:p>
    <w:p w14:paraId="07CEBEFB" w14:textId="77777777" w:rsidR="00333CF6" w:rsidRPr="00406DAD" w:rsidRDefault="00DE7782" w:rsidP="004F2405">
      <w:pPr>
        <w:tabs>
          <w:tab w:val="left" w:pos="9356"/>
        </w:tabs>
        <w:spacing w:after="0"/>
        <w:ind w:right="28"/>
        <w:jc w:val="right"/>
        <w:rPr>
          <w:rFonts w:ascii="Times New Roman" w:hAnsi="Times New Roman" w:cs="Times New Roman"/>
        </w:rPr>
      </w:pPr>
      <w:r w:rsidRPr="00406DAD">
        <w:rPr>
          <w:rFonts w:ascii="Times New Roman" w:hAnsi="Times New Roman" w:cs="Times New Roman"/>
        </w:rPr>
        <w:t>Smilšu iela 2, Viesīte</w:t>
      </w:r>
      <w:r w:rsidR="00333CF6" w:rsidRPr="00406DAD">
        <w:rPr>
          <w:rFonts w:ascii="Times New Roman" w:hAnsi="Times New Roman" w:cs="Times New Roman"/>
        </w:rPr>
        <w:t>, Jēkabpils novads, LV-52</w:t>
      </w:r>
      <w:r w:rsidRPr="00406DAD">
        <w:rPr>
          <w:rFonts w:ascii="Times New Roman" w:hAnsi="Times New Roman" w:cs="Times New Roman"/>
        </w:rPr>
        <w:t>37</w:t>
      </w:r>
    </w:p>
    <w:p w14:paraId="07CEBEFC" w14:textId="77777777" w:rsidR="00333CF6" w:rsidRPr="00406DAD" w:rsidRDefault="00333CF6" w:rsidP="00333CF6">
      <w:pPr>
        <w:tabs>
          <w:tab w:val="left" w:pos="9356"/>
        </w:tabs>
        <w:ind w:right="28"/>
        <w:jc w:val="both"/>
        <w:rPr>
          <w:rFonts w:ascii="Times New Roman" w:hAnsi="Times New Roman" w:cs="Times New Roman"/>
        </w:rPr>
      </w:pPr>
    </w:p>
    <w:tbl>
      <w:tblPr>
        <w:tblW w:w="9214" w:type="dxa"/>
        <w:tblInd w:w="108" w:type="dxa"/>
        <w:tblLook w:val="04A0" w:firstRow="1" w:lastRow="0" w:firstColumn="1" w:lastColumn="0" w:noHBand="0" w:noVBand="1"/>
      </w:tblPr>
      <w:tblGrid>
        <w:gridCol w:w="3119"/>
        <w:gridCol w:w="283"/>
        <w:gridCol w:w="5812"/>
      </w:tblGrid>
      <w:tr w:rsidR="00333CF6" w:rsidRPr="00406DAD" w14:paraId="07CEBEFF" w14:textId="77777777" w:rsidTr="00333CF6">
        <w:trPr>
          <w:trHeight w:val="20"/>
        </w:trPr>
        <w:tc>
          <w:tcPr>
            <w:tcW w:w="3119" w:type="dxa"/>
            <w:tcBorders>
              <w:top w:val="single" w:sz="8" w:space="0" w:color="auto"/>
              <w:left w:val="single" w:sz="8" w:space="0" w:color="auto"/>
              <w:bottom w:val="single" w:sz="8" w:space="0" w:color="auto"/>
              <w:right w:val="single" w:sz="8" w:space="0" w:color="auto"/>
            </w:tcBorders>
          </w:tcPr>
          <w:p w14:paraId="07CEBEFD" w14:textId="77777777" w:rsidR="00333CF6" w:rsidRPr="00406DAD" w:rsidRDefault="00333CF6" w:rsidP="00333CF6">
            <w:pPr>
              <w:spacing w:line="220" w:lineRule="exact"/>
              <w:rPr>
                <w:rFonts w:ascii="Times New Roman" w:hAnsi="Times New Roman" w:cs="Times New Roman"/>
                <w:b/>
                <w:bCs/>
                <w:color w:val="000000"/>
              </w:rPr>
            </w:pPr>
            <w:r w:rsidRPr="00406DAD">
              <w:rPr>
                <w:rFonts w:ascii="Times New Roman" w:hAnsi="Times New Roman" w:cs="Times New Roman"/>
                <w:b/>
                <w:bCs/>
                <w:color w:val="000000"/>
              </w:rPr>
              <w:t>Pretendenta nosaukums</w:t>
            </w:r>
          </w:p>
        </w:tc>
        <w:tc>
          <w:tcPr>
            <w:tcW w:w="6095" w:type="dxa"/>
            <w:gridSpan w:val="2"/>
            <w:tcBorders>
              <w:top w:val="single" w:sz="8" w:space="0" w:color="auto"/>
              <w:left w:val="nil"/>
              <w:bottom w:val="single" w:sz="8" w:space="0" w:color="auto"/>
              <w:right w:val="single" w:sz="8" w:space="0" w:color="auto"/>
            </w:tcBorders>
          </w:tcPr>
          <w:p w14:paraId="07CEBEFE" w14:textId="77777777" w:rsidR="00333CF6" w:rsidRPr="00406DAD" w:rsidRDefault="00333CF6" w:rsidP="00333CF6">
            <w:pPr>
              <w:spacing w:line="220" w:lineRule="exact"/>
              <w:jc w:val="both"/>
              <w:rPr>
                <w:rFonts w:ascii="Times New Roman" w:hAnsi="Times New Roman" w:cs="Times New Roman"/>
                <w:color w:val="000000"/>
              </w:rPr>
            </w:pPr>
          </w:p>
        </w:tc>
      </w:tr>
      <w:tr w:rsidR="00333CF6" w:rsidRPr="00406DAD" w14:paraId="07CEBF02" w14:textId="77777777" w:rsidTr="00333CF6">
        <w:trPr>
          <w:trHeight w:val="20"/>
        </w:trPr>
        <w:tc>
          <w:tcPr>
            <w:tcW w:w="3119" w:type="dxa"/>
            <w:tcBorders>
              <w:top w:val="nil"/>
              <w:left w:val="single" w:sz="8" w:space="0" w:color="auto"/>
              <w:bottom w:val="single" w:sz="8" w:space="0" w:color="auto"/>
              <w:right w:val="single" w:sz="8" w:space="0" w:color="auto"/>
            </w:tcBorders>
          </w:tcPr>
          <w:p w14:paraId="07CEBF00" w14:textId="77777777" w:rsidR="00333CF6" w:rsidRPr="00406DAD" w:rsidRDefault="00333CF6" w:rsidP="00333CF6">
            <w:pPr>
              <w:spacing w:line="220" w:lineRule="exact"/>
              <w:jc w:val="both"/>
              <w:rPr>
                <w:rFonts w:ascii="Times New Roman" w:hAnsi="Times New Roman" w:cs="Times New Roman"/>
                <w:b/>
                <w:bCs/>
                <w:color w:val="000000"/>
              </w:rPr>
            </w:pPr>
            <w:r w:rsidRPr="00406DAD">
              <w:rPr>
                <w:rFonts w:ascii="Times New Roman" w:hAnsi="Times New Roman" w:cs="Times New Roman"/>
                <w:b/>
                <w:bCs/>
                <w:color w:val="000000"/>
              </w:rPr>
              <w:t>Reģistrācijas numurs</w:t>
            </w:r>
          </w:p>
        </w:tc>
        <w:tc>
          <w:tcPr>
            <w:tcW w:w="6095" w:type="dxa"/>
            <w:gridSpan w:val="2"/>
            <w:tcBorders>
              <w:top w:val="nil"/>
              <w:left w:val="nil"/>
              <w:bottom w:val="single" w:sz="8" w:space="0" w:color="auto"/>
              <w:right w:val="single" w:sz="8" w:space="0" w:color="auto"/>
            </w:tcBorders>
          </w:tcPr>
          <w:p w14:paraId="07CEBF01" w14:textId="77777777" w:rsidR="00333CF6" w:rsidRPr="00406DAD" w:rsidRDefault="00333CF6" w:rsidP="00333CF6">
            <w:pPr>
              <w:spacing w:line="220" w:lineRule="exact"/>
              <w:jc w:val="both"/>
              <w:rPr>
                <w:rFonts w:ascii="Times New Roman" w:hAnsi="Times New Roman" w:cs="Times New Roman"/>
                <w:color w:val="000000"/>
              </w:rPr>
            </w:pPr>
          </w:p>
        </w:tc>
      </w:tr>
      <w:tr w:rsidR="00333CF6" w:rsidRPr="00406DAD" w14:paraId="07CEBF05" w14:textId="77777777" w:rsidTr="00333CF6">
        <w:trPr>
          <w:trHeight w:val="20"/>
        </w:trPr>
        <w:tc>
          <w:tcPr>
            <w:tcW w:w="3119" w:type="dxa"/>
            <w:tcBorders>
              <w:top w:val="nil"/>
              <w:left w:val="single" w:sz="8" w:space="0" w:color="auto"/>
              <w:bottom w:val="single" w:sz="8" w:space="0" w:color="auto"/>
              <w:right w:val="single" w:sz="8" w:space="0" w:color="auto"/>
            </w:tcBorders>
          </w:tcPr>
          <w:p w14:paraId="07CEBF03" w14:textId="77777777" w:rsidR="00333CF6" w:rsidRPr="00406DAD" w:rsidRDefault="00333CF6" w:rsidP="00333CF6">
            <w:pPr>
              <w:spacing w:line="220" w:lineRule="exact"/>
              <w:jc w:val="both"/>
              <w:rPr>
                <w:rFonts w:ascii="Times New Roman" w:hAnsi="Times New Roman" w:cs="Times New Roman"/>
                <w:b/>
                <w:bCs/>
                <w:color w:val="000000"/>
              </w:rPr>
            </w:pPr>
            <w:r w:rsidRPr="00406DAD">
              <w:rPr>
                <w:rFonts w:ascii="Times New Roman" w:hAnsi="Times New Roman" w:cs="Times New Roman"/>
                <w:b/>
                <w:bCs/>
                <w:color w:val="000000"/>
              </w:rPr>
              <w:t>Juridiskā adrese</w:t>
            </w:r>
          </w:p>
        </w:tc>
        <w:tc>
          <w:tcPr>
            <w:tcW w:w="6095" w:type="dxa"/>
            <w:gridSpan w:val="2"/>
            <w:tcBorders>
              <w:top w:val="nil"/>
              <w:left w:val="nil"/>
              <w:bottom w:val="single" w:sz="8" w:space="0" w:color="auto"/>
              <w:right w:val="single" w:sz="8" w:space="0" w:color="auto"/>
            </w:tcBorders>
          </w:tcPr>
          <w:p w14:paraId="07CEBF04" w14:textId="77777777" w:rsidR="00333CF6" w:rsidRPr="00406DAD" w:rsidRDefault="00333CF6" w:rsidP="00333CF6">
            <w:pPr>
              <w:spacing w:line="220" w:lineRule="exact"/>
              <w:jc w:val="both"/>
              <w:rPr>
                <w:rFonts w:ascii="Times New Roman" w:hAnsi="Times New Roman" w:cs="Times New Roman"/>
                <w:color w:val="000000"/>
              </w:rPr>
            </w:pPr>
          </w:p>
        </w:tc>
      </w:tr>
      <w:tr w:rsidR="00333CF6" w:rsidRPr="00406DAD" w14:paraId="07CEBF08" w14:textId="77777777" w:rsidTr="00333CF6">
        <w:trPr>
          <w:trHeight w:val="20"/>
        </w:trPr>
        <w:tc>
          <w:tcPr>
            <w:tcW w:w="3119" w:type="dxa"/>
            <w:tcBorders>
              <w:top w:val="nil"/>
              <w:left w:val="single" w:sz="8" w:space="0" w:color="auto"/>
              <w:bottom w:val="single" w:sz="8" w:space="0" w:color="auto"/>
              <w:right w:val="single" w:sz="8" w:space="0" w:color="auto"/>
            </w:tcBorders>
          </w:tcPr>
          <w:p w14:paraId="07CEBF06" w14:textId="77777777" w:rsidR="00333CF6" w:rsidRPr="00406DAD" w:rsidRDefault="00333CF6" w:rsidP="00333CF6">
            <w:pPr>
              <w:spacing w:line="220" w:lineRule="exact"/>
              <w:jc w:val="both"/>
              <w:rPr>
                <w:rFonts w:ascii="Times New Roman" w:hAnsi="Times New Roman" w:cs="Times New Roman"/>
                <w:b/>
                <w:bCs/>
                <w:color w:val="000000"/>
              </w:rPr>
            </w:pPr>
            <w:r w:rsidRPr="00406DAD">
              <w:rPr>
                <w:rFonts w:ascii="Times New Roman" w:hAnsi="Times New Roman" w:cs="Times New Roman"/>
                <w:b/>
                <w:bCs/>
                <w:color w:val="000000"/>
              </w:rPr>
              <w:t>Korespondences adrese</w:t>
            </w:r>
          </w:p>
        </w:tc>
        <w:tc>
          <w:tcPr>
            <w:tcW w:w="6095" w:type="dxa"/>
            <w:gridSpan w:val="2"/>
            <w:tcBorders>
              <w:top w:val="nil"/>
              <w:left w:val="nil"/>
              <w:bottom w:val="single" w:sz="8" w:space="0" w:color="auto"/>
              <w:right w:val="single" w:sz="8" w:space="0" w:color="auto"/>
            </w:tcBorders>
          </w:tcPr>
          <w:p w14:paraId="07CEBF07" w14:textId="77777777" w:rsidR="00333CF6" w:rsidRPr="00406DAD" w:rsidRDefault="00333CF6" w:rsidP="00333CF6">
            <w:pPr>
              <w:spacing w:line="220" w:lineRule="exact"/>
              <w:jc w:val="both"/>
              <w:rPr>
                <w:rFonts w:ascii="Times New Roman" w:hAnsi="Times New Roman" w:cs="Times New Roman"/>
                <w:color w:val="000000"/>
              </w:rPr>
            </w:pPr>
          </w:p>
        </w:tc>
      </w:tr>
      <w:tr w:rsidR="00333CF6" w:rsidRPr="00406DAD" w14:paraId="07CEBF0B" w14:textId="77777777" w:rsidTr="00333CF6">
        <w:trPr>
          <w:trHeight w:val="20"/>
        </w:trPr>
        <w:tc>
          <w:tcPr>
            <w:tcW w:w="3119" w:type="dxa"/>
            <w:tcBorders>
              <w:top w:val="nil"/>
              <w:left w:val="single" w:sz="8" w:space="0" w:color="auto"/>
              <w:bottom w:val="single" w:sz="8" w:space="0" w:color="auto"/>
              <w:right w:val="single" w:sz="8" w:space="0" w:color="auto"/>
            </w:tcBorders>
          </w:tcPr>
          <w:p w14:paraId="07CEBF09" w14:textId="77777777" w:rsidR="00333CF6" w:rsidRPr="00406DAD" w:rsidRDefault="00333CF6" w:rsidP="00333CF6">
            <w:pPr>
              <w:spacing w:line="220" w:lineRule="exact"/>
              <w:jc w:val="both"/>
              <w:rPr>
                <w:rFonts w:ascii="Times New Roman" w:hAnsi="Times New Roman" w:cs="Times New Roman"/>
                <w:b/>
                <w:bCs/>
                <w:color w:val="000000"/>
              </w:rPr>
            </w:pPr>
            <w:r w:rsidRPr="00406DAD">
              <w:rPr>
                <w:rFonts w:ascii="Times New Roman" w:hAnsi="Times New Roman" w:cs="Times New Roman"/>
                <w:b/>
                <w:bCs/>
                <w:color w:val="000000"/>
              </w:rPr>
              <w:t>Bankas nosaukums</w:t>
            </w:r>
          </w:p>
        </w:tc>
        <w:tc>
          <w:tcPr>
            <w:tcW w:w="6095" w:type="dxa"/>
            <w:gridSpan w:val="2"/>
            <w:tcBorders>
              <w:top w:val="nil"/>
              <w:left w:val="nil"/>
              <w:bottom w:val="single" w:sz="8" w:space="0" w:color="auto"/>
              <w:right w:val="single" w:sz="8" w:space="0" w:color="auto"/>
            </w:tcBorders>
          </w:tcPr>
          <w:p w14:paraId="07CEBF0A" w14:textId="77777777" w:rsidR="00333CF6" w:rsidRPr="00406DAD" w:rsidRDefault="00333CF6" w:rsidP="00333CF6">
            <w:pPr>
              <w:spacing w:line="220" w:lineRule="exact"/>
              <w:jc w:val="both"/>
              <w:rPr>
                <w:rFonts w:ascii="Times New Roman" w:hAnsi="Times New Roman" w:cs="Times New Roman"/>
                <w:color w:val="000000"/>
              </w:rPr>
            </w:pPr>
          </w:p>
        </w:tc>
      </w:tr>
      <w:tr w:rsidR="00333CF6" w:rsidRPr="00406DAD" w14:paraId="07CEBF0E" w14:textId="77777777" w:rsidTr="00333CF6">
        <w:trPr>
          <w:trHeight w:val="20"/>
        </w:trPr>
        <w:tc>
          <w:tcPr>
            <w:tcW w:w="3119" w:type="dxa"/>
            <w:tcBorders>
              <w:top w:val="nil"/>
              <w:left w:val="single" w:sz="8" w:space="0" w:color="auto"/>
              <w:bottom w:val="single" w:sz="8" w:space="0" w:color="auto"/>
              <w:right w:val="single" w:sz="8" w:space="0" w:color="auto"/>
            </w:tcBorders>
          </w:tcPr>
          <w:p w14:paraId="07CEBF0C" w14:textId="77777777" w:rsidR="00333CF6" w:rsidRPr="00406DAD" w:rsidRDefault="00333CF6" w:rsidP="00333CF6">
            <w:pPr>
              <w:spacing w:line="220" w:lineRule="exact"/>
              <w:jc w:val="both"/>
              <w:rPr>
                <w:rFonts w:ascii="Times New Roman" w:hAnsi="Times New Roman" w:cs="Times New Roman"/>
                <w:b/>
                <w:bCs/>
                <w:color w:val="000000"/>
              </w:rPr>
            </w:pPr>
            <w:r w:rsidRPr="00406DAD">
              <w:rPr>
                <w:rFonts w:ascii="Times New Roman" w:hAnsi="Times New Roman" w:cs="Times New Roman"/>
                <w:b/>
                <w:bCs/>
                <w:color w:val="000000"/>
              </w:rPr>
              <w:t>Bankas kods</w:t>
            </w:r>
          </w:p>
        </w:tc>
        <w:tc>
          <w:tcPr>
            <w:tcW w:w="6095" w:type="dxa"/>
            <w:gridSpan w:val="2"/>
            <w:tcBorders>
              <w:top w:val="nil"/>
              <w:left w:val="nil"/>
              <w:bottom w:val="single" w:sz="8" w:space="0" w:color="auto"/>
              <w:right w:val="single" w:sz="8" w:space="0" w:color="auto"/>
            </w:tcBorders>
          </w:tcPr>
          <w:p w14:paraId="07CEBF0D" w14:textId="77777777" w:rsidR="00333CF6" w:rsidRPr="00406DAD" w:rsidRDefault="00333CF6" w:rsidP="00333CF6">
            <w:pPr>
              <w:spacing w:line="220" w:lineRule="exact"/>
              <w:jc w:val="both"/>
              <w:rPr>
                <w:rFonts w:ascii="Times New Roman" w:hAnsi="Times New Roman" w:cs="Times New Roman"/>
                <w:color w:val="000000"/>
              </w:rPr>
            </w:pPr>
          </w:p>
        </w:tc>
      </w:tr>
      <w:tr w:rsidR="00333CF6" w:rsidRPr="00406DAD" w14:paraId="07CEBF11" w14:textId="77777777" w:rsidTr="00333CF6">
        <w:trPr>
          <w:trHeight w:val="20"/>
        </w:trPr>
        <w:tc>
          <w:tcPr>
            <w:tcW w:w="3119" w:type="dxa"/>
            <w:tcBorders>
              <w:top w:val="nil"/>
              <w:left w:val="single" w:sz="8" w:space="0" w:color="auto"/>
              <w:bottom w:val="single" w:sz="8" w:space="0" w:color="auto"/>
              <w:right w:val="single" w:sz="8" w:space="0" w:color="auto"/>
            </w:tcBorders>
          </w:tcPr>
          <w:p w14:paraId="07CEBF0F" w14:textId="77777777" w:rsidR="00333CF6" w:rsidRPr="00406DAD" w:rsidRDefault="00333CF6" w:rsidP="00333CF6">
            <w:pPr>
              <w:spacing w:line="220" w:lineRule="exact"/>
              <w:jc w:val="both"/>
              <w:rPr>
                <w:rFonts w:ascii="Times New Roman" w:hAnsi="Times New Roman" w:cs="Times New Roman"/>
                <w:b/>
                <w:bCs/>
                <w:color w:val="000000"/>
              </w:rPr>
            </w:pPr>
            <w:r w:rsidRPr="00406DAD">
              <w:rPr>
                <w:rFonts w:ascii="Times New Roman" w:hAnsi="Times New Roman" w:cs="Times New Roman"/>
                <w:b/>
                <w:bCs/>
                <w:color w:val="000000"/>
              </w:rPr>
              <w:t>Bankas konta numurs</w:t>
            </w:r>
          </w:p>
        </w:tc>
        <w:tc>
          <w:tcPr>
            <w:tcW w:w="6095" w:type="dxa"/>
            <w:gridSpan w:val="2"/>
            <w:tcBorders>
              <w:top w:val="nil"/>
              <w:left w:val="nil"/>
              <w:bottom w:val="single" w:sz="8" w:space="0" w:color="auto"/>
              <w:right w:val="single" w:sz="8" w:space="0" w:color="auto"/>
            </w:tcBorders>
          </w:tcPr>
          <w:p w14:paraId="07CEBF10" w14:textId="77777777" w:rsidR="00333CF6" w:rsidRPr="00406DAD" w:rsidRDefault="00333CF6" w:rsidP="00333CF6">
            <w:pPr>
              <w:spacing w:line="220" w:lineRule="exact"/>
              <w:jc w:val="both"/>
              <w:rPr>
                <w:rFonts w:ascii="Times New Roman" w:hAnsi="Times New Roman" w:cs="Times New Roman"/>
                <w:color w:val="000000"/>
              </w:rPr>
            </w:pPr>
          </w:p>
        </w:tc>
      </w:tr>
      <w:tr w:rsidR="00333CF6" w:rsidRPr="00406DAD" w14:paraId="07CEBF14" w14:textId="77777777" w:rsidTr="00333CF6">
        <w:trPr>
          <w:trHeight w:val="20"/>
        </w:trPr>
        <w:tc>
          <w:tcPr>
            <w:tcW w:w="3119" w:type="dxa"/>
            <w:tcBorders>
              <w:top w:val="nil"/>
              <w:left w:val="single" w:sz="8" w:space="0" w:color="auto"/>
              <w:bottom w:val="single" w:sz="8" w:space="0" w:color="auto"/>
              <w:right w:val="single" w:sz="8" w:space="0" w:color="auto"/>
            </w:tcBorders>
          </w:tcPr>
          <w:p w14:paraId="07CEBF12" w14:textId="77777777" w:rsidR="00333CF6" w:rsidRPr="00406DAD" w:rsidRDefault="00333CF6" w:rsidP="00333CF6">
            <w:pPr>
              <w:spacing w:line="220" w:lineRule="exact"/>
              <w:jc w:val="both"/>
              <w:rPr>
                <w:rFonts w:ascii="Times New Roman" w:hAnsi="Times New Roman" w:cs="Times New Roman"/>
                <w:b/>
                <w:bCs/>
                <w:color w:val="000000"/>
              </w:rPr>
            </w:pPr>
            <w:r w:rsidRPr="00406DAD">
              <w:rPr>
                <w:rFonts w:ascii="Times New Roman" w:hAnsi="Times New Roman" w:cs="Times New Roman"/>
                <w:b/>
                <w:bCs/>
                <w:color w:val="000000"/>
              </w:rPr>
              <w:t>Kontaktpersona:</w:t>
            </w:r>
          </w:p>
        </w:tc>
        <w:tc>
          <w:tcPr>
            <w:tcW w:w="6095" w:type="dxa"/>
            <w:gridSpan w:val="2"/>
            <w:tcBorders>
              <w:top w:val="nil"/>
              <w:left w:val="nil"/>
              <w:bottom w:val="single" w:sz="8" w:space="0" w:color="auto"/>
              <w:right w:val="single" w:sz="8" w:space="0" w:color="auto"/>
            </w:tcBorders>
          </w:tcPr>
          <w:p w14:paraId="07CEBF13" w14:textId="77777777" w:rsidR="00333CF6" w:rsidRPr="00406DAD" w:rsidRDefault="00333CF6" w:rsidP="00333CF6">
            <w:pPr>
              <w:spacing w:line="220" w:lineRule="exact"/>
              <w:jc w:val="both"/>
              <w:rPr>
                <w:rFonts w:ascii="Times New Roman" w:hAnsi="Times New Roman" w:cs="Times New Roman"/>
                <w:color w:val="000000"/>
              </w:rPr>
            </w:pPr>
          </w:p>
        </w:tc>
      </w:tr>
      <w:tr w:rsidR="00333CF6" w:rsidRPr="00406DAD" w14:paraId="07CEBF17" w14:textId="77777777" w:rsidTr="00333CF6">
        <w:trPr>
          <w:trHeight w:val="20"/>
        </w:trPr>
        <w:tc>
          <w:tcPr>
            <w:tcW w:w="3119" w:type="dxa"/>
            <w:tcBorders>
              <w:top w:val="nil"/>
              <w:left w:val="single" w:sz="8" w:space="0" w:color="auto"/>
              <w:bottom w:val="single" w:sz="8" w:space="0" w:color="auto"/>
              <w:right w:val="single" w:sz="8" w:space="0" w:color="auto"/>
            </w:tcBorders>
          </w:tcPr>
          <w:p w14:paraId="07CEBF15" w14:textId="77777777" w:rsidR="00333CF6" w:rsidRPr="00406DAD" w:rsidRDefault="00333CF6" w:rsidP="00333CF6">
            <w:pPr>
              <w:spacing w:line="220" w:lineRule="exact"/>
              <w:jc w:val="both"/>
              <w:rPr>
                <w:rFonts w:ascii="Times New Roman" w:hAnsi="Times New Roman" w:cs="Times New Roman"/>
                <w:b/>
                <w:bCs/>
                <w:color w:val="000000"/>
              </w:rPr>
            </w:pPr>
            <w:r w:rsidRPr="00406DAD">
              <w:rPr>
                <w:rFonts w:ascii="Times New Roman" w:hAnsi="Times New Roman" w:cs="Times New Roman"/>
                <w:b/>
                <w:bCs/>
                <w:color w:val="000000"/>
              </w:rPr>
              <w:t>Tālruņa numurs:</w:t>
            </w:r>
          </w:p>
        </w:tc>
        <w:tc>
          <w:tcPr>
            <w:tcW w:w="6095" w:type="dxa"/>
            <w:gridSpan w:val="2"/>
            <w:tcBorders>
              <w:top w:val="nil"/>
              <w:left w:val="nil"/>
              <w:bottom w:val="single" w:sz="8" w:space="0" w:color="auto"/>
              <w:right w:val="single" w:sz="8" w:space="0" w:color="auto"/>
            </w:tcBorders>
          </w:tcPr>
          <w:p w14:paraId="07CEBF16" w14:textId="77777777" w:rsidR="00333CF6" w:rsidRPr="00406DAD" w:rsidRDefault="00333CF6" w:rsidP="00333CF6">
            <w:pPr>
              <w:spacing w:line="220" w:lineRule="exact"/>
              <w:jc w:val="both"/>
              <w:rPr>
                <w:rFonts w:ascii="Times New Roman" w:hAnsi="Times New Roman" w:cs="Times New Roman"/>
                <w:color w:val="000000"/>
              </w:rPr>
            </w:pPr>
          </w:p>
        </w:tc>
      </w:tr>
      <w:tr w:rsidR="00333CF6" w:rsidRPr="00406DAD" w14:paraId="07CEBF1A" w14:textId="77777777" w:rsidTr="00333CF6">
        <w:trPr>
          <w:trHeight w:val="20"/>
        </w:trPr>
        <w:tc>
          <w:tcPr>
            <w:tcW w:w="3119" w:type="dxa"/>
            <w:tcBorders>
              <w:top w:val="nil"/>
              <w:left w:val="single" w:sz="8" w:space="0" w:color="auto"/>
              <w:bottom w:val="single" w:sz="4" w:space="0" w:color="auto"/>
              <w:right w:val="single" w:sz="8" w:space="0" w:color="auto"/>
            </w:tcBorders>
          </w:tcPr>
          <w:p w14:paraId="07CEBF18" w14:textId="77777777" w:rsidR="00333CF6" w:rsidRPr="00406DAD" w:rsidRDefault="00333CF6" w:rsidP="00333CF6">
            <w:pPr>
              <w:spacing w:line="220" w:lineRule="exact"/>
              <w:jc w:val="both"/>
              <w:rPr>
                <w:rFonts w:ascii="Times New Roman" w:hAnsi="Times New Roman" w:cs="Times New Roman"/>
                <w:b/>
                <w:bCs/>
                <w:color w:val="000000"/>
              </w:rPr>
            </w:pPr>
            <w:r w:rsidRPr="00406DAD">
              <w:rPr>
                <w:rFonts w:ascii="Times New Roman" w:hAnsi="Times New Roman" w:cs="Times New Roman"/>
                <w:b/>
                <w:bCs/>
                <w:color w:val="000000"/>
              </w:rPr>
              <w:t>E-pasta adrese:</w:t>
            </w:r>
          </w:p>
        </w:tc>
        <w:tc>
          <w:tcPr>
            <w:tcW w:w="6095" w:type="dxa"/>
            <w:gridSpan w:val="2"/>
            <w:tcBorders>
              <w:top w:val="nil"/>
              <w:left w:val="nil"/>
              <w:bottom w:val="single" w:sz="4" w:space="0" w:color="auto"/>
              <w:right w:val="single" w:sz="8" w:space="0" w:color="auto"/>
            </w:tcBorders>
          </w:tcPr>
          <w:p w14:paraId="07CEBF19" w14:textId="77777777" w:rsidR="00333CF6" w:rsidRPr="00406DAD" w:rsidRDefault="00333CF6" w:rsidP="00333CF6">
            <w:pPr>
              <w:spacing w:line="220" w:lineRule="exact"/>
              <w:jc w:val="both"/>
              <w:rPr>
                <w:rFonts w:ascii="Times New Roman" w:hAnsi="Times New Roman" w:cs="Times New Roman"/>
                <w:color w:val="000000"/>
              </w:rPr>
            </w:pPr>
          </w:p>
        </w:tc>
      </w:tr>
      <w:tr w:rsidR="00333CF6" w:rsidRPr="00406DAD" w14:paraId="07CEBF1E" w14:textId="77777777" w:rsidTr="00333CF6">
        <w:trPr>
          <w:trHeight w:val="20"/>
        </w:trPr>
        <w:tc>
          <w:tcPr>
            <w:tcW w:w="3119" w:type="dxa"/>
            <w:vMerge w:val="restart"/>
            <w:tcBorders>
              <w:top w:val="single" w:sz="4" w:space="0" w:color="auto"/>
              <w:left w:val="single" w:sz="4" w:space="0" w:color="auto"/>
              <w:bottom w:val="single" w:sz="4" w:space="0" w:color="auto"/>
              <w:right w:val="single" w:sz="4" w:space="0" w:color="auto"/>
            </w:tcBorders>
          </w:tcPr>
          <w:p w14:paraId="07CEBF1B" w14:textId="77777777" w:rsidR="00333CF6" w:rsidRPr="00406DAD" w:rsidRDefault="00333CF6" w:rsidP="00333CF6">
            <w:pPr>
              <w:spacing w:line="220" w:lineRule="exact"/>
              <w:jc w:val="both"/>
              <w:rPr>
                <w:rFonts w:ascii="Times New Roman" w:hAnsi="Times New Roman" w:cs="Times New Roman"/>
                <w:b/>
                <w:bCs/>
                <w:color w:val="000000"/>
              </w:rPr>
            </w:pPr>
            <w:r w:rsidRPr="00406DAD">
              <w:rPr>
                <w:rFonts w:ascii="Times New Roman" w:hAnsi="Times New Roman" w:cs="Times New Roman"/>
                <w:b/>
                <w:bCs/>
                <w:color w:val="000000"/>
              </w:rPr>
              <w:t>Komersanta kapacitāte:</w:t>
            </w:r>
            <w:r w:rsidRPr="00406DAD">
              <w:rPr>
                <w:rStyle w:val="Vresatsauce"/>
                <w:rFonts w:ascii="Times New Roman" w:hAnsi="Times New Roman" w:cs="Times New Roman"/>
                <w:b/>
                <w:bCs/>
                <w:color w:val="000000"/>
              </w:rPr>
              <w:footnoteReference w:id="1"/>
            </w:r>
          </w:p>
        </w:tc>
        <w:tc>
          <w:tcPr>
            <w:tcW w:w="283" w:type="dxa"/>
            <w:tcBorders>
              <w:top w:val="single" w:sz="4" w:space="0" w:color="auto"/>
              <w:left w:val="single" w:sz="4" w:space="0" w:color="auto"/>
              <w:bottom w:val="single" w:sz="4" w:space="0" w:color="auto"/>
              <w:right w:val="single" w:sz="4" w:space="0" w:color="auto"/>
            </w:tcBorders>
          </w:tcPr>
          <w:p w14:paraId="07CEBF1C" w14:textId="77777777" w:rsidR="00333CF6" w:rsidRPr="00406DAD" w:rsidRDefault="00333CF6" w:rsidP="00333CF6">
            <w:pPr>
              <w:spacing w:line="220" w:lineRule="exact"/>
              <w:jc w:val="both"/>
              <w:rPr>
                <w:rFonts w:ascii="Times New Roman" w:hAnsi="Times New Roman" w:cs="Times New Roman"/>
                <w:color w:val="000000"/>
              </w:rPr>
            </w:pPr>
          </w:p>
        </w:tc>
        <w:tc>
          <w:tcPr>
            <w:tcW w:w="5812" w:type="dxa"/>
            <w:tcBorders>
              <w:top w:val="single" w:sz="4" w:space="0" w:color="auto"/>
              <w:left w:val="single" w:sz="4" w:space="0" w:color="auto"/>
              <w:bottom w:val="single" w:sz="4" w:space="0" w:color="auto"/>
              <w:right w:val="single" w:sz="4" w:space="0" w:color="auto"/>
            </w:tcBorders>
          </w:tcPr>
          <w:p w14:paraId="07CEBF1D" w14:textId="77777777" w:rsidR="00333CF6" w:rsidRPr="00406DAD" w:rsidRDefault="00333CF6" w:rsidP="00333CF6">
            <w:pPr>
              <w:spacing w:line="220" w:lineRule="exact"/>
              <w:jc w:val="both"/>
              <w:rPr>
                <w:rFonts w:ascii="Times New Roman" w:hAnsi="Times New Roman" w:cs="Times New Roman"/>
                <w:color w:val="000000"/>
              </w:rPr>
            </w:pPr>
            <w:r w:rsidRPr="00406DAD">
              <w:rPr>
                <w:rFonts w:ascii="Times New Roman" w:hAnsi="Times New Roman" w:cs="Times New Roman"/>
                <w:color w:val="000000"/>
              </w:rPr>
              <w:t xml:space="preserve">Mazais komersants (nodarbinātas mazāk nekā 50 personas un gada apgrozījums un/vai gada bilance kopā nepārsniedz 10 miljonus </w:t>
            </w:r>
            <w:proofErr w:type="spellStart"/>
            <w:r w:rsidRPr="00406DAD">
              <w:rPr>
                <w:rFonts w:ascii="Times New Roman" w:hAnsi="Times New Roman" w:cs="Times New Roman"/>
                <w:color w:val="000000"/>
              </w:rPr>
              <w:t>euro</w:t>
            </w:r>
            <w:proofErr w:type="spellEnd"/>
            <w:r w:rsidRPr="00406DAD">
              <w:rPr>
                <w:rFonts w:ascii="Times New Roman" w:hAnsi="Times New Roman" w:cs="Times New Roman"/>
                <w:color w:val="000000"/>
              </w:rPr>
              <w:t>)</w:t>
            </w:r>
          </w:p>
        </w:tc>
      </w:tr>
      <w:tr w:rsidR="00333CF6" w:rsidRPr="00406DAD" w14:paraId="07CEBF22" w14:textId="77777777" w:rsidTr="00333CF6">
        <w:trPr>
          <w:trHeight w:val="20"/>
        </w:trPr>
        <w:tc>
          <w:tcPr>
            <w:tcW w:w="3119" w:type="dxa"/>
            <w:vMerge/>
            <w:tcBorders>
              <w:top w:val="single" w:sz="4" w:space="0" w:color="auto"/>
              <w:left w:val="single" w:sz="4" w:space="0" w:color="auto"/>
              <w:bottom w:val="single" w:sz="4" w:space="0" w:color="auto"/>
              <w:right w:val="single" w:sz="4" w:space="0" w:color="auto"/>
            </w:tcBorders>
          </w:tcPr>
          <w:p w14:paraId="07CEBF1F" w14:textId="77777777" w:rsidR="00333CF6" w:rsidRPr="00406DAD" w:rsidRDefault="00333CF6" w:rsidP="00333CF6">
            <w:pPr>
              <w:spacing w:line="220" w:lineRule="exact"/>
              <w:jc w:val="both"/>
              <w:rPr>
                <w:rFonts w:ascii="Times New Roman" w:hAnsi="Times New Roman" w:cs="Times New Roman"/>
                <w:b/>
                <w:bCs/>
                <w:color w:val="000000"/>
              </w:rPr>
            </w:pPr>
          </w:p>
        </w:tc>
        <w:tc>
          <w:tcPr>
            <w:tcW w:w="283" w:type="dxa"/>
            <w:tcBorders>
              <w:top w:val="single" w:sz="4" w:space="0" w:color="auto"/>
              <w:left w:val="single" w:sz="4" w:space="0" w:color="auto"/>
              <w:bottom w:val="single" w:sz="4" w:space="0" w:color="auto"/>
              <w:right w:val="single" w:sz="4" w:space="0" w:color="auto"/>
            </w:tcBorders>
          </w:tcPr>
          <w:p w14:paraId="07CEBF20" w14:textId="77777777" w:rsidR="00333CF6" w:rsidRPr="00406DAD" w:rsidRDefault="00333CF6" w:rsidP="00333CF6">
            <w:pPr>
              <w:spacing w:line="220" w:lineRule="exact"/>
              <w:jc w:val="both"/>
              <w:rPr>
                <w:rFonts w:ascii="Times New Roman" w:hAnsi="Times New Roman" w:cs="Times New Roman"/>
                <w:color w:val="000000"/>
              </w:rPr>
            </w:pPr>
          </w:p>
        </w:tc>
        <w:tc>
          <w:tcPr>
            <w:tcW w:w="5812" w:type="dxa"/>
            <w:tcBorders>
              <w:top w:val="single" w:sz="4" w:space="0" w:color="auto"/>
              <w:left w:val="single" w:sz="4" w:space="0" w:color="auto"/>
              <w:bottom w:val="single" w:sz="4" w:space="0" w:color="auto"/>
              <w:right w:val="single" w:sz="4" w:space="0" w:color="auto"/>
            </w:tcBorders>
          </w:tcPr>
          <w:p w14:paraId="07CEBF21" w14:textId="77777777" w:rsidR="00333CF6" w:rsidRPr="00406DAD" w:rsidRDefault="00333CF6" w:rsidP="00333CF6">
            <w:pPr>
              <w:spacing w:line="220" w:lineRule="exact"/>
              <w:jc w:val="both"/>
              <w:rPr>
                <w:rFonts w:ascii="Times New Roman" w:hAnsi="Times New Roman" w:cs="Times New Roman"/>
                <w:color w:val="000000"/>
              </w:rPr>
            </w:pPr>
            <w:r w:rsidRPr="00406DAD">
              <w:rPr>
                <w:rFonts w:ascii="Times New Roman" w:hAnsi="Times New Roman" w:cs="Times New Roman"/>
                <w:color w:val="000000"/>
              </w:rPr>
              <w:t xml:space="preserve">Vidējais komersants (nodarbinātas mazāk nekā 250 personas un kura gada apgrozījums nepārsniedz 50 miljonus </w:t>
            </w:r>
            <w:proofErr w:type="spellStart"/>
            <w:r w:rsidRPr="00406DAD">
              <w:rPr>
                <w:rFonts w:ascii="Times New Roman" w:hAnsi="Times New Roman" w:cs="Times New Roman"/>
                <w:color w:val="000000"/>
              </w:rPr>
              <w:t>euro</w:t>
            </w:r>
            <w:proofErr w:type="spellEnd"/>
            <w:r w:rsidRPr="00406DAD">
              <w:rPr>
                <w:rFonts w:ascii="Times New Roman" w:hAnsi="Times New Roman" w:cs="Times New Roman"/>
                <w:color w:val="000000"/>
              </w:rPr>
              <w:t xml:space="preserve">, un/vai, kura gada bilance kopā nepārsniedz 43 miljonus </w:t>
            </w:r>
            <w:proofErr w:type="spellStart"/>
            <w:r w:rsidRPr="00406DAD">
              <w:rPr>
                <w:rFonts w:ascii="Times New Roman" w:hAnsi="Times New Roman" w:cs="Times New Roman"/>
                <w:color w:val="000000"/>
              </w:rPr>
              <w:t>euro</w:t>
            </w:r>
            <w:proofErr w:type="spellEnd"/>
            <w:r w:rsidRPr="00406DAD">
              <w:rPr>
                <w:rFonts w:ascii="Times New Roman" w:hAnsi="Times New Roman" w:cs="Times New Roman"/>
                <w:color w:val="000000"/>
              </w:rPr>
              <w:t>)</w:t>
            </w:r>
          </w:p>
        </w:tc>
      </w:tr>
    </w:tbl>
    <w:p w14:paraId="07CEBF23" w14:textId="77777777" w:rsidR="004F2405" w:rsidRDefault="004F2405" w:rsidP="004F2405">
      <w:pPr>
        <w:spacing w:line="220" w:lineRule="exact"/>
        <w:jc w:val="both"/>
        <w:rPr>
          <w:rFonts w:ascii="Times New Roman" w:hAnsi="Times New Roman" w:cs="Times New Roman"/>
        </w:rPr>
      </w:pPr>
    </w:p>
    <w:p w14:paraId="07CEBF24" w14:textId="717C80FF" w:rsidR="00333CF6" w:rsidRPr="00406DAD" w:rsidRDefault="004F2405" w:rsidP="004F2405">
      <w:pPr>
        <w:spacing w:line="220" w:lineRule="exact"/>
        <w:jc w:val="both"/>
        <w:rPr>
          <w:rFonts w:ascii="Times New Roman" w:hAnsi="Times New Roman" w:cs="Times New Roman"/>
          <w:b/>
          <w:bCs/>
        </w:rPr>
      </w:pPr>
      <w:r>
        <w:rPr>
          <w:rFonts w:ascii="Times New Roman" w:hAnsi="Times New Roman" w:cs="Times New Roman"/>
        </w:rPr>
        <w:t xml:space="preserve">       </w:t>
      </w:r>
      <w:r w:rsidR="00333CF6" w:rsidRPr="00406DAD">
        <w:rPr>
          <w:rFonts w:ascii="Times New Roman" w:hAnsi="Times New Roman" w:cs="Times New Roman"/>
        </w:rPr>
        <w:t xml:space="preserve">Parakstot šo pieteikumu, apliecinām savu dalību un iesniedzam savu piedāvājumu (turpmāk- Piedāvājums) </w:t>
      </w:r>
      <w:r w:rsidR="00DE7782" w:rsidRPr="00406DAD">
        <w:rPr>
          <w:rFonts w:ascii="Times New Roman" w:hAnsi="Times New Roman" w:cs="Times New Roman"/>
        </w:rPr>
        <w:t>tirgus izpētei</w:t>
      </w:r>
      <w:r w:rsidR="00333CF6" w:rsidRPr="00406DAD">
        <w:rPr>
          <w:rFonts w:ascii="Times New Roman" w:hAnsi="Times New Roman" w:cs="Times New Roman"/>
        </w:rPr>
        <w:t xml:space="preserve"> </w:t>
      </w:r>
      <w:r w:rsidR="00333CF6" w:rsidRPr="00406DAD">
        <w:rPr>
          <w:rFonts w:ascii="Times New Roman" w:hAnsi="Times New Roman" w:cs="Times New Roman"/>
          <w:b/>
        </w:rPr>
        <w:t>„</w:t>
      </w:r>
      <w:r w:rsidR="00333CF6" w:rsidRPr="00406DAD">
        <w:rPr>
          <w:rFonts w:ascii="Times New Roman" w:hAnsi="Times New Roman" w:cs="Times New Roman"/>
          <w:b/>
          <w:bCs/>
        </w:rPr>
        <w:t>Ieejas mezglu</w:t>
      </w:r>
      <w:r w:rsidR="00DE7782" w:rsidRPr="00406DAD">
        <w:rPr>
          <w:rFonts w:ascii="Times New Roman" w:hAnsi="Times New Roman" w:cs="Times New Roman"/>
          <w:b/>
          <w:bCs/>
        </w:rPr>
        <w:t xml:space="preserve"> un pagraba</w:t>
      </w:r>
      <w:r w:rsidR="00333CF6" w:rsidRPr="00406DAD">
        <w:rPr>
          <w:rFonts w:ascii="Times New Roman" w:hAnsi="Times New Roman" w:cs="Times New Roman"/>
          <w:b/>
          <w:bCs/>
        </w:rPr>
        <w:t xml:space="preserve"> ārdurvju nomaiņa daudzdzīvokļu māj</w:t>
      </w:r>
      <w:bookmarkStart w:id="27" w:name="_Hlk120612937"/>
      <w:r w:rsidR="00DE7782" w:rsidRPr="00406DAD">
        <w:rPr>
          <w:rFonts w:ascii="Times New Roman" w:hAnsi="Times New Roman" w:cs="Times New Roman"/>
          <w:b/>
          <w:bCs/>
        </w:rPr>
        <w:t xml:space="preserve">ai </w:t>
      </w:r>
      <w:r w:rsidR="00BB2B9E">
        <w:rPr>
          <w:rFonts w:ascii="Times New Roman" w:hAnsi="Times New Roman" w:cs="Times New Roman"/>
          <w:b/>
          <w:bCs/>
        </w:rPr>
        <w:t>Smilšu</w:t>
      </w:r>
      <w:r w:rsidR="00DE7782" w:rsidRPr="00406DAD">
        <w:rPr>
          <w:rFonts w:ascii="Times New Roman" w:hAnsi="Times New Roman" w:cs="Times New Roman"/>
          <w:b/>
          <w:bCs/>
        </w:rPr>
        <w:t xml:space="preserve"> ielā 2</w:t>
      </w:r>
      <w:r w:rsidR="00BB2B9E">
        <w:rPr>
          <w:rFonts w:ascii="Times New Roman" w:hAnsi="Times New Roman" w:cs="Times New Roman"/>
          <w:b/>
          <w:bCs/>
        </w:rPr>
        <w:t>6</w:t>
      </w:r>
      <w:r w:rsidR="00DE7782" w:rsidRPr="00406DAD">
        <w:rPr>
          <w:rFonts w:ascii="Times New Roman" w:hAnsi="Times New Roman" w:cs="Times New Roman"/>
          <w:b/>
          <w:bCs/>
        </w:rPr>
        <w:t>, Viesītē</w:t>
      </w:r>
      <w:r w:rsidR="00333CF6" w:rsidRPr="00406DAD">
        <w:rPr>
          <w:rFonts w:ascii="Times New Roman" w:hAnsi="Times New Roman" w:cs="Times New Roman"/>
          <w:b/>
          <w:bCs/>
        </w:rPr>
        <w:t>, Jēkabpils novadā</w:t>
      </w:r>
      <w:bookmarkEnd w:id="27"/>
      <w:r w:rsidR="00333CF6" w:rsidRPr="00406DAD">
        <w:rPr>
          <w:rFonts w:ascii="Times New Roman" w:hAnsi="Times New Roman" w:cs="Times New Roman"/>
          <w:b/>
        </w:rPr>
        <w:t xml:space="preserve">” </w:t>
      </w:r>
      <w:r w:rsidR="00333CF6" w:rsidRPr="00406DAD">
        <w:rPr>
          <w:rFonts w:ascii="Times New Roman" w:hAnsi="Times New Roman" w:cs="Times New Roman"/>
        </w:rPr>
        <w:t xml:space="preserve">(turpmāk – </w:t>
      </w:r>
      <w:r w:rsidR="00DE7782" w:rsidRPr="00406DAD">
        <w:rPr>
          <w:rFonts w:ascii="Times New Roman" w:hAnsi="Times New Roman" w:cs="Times New Roman"/>
        </w:rPr>
        <w:t>tirgus izpēte</w:t>
      </w:r>
      <w:r w:rsidR="00333CF6" w:rsidRPr="00406DAD">
        <w:rPr>
          <w:rFonts w:ascii="Times New Roman" w:hAnsi="Times New Roman" w:cs="Times New Roman"/>
        </w:rPr>
        <w:t>)</w:t>
      </w:r>
      <w:r w:rsidR="00333CF6" w:rsidRPr="00406DAD">
        <w:rPr>
          <w:rFonts w:ascii="Times New Roman" w:hAnsi="Times New Roman" w:cs="Times New Roman"/>
          <w:b/>
          <w:bCs/>
        </w:rPr>
        <w:t xml:space="preserve"> (identifikācijas Nr. </w:t>
      </w:r>
      <w:r w:rsidR="00DE7782" w:rsidRPr="00406DAD">
        <w:rPr>
          <w:rFonts w:ascii="Times New Roman" w:hAnsi="Times New Roman" w:cs="Times New Roman"/>
          <w:b/>
          <w:bCs/>
        </w:rPr>
        <w:t>VKP TI 202</w:t>
      </w:r>
      <w:r w:rsidR="00BB2B9E">
        <w:rPr>
          <w:rFonts w:ascii="Times New Roman" w:hAnsi="Times New Roman" w:cs="Times New Roman"/>
          <w:b/>
          <w:bCs/>
        </w:rPr>
        <w:t>6</w:t>
      </w:r>
      <w:r w:rsidR="00DE7782" w:rsidRPr="00406DAD">
        <w:rPr>
          <w:rFonts w:ascii="Times New Roman" w:hAnsi="Times New Roman" w:cs="Times New Roman"/>
          <w:b/>
          <w:bCs/>
        </w:rPr>
        <w:t>/2</w:t>
      </w:r>
      <w:r w:rsidR="00333CF6" w:rsidRPr="00406DAD">
        <w:rPr>
          <w:rFonts w:ascii="Times New Roman" w:hAnsi="Times New Roman" w:cs="Times New Roman"/>
          <w:b/>
          <w:bCs/>
        </w:rPr>
        <w:t xml:space="preserve">) </w:t>
      </w:r>
      <w:r w:rsidR="00333CF6" w:rsidRPr="00406DAD">
        <w:rPr>
          <w:rFonts w:ascii="Times New Roman" w:hAnsi="Times New Roman" w:cs="Times New Roman"/>
        </w:rPr>
        <w:t>un piedāvājam veikt ieejas mezglu</w:t>
      </w:r>
      <w:r w:rsidR="00DE7782" w:rsidRPr="00406DAD">
        <w:rPr>
          <w:rFonts w:ascii="Times New Roman" w:hAnsi="Times New Roman" w:cs="Times New Roman"/>
        </w:rPr>
        <w:t xml:space="preserve"> un pagraba</w:t>
      </w:r>
      <w:r w:rsidR="00333CF6" w:rsidRPr="00406DAD">
        <w:rPr>
          <w:rFonts w:ascii="Times New Roman" w:hAnsi="Times New Roman" w:cs="Times New Roman"/>
        </w:rPr>
        <w:t xml:space="preserve"> ārdurvju nomaiņu daudzdzīvokļu māj</w:t>
      </w:r>
      <w:r w:rsidR="00DE7782" w:rsidRPr="00406DAD">
        <w:rPr>
          <w:rFonts w:ascii="Times New Roman" w:hAnsi="Times New Roman" w:cs="Times New Roman"/>
        </w:rPr>
        <w:t xml:space="preserve">ai </w:t>
      </w:r>
      <w:r w:rsidR="00BB2B9E">
        <w:rPr>
          <w:rFonts w:ascii="Times New Roman" w:hAnsi="Times New Roman" w:cs="Times New Roman"/>
        </w:rPr>
        <w:t>Smilšu</w:t>
      </w:r>
      <w:r w:rsidR="00DE7782" w:rsidRPr="00406DAD">
        <w:rPr>
          <w:rFonts w:ascii="Times New Roman" w:hAnsi="Times New Roman" w:cs="Times New Roman"/>
        </w:rPr>
        <w:t xml:space="preserve"> ielā 2</w:t>
      </w:r>
      <w:r w:rsidR="00BB2B9E">
        <w:rPr>
          <w:rFonts w:ascii="Times New Roman" w:hAnsi="Times New Roman" w:cs="Times New Roman"/>
        </w:rPr>
        <w:t>6</w:t>
      </w:r>
      <w:r w:rsidR="00DE7782" w:rsidRPr="00406DAD">
        <w:rPr>
          <w:rFonts w:ascii="Times New Roman" w:hAnsi="Times New Roman" w:cs="Times New Roman"/>
        </w:rPr>
        <w:t>, Viesītē,</w:t>
      </w:r>
      <w:r w:rsidR="00BB2B9E">
        <w:rPr>
          <w:rFonts w:ascii="Times New Roman" w:hAnsi="Times New Roman" w:cs="Times New Roman"/>
        </w:rPr>
        <w:t xml:space="preserve"> </w:t>
      </w:r>
      <w:r w:rsidR="00333CF6" w:rsidRPr="00406DAD">
        <w:rPr>
          <w:rFonts w:ascii="Times New Roman" w:hAnsi="Times New Roman" w:cs="Times New Roman"/>
        </w:rPr>
        <w:t xml:space="preserve">Jēkabpils novadā, atbilstoši </w:t>
      </w:r>
      <w:r w:rsidR="00DE7782" w:rsidRPr="00406DAD">
        <w:rPr>
          <w:rFonts w:ascii="Times New Roman" w:hAnsi="Times New Roman" w:cs="Times New Roman"/>
        </w:rPr>
        <w:t>noteikumu</w:t>
      </w:r>
      <w:r w:rsidR="00333CF6" w:rsidRPr="00406DAD">
        <w:rPr>
          <w:rFonts w:ascii="Times New Roman" w:hAnsi="Times New Roman" w:cs="Times New Roman"/>
        </w:rPr>
        <w:t xml:space="preserve"> un Tehniskās specifikācijas noteiktajām prasībām.</w:t>
      </w:r>
    </w:p>
    <w:p w14:paraId="07CEBF25" w14:textId="77777777" w:rsidR="004F2405" w:rsidRDefault="004F2405" w:rsidP="001D539F">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uppressAutoHyphens/>
        <w:spacing w:line="220" w:lineRule="exact"/>
        <w:jc w:val="both"/>
        <w:rPr>
          <w:rFonts w:ascii="Times New Roman" w:hAnsi="Times New Roman" w:cs="Times New Roman"/>
          <w:b/>
          <w:bCs/>
          <w:u w:val="single"/>
          <w:lang w:eastAsia="zh-CN"/>
        </w:rPr>
      </w:pPr>
    </w:p>
    <w:p w14:paraId="07CEBF26" w14:textId="77777777" w:rsidR="00333CF6" w:rsidRPr="00406DAD" w:rsidRDefault="00333CF6" w:rsidP="00333CF6">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uppressAutoHyphens/>
        <w:spacing w:line="220" w:lineRule="exact"/>
        <w:ind w:firstLine="567"/>
        <w:jc w:val="both"/>
        <w:rPr>
          <w:rFonts w:ascii="Times New Roman" w:hAnsi="Times New Roman" w:cs="Times New Roman"/>
          <w:lang w:eastAsia="zh-CN"/>
        </w:rPr>
      </w:pPr>
      <w:r w:rsidRPr="00406DAD">
        <w:rPr>
          <w:rFonts w:ascii="Times New Roman" w:hAnsi="Times New Roman" w:cs="Times New Roman"/>
          <w:b/>
          <w:bCs/>
          <w:u w:val="single"/>
          <w:lang w:eastAsia="zh-CN"/>
        </w:rPr>
        <w:t>Parakstot šo pieteikumu, mēs apliecinām, ka:</w:t>
      </w:r>
    </w:p>
    <w:p w14:paraId="07CEBF27" w14:textId="1A90B8ED" w:rsidR="00333CF6" w:rsidRPr="00406DAD" w:rsidRDefault="00333CF6" w:rsidP="00333CF6">
      <w:pPr>
        <w:numPr>
          <w:ilvl w:val="0"/>
          <w:numId w:val="13"/>
        </w:numPr>
        <w:suppressAutoHyphens/>
        <w:spacing w:after="0" w:line="220" w:lineRule="exact"/>
        <w:ind w:left="567" w:hanging="567"/>
        <w:jc w:val="both"/>
        <w:rPr>
          <w:rFonts w:ascii="Times New Roman" w:hAnsi="Times New Roman" w:cs="Times New Roman"/>
          <w:lang w:eastAsia="zh-CN"/>
        </w:rPr>
      </w:pPr>
      <w:r w:rsidRPr="00406DAD">
        <w:rPr>
          <w:rFonts w:ascii="Times New Roman" w:hAnsi="Times New Roman" w:cs="Times New Roman"/>
          <w:lang w:eastAsia="zh-CN"/>
        </w:rPr>
        <w:t xml:space="preserve">esam iepazinušies ar </w:t>
      </w:r>
      <w:r w:rsidR="00DE7782" w:rsidRPr="00406DAD">
        <w:rPr>
          <w:rFonts w:ascii="Times New Roman" w:hAnsi="Times New Roman" w:cs="Times New Roman"/>
        </w:rPr>
        <w:t>tirgus iz</w:t>
      </w:r>
      <w:r w:rsidR="00BB2B9E">
        <w:rPr>
          <w:rFonts w:ascii="Times New Roman" w:hAnsi="Times New Roman" w:cs="Times New Roman"/>
        </w:rPr>
        <w:t>p</w:t>
      </w:r>
      <w:r w:rsidR="00DE7782" w:rsidRPr="00406DAD">
        <w:rPr>
          <w:rFonts w:ascii="Times New Roman" w:hAnsi="Times New Roman" w:cs="Times New Roman"/>
        </w:rPr>
        <w:t>ētes</w:t>
      </w:r>
      <w:r w:rsidRPr="00406DAD">
        <w:rPr>
          <w:rFonts w:ascii="Times New Roman" w:hAnsi="Times New Roman" w:cs="Times New Roman"/>
          <w:lang w:eastAsia="zh-CN"/>
        </w:rPr>
        <w:t xml:space="preserve"> </w:t>
      </w:r>
      <w:r w:rsidR="00DE7782" w:rsidRPr="00406DAD">
        <w:rPr>
          <w:rFonts w:ascii="Times New Roman" w:hAnsi="Times New Roman" w:cs="Times New Roman"/>
          <w:lang w:eastAsia="zh-CN"/>
        </w:rPr>
        <w:t>noteikumiem</w:t>
      </w:r>
      <w:r w:rsidRPr="00406DAD">
        <w:rPr>
          <w:rFonts w:ascii="Times New Roman" w:hAnsi="Times New Roman" w:cs="Times New Roman"/>
          <w:lang w:eastAsia="zh-CN"/>
        </w:rPr>
        <w:t xml:space="preserve">, Tehnisko specifikāciju, Līguma projektu un piekrītam visiem </w:t>
      </w:r>
      <w:r w:rsidR="00DE7782" w:rsidRPr="00406DAD">
        <w:rPr>
          <w:rFonts w:ascii="Times New Roman" w:hAnsi="Times New Roman" w:cs="Times New Roman"/>
        </w:rPr>
        <w:t xml:space="preserve">tirgus izpētes </w:t>
      </w:r>
      <w:r w:rsidR="00DE7782" w:rsidRPr="00406DAD">
        <w:rPr>
          <w:rFonts w:ascii="Times New Roman" w:hAnsi="Times New Roman" w:cs="Times New Roman"/>
          <w:lang w:eastAsia="zh-CN"/>
        </w:rPr>
        <w:t>noteikumiem</w:t>
      </w:r>
      <w:r w:rsidRPr="00406DAD">
        <w:rPr>
          <w:rFonts w:ascii="Times New Roman" w:hAnsi="Times New Roman" w:cs="Times New Roman"/>
          <w:lang w:eastAsia="zh-CN"/>
        </w:rPr>
        <w:t>, Tehniskās specifikācijas, Līguma projekta noteikumiem;</w:t>
      </w:r>
    </w:p>
    <w:p w14:paraId="07CEBF28" w14:textId="77777777" w:rsidR="00333CF6" w:rsidRPr="00406DAD" w:rsidRDefault="00333CF6" w:rsidP="00333CF6">
      <w:pPr>
        <w:numPr>
          <w:ilvl w:val="0"/>
          <w:numId w:val="13"/>
        </w:numPr>
        <w:suppressAutoHyphens/>
        <w:spacing w:after="0" w:line="220" w:lineRule="exact"/>
        <w:ind w:left="567" w:hanging="567"/>
        <w:jc w:val="both"/>
        <w:rPr>
          <w:rFonts w:ascii="Times New Roman" w:hAnsi="Times New Roman" w:cs="Times New Roman"/>
          <w:lang w:eastAsia="zh-CN"/>
        </w:rPr>
      </w:pPr>
      <w:r w:rsidRPr="00406DAD">
        <w:rPr>
          <w:rFonts w:ascii="Times New Roman" w:hAnsi="Times New Roman" w:cs="Times New Roman"/>
          <w:lang w:eastAsia="zh-CN"/>
        </w:rPr>
        <w:t>esam veikuši n</w:t>
      </w:r>
      <w:r w:rsidR="00DE7782" w:rsidRPr="00406DAD">
        <w:rPr>
          <w:rFonts w:ascii="Times New Roman" w:hAnsi="Times New Roman" w:cs="Times New Roman"/>
          <w:lang w:eastAsia="zh-CN"/>
        </w:rPr>
        <w:t>oteikumu</w:t>
      </w:r>
      <w:r w:rsidRPr="00406DAD">
        <w:rPr>
          <w:rFonts w:ascii="Times New Roman" w:hAnsi="Times New Roman" w:cs="Times New Roman"/>
          <w:lang w:eastAsia="zh-CN"/>
        </w:rPr>
        <w:t xml:space="preserve"> pielikuma Nr.4 „Tehniskā specifikācija” detalizācijas pakāpes novērtēšanu. Esam apzinājuši tos darbus un to izmaksas, kas ir nepieciešami, lai izpildītu Darbu.</w:t>
      </w:r>
    </w:p>
    <w:p w14:paraId="07CEBF29" w14:textId="77777777" w:rsidR="00333CF6" w:rsidRPr="00406DAD" w:rsidRDefault="00333CF6" w:rsidP="00333CF6">
      <w:pPr>
        <w:numPr>
          <w:ilvl w:val="0"/>
          <w:numId w:val="13"/>
        </w:numPr>
        <w:suppressAutoHyphens/>
        <w:spacing w:after="0" w:line="220" w:lineRule="exact"/>
        <w:ind w:left="567" w:hanging="567"/>
        <w:jc w:val="both"/>
        <w:rPr>
          <w:rFonts w:ascii="Times New Roman" w:hAnsi="Times New Roman" w:cs="Times New Roman"/>
          <w:lang w:eastAsia="zh-CN"/>
        </w:rPr>
      </w:pPr>
      <w:r w:rsidRPr="00406DAD">
        <w:rPr>
          <w:rFonts w:ascii="Times New Roman" w:hAnsi="Times New Roman" w:cs="Times New Roman"/>
          <w:lang w:eastAsia="zh-CN"/>
        </w:rPr>
        <w:t>piedāvātajā līgumcenā esam ievērtējuši iepriekšējā punktā konstatētās izmaksas un resursus izpētes vai aprēķinu veikšanai līdz tādai detalizācijas pakāpei, kāda ir nepieciešama Darba izpildei līguma projektā noteiktajā kvalitātē un termiņā.</w:t>
      </w:r>
    </w:p>
    <w:p w14:paraId="07CEBF2A" w14:textId="77777777" w:rsidR="00333CF6" w:rsidRPr="00406DAD" w:rsidRDefault="00333CF6" w:rsidP="00333CF6">
      <w:pPr>
        <w:numPr>
          <w:ilvl w:val="0"/>
          <w:numId w:val="13"/>
        </w:numPr>
        <w:suppressAutoHyphens/>
        <w:spacing w:after="0" w:line="220" w:lineRule="exact"/>
        <w:ind w:left="567" w:hanging="567"/>
        <w:jc w:val="both"/>
        <w:rPr>
          <w:rFonts w:ascii="Times New Roman" w:hAnsi="Times New Roman" w:cs="Times New Roman"/>
          <w:lang w:eastAsia="zh-CN"/>
        </w:rPr>
      </w:pPr>
      <w:r w:rsidRPr="00406DAD">
        <w:rPr>
          <w:rFonts w:ascii="Times New Roman" w:hAnsi="Times New Roman" w:cs="Times New Roman"/>
          <w:lang w:eastAsia="zh-CN"/>
        </w:rPr>
        <w:t>mūsu rīcībā ir visi nepieciešamie resursi savlaicīgai un kvalitatīvai līguma izpildei;</w:t>
      </w:r>
    </w:p>
    <w:p w14:paraId="07CEBF2B" w14:textId="77777777" w:rsidR="00333CF6" w:rsidRPr="00406DAD" w:rsidRDefault="00333CF6" w:rsidP="00333CF6">
      <w:pPr>
        <w:numPr>
          <w:ilvl w:val="0"/>
          <w:numId w:val="13"/>
        </w:numPr>
        <w:suppressAutoHyphens/>
        <w:spacing w:after="0" w:line="220" w:lineRule="exact"/>
        <w:ind w:left="567" w:hanging="567"/>
        <w:jc w:val="both"/>
        <w:rPr>
          <w:rFonts w:ascii="Times New Roman" w:hAnsi="Times New Roman" w:cs="Times New Roman"/>
          <w:lang w:eastAsia="zh-CN"/>
        </w:rPr>
      </w:pPr>
      <w:r w:rsidRPr="00406DAD">
        <w:rPr>
          <w:rFonts w:ascii="Times New Roman" w:hAnsi="Times New Roman" w:cs="Times New Roman"/>
          <w:lang w:eastAsia="zh-CN"/>
        </w:rPr>
        <w:lastRenderedPageBreak/>
        <w:t>līguma slēgšanas tiesību piešķiršanas gadījumā pildīsim visus no</w:t>
      </w:r>
      <w:r w:rsidR="00DE7782" w:rsidRPr="00406DAD">
        <w:rPr>
          <w:rFonts w:ascii="Times New Roman" w:hAnsi="Times New Roman" w:cs="Times New Roman"/>
          <w:lang w:eastAsia="zh-CN"/>
        </w:rPr>
        <w:t>teikumos</w:t>
      </w:r>
      <w:r w:rsidRPr="00406DAD">
        <w:rPr>
          <w:rFonts w:ascii="Times New Roman" w:hAnsi="Times New Roman" w:cs="Times New Roman"/>
          <w:lang w:eastAsia="zh-CN"/>
        </w:rPr>
        <w:t xml:space="preserve"> izklāstītos nosacījumus un strādāsim pie līguma izpildes;</w:t>
      </w:r>
    </w:p>
    <w:p w14:paraId="07CEBF2C" w14:textId="77777777" w:rsidR="00333CF6" w:rsidRPr="00406DAD" w:rsidRDefault="00333CF6" w:rsidP="00333CF6">
      <w:pPr>
        <w:numPr>
          <w:ilvl w:val="0"/>
          <w:numId w:val="13"/>
        </w:numPr>
        <w:suppressAutoHyphens/>
        <w:spacing w:after="0" w:line="220" w:lineRule="exact"/>
        <w:ind w:left="567" w:hanging="567"/>
        <w:jc w:val="both"/>
        <w:rPr>
          <w:rFonts w:ascii="Times New Roman" w:hAnsi="Times New Roman" w:cs="Times New Roman"/>
          <w:lang w:eastAsia="zh-CN"/>
        </w:rPr>
      </w:pPr>
      <w:r w:rsidRPr="00406DAD">
        <w:rPr>
          <w:rFonts w:ascii="Times New Roman" w:hAnsi="Times New Roman" w:cs="Times New Roman"/>
          <w:lang w:eastAsia="zh-CN"/>
        </w:rPr>
        <w:t>šis Piedāvājums ir sagatavots individuāli un nav saskaņots ar konkurentiem;</w:t>
      </w:r>
    </w:p>
    <w:p w14:paraId="07CEBF2D" w14:textId="77777777" w:rsidR="00333CF6" w:rsidRPr="00406DAD" w:rsidRDefault="00333CF6" w:rsidP="00333CF6">
      <w:pPr>
        <w:numPr>
          <w:ilvl w:val="0"/>
          <w:numId w:val="13"/>
        </w:numPr>
        <w:suppressAutoHyphens/>
        <w:spacing w:after="0" w:line="220" w:lineRule="exact"/>
        <w:ind w:left="567" w:hanging="567"/>
        <w:jc w:val="both"/>
        <w:rPr>
          <w:rFonts w:ascii="Times New Roman" w:hAnsi="Times New Roman" w:cs="Times New Roman"/>
          <w:lang w:eastAsia="zh-CN"/>
        </w:rPr>
      </w:pPr>
      <w:r w:rsidRPr="00406DAD">
        <w:rPr>
          <w:rFonts w:ascii="Times New Roman" w:hAnsi="Times New Roman" w:cs="Times New Roman"/>
          <w:lang w:eastAsia="zh-CN"/>
        </w:rPr>
        <w:t>visa piedāvājumā sniegtā informācija ir patiesa;</w:t>
      </w:r>
    </w:p>
    <w:p w14:paraId="07CEBF2E" w14:textId="77777777" w:rsidR="00333CF6" w:rsidRPr="00406DAD" w:rsidRDefault="00333CF6" w:rsidP="00333CF6">
      <w:pPr>
        <w:numPr>
          <w:ilvl w:val="0"/>
          <w:numId w:val="13"/>
        </w:numPr>
        <w:suppressAutoHyphens/>
        <w:spacing w:after="0" w:line="220" w:lineRule="exact"/>
        <w:ind w:left="567" w:hanging="567"/>
        <w:jc w:val="both"/>
        <w:rPr>
          <w:rFonts w:ascii="Times New Roman" w:hAnsi="Times New Roman" w:cs="Times New Roman"/>
          <w:lang w:eastAsia="zh-CN"/>
        </w:rPr>
      </w:pPr>
      <w:r w:rsidRPr="00406DAD">
        <w:rPr>
          <w:rFonts w:ascii="Times New Roman" w:hAnsi="Times New Roman" w:cs="Times New Roman"/>
          <w:lang w:eastAsia="zh-CN"/>
        </w:rPr>
        <w:t>ka mūsu Piedāvājums ir spēkā 3 mēnešus, skaitot no piedāvājumu iesniegšanas dienas;</w:t>
      </w:r>
    </w:p>
    <w:p w14:paraId="07CEBF2F" w14:textId="77777777" w:rsidR="00333CF6" w:rsidRPr="00406DAD" w:rsidRDefault="00333CF6" w:rsidP="00333CF6">
      <w:pPr>
        <w:numPr>
          <w:ilvl w:val="0"/>
          <w:numId w:val="13"/>
        </w:numPr>
        <w:suppressAutoHyphens/>
        <w:spacing w:after="0" w:line="220" w:lineRule="exact"/>
        <w:ind w:left="567" w:hanging="567"/>
        <w:jc w:val="both"/>
        <w:rPr>
          <w:rFonts w:ascii="Times New Roman" w:hAnsi="Times New Roman" w:cs="Times New Roman"/>
          <w:lang w:eastAsia="zh-CN"/>
        </w:rPr>
      </w:pPr>
      <w:r w:rsidRPr="00406DAD">
        <w:rPr>
          <w:rFonts w:ascii="Times New Roman" w:hAnsi="Times New Roman" w:cs="Times New Roman"/>
          <w:lang w:eastAsia="zh-CN"/>
        </w:rPr>
        <w:t xml:space="preserve">gadījumā, ja tiksim atzīti par </w:t>
      </w:r>
      <w:r w:rsidR="00DE7782" w:rsidRPr="00406DAD">
        <w:rPr>
          <w:rFonts w:ascii="Times New Roman" w:hAnsi="Times New Roman" w:cs="Times New Roman"/>
          <w:bCs/>
          <w:iCs/>
        </w:rPr>
        <w:t>tirgus izpētes</w:t>
      </w:r>
      <w:r w:rsidRPr="00406DAD">
        <w:rPr>
          <w:rFonts w:ascii="Times New Roman" w:hAnsi="Times New Roman" w:cs="Times New Roman"/>
          <w:lang w:eastAsia="zh-CN"/>
        </w:rPr>
        <w:t xml:space="preserve"> uzvarētāju, līgumsaistību izpildei tiks nozīmēta pilnvarotā persona </w:t>
      </w:r>
      <w:r w:rsidRPr="00406DAD">
        <w:rPr>
          <w:rFonts w:ascii="Times New Roman" w:hAnsi="Times New Roman" w:cs="Times New Roman"/>
          <w:i/>
          <w:iCs/>
          <w:lang w:eastAsia="zh-CN"/>
        </w:rPr>
        <w:t>(amats, vārds, uzvārds)</w:t>
      </w:r>
      <w:r w:rsidRPr="00406DAD">
        <w:rPr>
          <w:rFonts w:ascii="Times New Roman" w:hAnsi="Times New Roman" w:cs="Times New Roman"/>
          <w:lang w:eastAsia="zh-CN"/>
        </w:rPr>
        <w:t>, tālrunis _________________, e-pasta adrese: __________________.</w:t>
      </w:r>
    </w:p>
    <w:p w14:paraId="07CEBF30" w14:textId="77777777" w:rsidR="00333CF6" w:rsidRDefault="00333CF6" w:rsidP="00333CF6">
      <w:pPr>
        <w:numPr>
          <w:ilvl w:val="0"/>
          <w:numId w:val="13"/>
        </w:numPr>
        <w:suppressAutoHyphens/>
        <w:spacing w:after="0" w:line="220" w:lineRule="exact"/>
        <w:ind w:left="567" w:hanging="567"/>
        <w:jc w:val="both"/>
        <w:rPr>
          <w:rFonts w:ascii="Times New Roman" w:hAnsi="Times New Roman" w:cs="Times New Roman"/>
          <w:lang w:eastAsia="zh-CN"/>
        </w:rPr>
      </w:pPr>
      <w:r w:rsidRPr="00406DAD">
        <w:rPr>
          <w:rFonts w:ascii="Times New Roman" w:hAnsi="Times New Roman" w:cs="Times New Roman"/>
          <w:lang w:eastAsia="zh-CN"/>
        </w:rPr>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r w:rsidR="00270B7A">
        <w:rPr>
          <w:rFonts w:ascii="Times New Roman" w:hAnsi="Times New Roman" w:cs="Times New Roman"/>
          <w:lang w:eastAsia="zh-CN"/>
        </w:rPr>
        <w:t>’</w:t>
      </w:r>
    </w:p>
    <w:p w14:paraId="07CEBF31" w14:textId="77777777" w:rsidR="00270B7A" w:rsidRPr="00270B7A" w:rsidRDefault="00270B7A" w:rsidP="00270B7A">
      <w:pPr>
        <w:numPr>
          <w:ilvl w:val="0"/>
          <w:numId w:val="13"/>
        </w:numPr>
        <w:suppressAutoHyphens/>
        <w:spacing w:after="0" w:line="220" w:lineRule="exact"/>
        <w:ind w:left="567" w:hanging="567"/>
        <w:jc w:val="both"/>
        <w:rPr>
          <w:rFonts w:ascii="Times New Roman" w:hAnsi="Times New Roman" w:cs="Times New Roman"/>
          <w:lang w:eastAsia="zh-CN"/>
        </w:rPr>
      </w:pPr>
      <w:r w:rsidRPr="00270B7A">
        <w:rPr>
          <w:rFonts w:ascii="Times New Roman" w:hAnsi="Times New Roman" w:cs="Times New Roman"/>
          <w:lang w:eastAsia="zh-CN"/>
        </w:rPr>
        <w:t xml:space="preserve">pret </w:t>
      </w:r>
      <w:r w:rsidRPr="00270B7A">
        <w:rPr>
          <w:rFonts w:ascii="Times New Roman" w:hAnsi="Times New Roman" w:cs="Times New Roman"/>
          <w:i/>
          <w:iCs/>
          <w:lang w:eastAsia="zh-CN"/>
        </w:rPr>
        <w:t>&lt;pretendenta nosaukums&gt;</w:t>
      </w:r>
      <w:r w:rsidR="003966AB">
        <w:rPr>
          <w:rFonts w:ascii="Times New Roman" w:hAnsi="Times New Roman" w:cs="Times New Roman"/>
          <w:lang w:eastAsia="zh-CN"/>
        </w:rPr>
        <w:t xml:space="preserve">, </w:t>
      </w:r>
      <w:r w:rsidRPr="00270B7A">
        <w:rPr>
          <w:rFonts w:ascii="Times New Roman" w:hAnsi="Times New Roman" w:cs="Times New Roman"/>
          <w:lang w:eastAsia="zh-CN"/>
        </w:rPr>
        <w:t xml:space="preserve">tā valdes un/vai padomes locekli, patiesā labuma guvēju, </w:t>
      </w:r>
      <w:proofErr w:type="spellStart"/>
      <w:r w:rsidRPr="00270B7A">
        <w:rPr>
          <w:rFonts w:ascii="Times New Roman" w:hAnsi="Times New Roman" w:cs="Times New Roman"/>
          <w:lang w:eastAsia="zh-CN"/>
        </w:rPr>
        <w:t>pārstāvēttiesīgo</w:t>
      </w:r>
      <w:proofErr w:type="spellEnd"/>
      <w:r w:rsidRPr="00270B7A">
        <w:rPr>
          <w:rFonts w:ascii="Times New Roman" w:hAnsi="Times New Roman" w:cs="Times New Roman"/>
          <w:lang w:eastAsia="zh-CN"/>
        </w:rPr>
        <w:t xml:space="preserve"> personu un/vai prokūristu nav piemērotas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 k panta 1. punktā noteiktajam un apņemas nekavējoties informēt Pasūtītāju par izmaiņām sniegtajā apliecinājumā.</w:t>
      </w:r>
    </w:p>
    <w:p w14:paraId="07CEBF32" w14:textId="77777777" w:rsidR="00333CF6" w:rsidRPr="00406DAD" w:rsidRDefault="00333CF6" w:rsidP="00333CF6">
      <w:pPr>
        <w:autoSpaceDE w:val="0"/>
        <w:autoSpaceDN w:val="0"/>
        <w:adjustRightInd w:val="0"/>
        <w:rPr>
          <w:rFonts w:ascii="Times New Roman" w:hAnsi="Times New Roman" w:cs="Times New Roman"/>
        </w:rPr>
      </w:pPr>
    </w:p>
    <w:p w14:paraId="07CEBF33"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rPr>
      </w:pPr>
      <w:r w:rsidRPr="00406DAD">
        <w:rPr>
          <w:rFonts w:ascii="Times New Roman" w:hAnsi="Times New Roman" w:cs="Times New Roman"/>
          <w:b w:val="0"/>
          <w:bCs w:val="0"/>
        </w:rPr>
        <w:t>Personas ar paraksta tiesībām</w:t>
      </w:r>
      <w:r w:rsidRPr="00406DAD">
        <w:rPr>
          <w:rStyle w:val="Vresatsauce"/>
          <w:rFonts w:ascii="Times New Roman" w:hAnsi="Times New Roman" w:cs="Times New Roman"/>
          <w:b w:val="0"/>
          <w:bCs w:val="0"/>
        </w:rPr>
        <w:footnoteReference w:id="2"/>
      </w:r>
      <w:r w:rsidRPr="00406DAD">
        <w:rPr>
          <w:rFonts w:ascii="Times New Roman" w:hAnsi="Times New Roman" w:cs="Times New Roman"/>
          <w:b w:val="0"/>
          <w:bCs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6583"/>
      </w:tblGrid>
      <w:tr w:rsidR="00333CF6" w:rsidRPr="00406DAD" w14:paraId="07CEBF36" w14:textId="77777777" w:rsidTr="00333CF6">
        <w:trPr>
          <w:trHeight w:val="283"/>
        </w:trPr>
        <w:tc>
          <w:tcPr>
            <w:tcW w:w="2631" w:type="dxa"/>
            <w:tcBorders>
              <w:top w:val="single" w:sz="4" w:space="0" w:color="auto"/>
              <w:left w:val="single" w:sz="4" w:space="0" w:color="auto"/>
              <w:bottom w:val="single" w:sz="4" w:space="0" w:color="auto"/>
              <w:right w:val="single" w:sz="4" w:space="0" w:color="auto"/>
            </w:tcBorders>
          </w:tcPr>
          <w:p w14:paraId="07CEBF34"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lang w:eastAsia="lv-LV"/>
              </w:rPr>
            </w:pPr>
            <w:r w:rsidRPr="00406DAD">
              <w:rPr>
                <w:rFonts w:ascii="Times New Roman" w:hAnsi="Times New Roman" w:cs="Times New Roman"/>
                <w:b w:val="0"/>
                <w:bCs w:val="0"/>
                <w:lang w:eastAsia="lv-LV"/>
              </w:rPr>
              <w:t>Vārds, uzvārds, amats</w:t>
            </w:r>
          </w:p>
        </w:tc>
        <w:tc>
          <w:tcPr>
            <w:tcW w:w="6583" w:type="dxa"/>
            <w:tcBorders>
              <w:top w:val="single" w:sz="4" w:space="0" w:color="auto"/>
              <w:left w:val="single" w:sz="4" w:space="0" w:color="auto"/>
              <w:bottom w:val="single" w:sz="4" w:space="0" w:color="auto"/>
              <w:right w:val="single" w:sz="4" w:space="0" w:color="auto"/>
            </w:tcBorders>
          </w:tcPr>
          <w:p w14:paraId="07CEBF35"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lang w:eastAsia="lv-LV"/>
              </w:rPr>
            </w:pPr>
          </w:p>
        </w:tc>
      </w:tr>
      <w:tr w:rsidR="00333CF6" w:rsidRPr="00406DAD" w14:paraId="07CEBF39" w14:textId="77777777" w:rsidTr="00333CF6">
        <w:trPr>
          <w:trHeight w:val="283"/>
        </w:trPr>
        <w:tc>
          <w:tcPr>
            <w:tcW w:w="2631" w:type="dxa"/>
            <w:tcBorders>
              <w:top w:val="single" w:sz="4" w:space="0" w:color="auto"/>
              <w:left w:val="single" w:sz="4" w:space="0" w:color="auto"/>
              <w:bottom w:val="single" w:sz="4" w:space="0" w:color="auto"/>
              <w:right w:val="single" w:sz="4" w:space="0" w:color="auto"/>
            </w:tcBorders>
          </w:tcPr>
          <w:p w14:paraId="07CEBF37"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lang w:eastAsia="lv-LV"/>
              </w:rPr>
            </w:pPr>
            <w:r w:rsidRPr="00406DAD">
              <w:rPr>
                <w:rFonts w:ascii="Times New Roman" w:hAnsi="Times New Roman" w:cs="Times New Roman"/>
                <w:b w:val="0"/>
                <w:bCs w:val="0"/>
                <w:lang w:eastAsia="lv-LV"/>
              </w:rPr>
              <w:t>Paraksts</w:t>
            </w:r>
          </w:p>
        </w:tc>
        <w:tc>
          <w:tcPr>
            <w:tcW w:w="6583" w:type="dxa"/>
            <w:tcBorders>
              <w:top w:val="single" w:sz="4" w:space="0" w:color="auto"/>
              <w:left w:val="single" w:sz="4" w:space="0" w:color="auto"/>
              <w:bottom w:val="single" w:sz="4" w:space="0" w:color="auto"/>
              <w:right w:val="single" w:sz="4" w:space="0" w:color="auto"/>
            </w:tcBorders>
          </w:tcPr>
          <w:p w14:paraId="07CEBF38"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lang w:eastAsia="lv-LV"/>
              </w:rPr>
            </w:pPr>
          </w:p>
        </w:tc>
      </w:tr>
      <w:tr w:rsidR="00333CF6" w:rsidRPr="00406DAD" w14:paraId="07CEBF3C" w14:textId="77777777" w:rsidTr="00333CF6">
        <w:trPr>
          <w:trHeight w:val="283"/>
        </w:trPr>
        <w:tc>
          <w:tcPr>
            <w:tcW w:w="2631" w:type="dxa"/>
            <w:tcBorders>
              <w:top w:val="single" w:sz="4" w:space="0" w:color="auto"/>
              <w:left w:val="single" w:sz="4" w:space="0" w:color="auto"/>
              <w:bottom w:val="single" w:sz="4" w:space="0" w:color="auto"/>
              <w:right w:val="single" w:sz="4" w:space="0" w:color="auto"/>
            </w:tcBorders>
          </w:tcPr>
          <w:p w14:paraId="07CEBF3A"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lang w:eastAsia="lv-LV"/>
              </w:rPr>
            </w:pPr>
            <w:r w:rsidRPr="00406DAD">
              <w:rPr>
                <w:rFonts w:ascii="Times New Roman" w:hAnsi="Times New Roman" w:cs="Times New Roman"/>
                <w:b w:val="0"/>
                <w:bCs w:val="0"/>
                <w:lang w:eastAsia="lv-LV"/>
              </w:rPr>
              <w:t>Datums</w:t>
            </w:r>
          </w:p>
        </w:tc>
        <w:tc>
          <w:tcPr>
            <w:tcW w:w="6583" w:type="dxa"/>
            <w:tcBorders>
              <w:top w:val="single" w:sz="4" w:space="0" w:color="auto"/>
              <w:left w:val="single" w:sz="4" w:space="0" w:color="auto"/>
              <w:bottom w:val="single" w:sz="4" w:space="0" w:color="auto"/>
              <w:right w:val="single" w:sz="4" w:space="0" w:color="auto"/>
            </w:tcBorders>
          </w:tcPr>
          <w:p w14:paraId="07CEBF3B"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lang w:eastAsia="lv-LV"/>
              </w:rPr>
            </w:pPr>
          </w:p>
        </w:tc>
      </w:tr>
    </w:tbl>
    <w:p w14:paraId="07CEBF3D" w14:textId="77777777" w:rsidR="00FB30FB" w:rsidRDefault="00333CF6" w:rsidP="00333CF6">
      <w:pPr>
        <w:jc w:val="right"/>
        <w:rPr>
          <w:rFonts w:ascii="Times New Roman" w:hAnsi="Times New Roman" w:cs="Times New Roman"/>
        </w:rPr>
      </w:pPr>
      <w:r w:rsidRPr="00406DAD">
        <w:rPr>
          <w:rFonts w:ascii="Times New Roman" w:hAnsi="Times New Roman" w:cs="Times New Roman"/>
        </w:rPr>
        <w:br w:type="page"/>
      </w:r>
      <w:bookmarkEnd w:id="25"/>
    </w:p>
    <w:p w14:paraId="07CEBF3E" w14:textId="77777777" w:rsidR="002F0ED9" w:rsidRDefault="002F0ED9" w:rsidP="004F2405">
      <w:pPr>
        <w:jc w:val="center"/>
        <w:rPr>
          <w:rFonts w:ascii="Times New Roman" w:hAnsi="Times New Roman" w:cs="Times New Roman"/>
        </w:rPr>
      </w:pPr>
    </w:p>
    <w:p w14:paraId="07CEBF3F" w14:textId="77777777" w:rsidR="00333CF6" w:rsidRPr="00186F82" w:rsidRDefault="00333CF6" w:rsidP="00333CF6">
      <w:pPr>
        <w:jc w:val="right"/>
        <w:rPr>
          <w:rFonts w:ascii="Times New Roman" w:hAnsi="Times New Roman" w:cs="Times New Roman"/>
          <w:sz w:val="16"/>
          <w:szCs w:val="16"/>
        </w:rPr>
      </w:pPr>
      <w:r w:rsidRPr="00186F82">
        <w:rPr>
          <w:rFonts w:ascii="Times New Roman" w:hAnsi="Times New Roman" w:cs="Times New Roman"/>
          <w:sz w:val="16"/>
          <w:szCs w:val="16"/>
        </w:rPr>
        <w:t>Pielikums Nr.2</w:t>
      </w:r>
      <w:bookmarkStart w:id="28" w:name="_Toc58053992"/>
      <w:bookmarkStart w:id="29" w:name="_Toc211739520"/>
      <w:bookmarkEnd w:id="23"/>
    </w:p>
    <w:p w14:paraId="07CEBF40" w14:textId="77777777" w:rsidR="004F2405" w:rsidRPr="00186F82" w:rsidRDefault="00186F82" w:rsidP="00186F82">
      <w:pPr>
        <w:jc w:val="center"/>
        <w:rPr>
          <w:i/>
          <w:sz w:val="20"/>
          <w:szCs w:val="20"/>
        </w:rPr>
      </w:pPr>
      <w:r w:rsidRPr="00186F82">
        <w:rPr>
          <w:i/>
          <w:sz w:val="20"/>
          <w:szCs w:val="20"/>
        </w:rPr>
        <w:t>PREDENDENTS AIZPILDA UN NOFORMĒ UZ SAVAS VEIDLAPAS</w:t>
      </w:r>
    </w:p>
    <w:p w14:paraId="07CEBF41" w14:textId="77777777" w:rsidR="00333CF6" w:rsidRPr="00253F8A" w:rsidRDefault="00333CF6" w:rsidP="00333CF6">
      <w:pPr>
        <w:pStyle w:val="Virsraksts3"/>
        <w:spacing w:before="0" w:after="0" w:line="260" w:lineRule="exact"/>
        <w:jc w:val="center"/>
        <w:rPr>
          <w:b/>
          <w:sz w:val="20"/>
        </w:rPr>
      </w:pPr>
      <w:r w:rsidRPr="00253F8A">
        <w:rPr>
          <w:b/>
          <w:sz w:val="20"/>
        </w:rPr>
        <w:t>FINANŠU PIEDĀVĀJUMS</w:t>
      </w:r>
      <w:bookmarkEnd w:id="28"/>
      <w:bookmarkEnd w:id="29"/>
      <w:r w:rsidRPr="00253F8A">
        <w:rPr>
          <w:b/>
          <w:sz w:val="20"/>
        </w:rPr>
        <w:t xml:space="preserve"> </w:t>
      </w:r>
      <w:r w:rsidR="00DE7782" w:rsidRPr="00253F8A">
        <w:rPr>
          <w:b/>
          <w:sz w:val="20"/>
        </w:rPr>
        <w:t>TIRGUS IZPĒTEI</w:t>
      </w:r>
    </w:p>
    <w:p w14:paraId="07CEBF42" w14:textId="77777777" w:rsidR="00333CF6" w:rsidRPr="00406DAD" w:rsidRDefault="00333CF6" w:rsidP="00333CF6">
      <w:pPr>
        <w:tabs>
          <w:tab w:val="left" w:pos="9356"/>
        </w:tabs>
        <w:spacing w:line="220" w:lineRule="exact"/>
        <w:ind w:right="28"/>
        <w:jc w:val="center"/>
        <w:rPr>
          <w:rFonts w:ascii="Times New Roman" w:hAnsi="Times New Roman" w:cs="Times New Roman"/>
          <w:b/>
          <w:bCs/>
        </w:rPr>
      </w:pPr>
      <w:bookmarkStart w:id="30" w:name="_Hlk517873200"/>
      <w:r w:rsidRPr="00406DAD">
        <w:rPr>
          <w:rFonts w:ascii="Times New Roman" w:hAnsi="Times New Roman" w:cs="Times New Roman"/>
          <w:b/>
        </w:rPr>
        <w:t>”</w:t>
      </w:r>
      <w:r w:rsidRPr="00406DAD">
        <w:rPr>
          <w:rFonts w:ascii="Times New Roman" w:hAnsi="Times New Roman" w:cs="Times New Roman"/>
          <w:b/>
          <w:bCs/>
        </w:rPr>
        <w:t>Ieejas mezglu</w:t>
      </w:r>
      <w:r w:rsidR="00DE7782" w:rsidRPr="00406DAD">
        <w:rPr>
          <w:rFonts w:ascii="Times New Roman" w:hAnsi="Times New Roman" w:cs="Times New Roman"/>
          <w:b/>
          <w:bCs/>
        </w:rPr>
        <w:t xml:space="preserve"> un pagraba</w:t>
      </w:r>
      <w:r w:rsidRPr="00406DAD">
        <w:rPr>
          <w:rFonts w:ascii="Times New Roman" w:hAnsi="Times New Roman" w:cs="Times New Roman"/>
          <w:b/>
          <w:bCs/>
        </w:rPr>
        <w:t xml:space="preserve"> ārdurvju nomaiņa daudzdzīvokļu māj</w:t>
      </w:r>
      <w:r w:rsidR="00DE7782" w:rsidRPr="00406DAD">
        <w:rPr>
          <w:rFonts w:ascii="Times New Roman" w:hAnsi="Times New Roman" w:cs="Times New Roman"/>
          <w:b/>
          <w:bCs/>
        </w:rPr>
        <w:t>ai</w:t>
      </w:r>
    </w:p>
    <w:p w14:paraId="07CEBF43" w14:textId="362E2D00" w:rsidR="00333CF6" w:rsidRPr="00406DAD" w:rsidRDefault="00BB2B9E" w:rsidP="00333CF6">
      <w:pPr>
        <w:tabs>
          <w:tab w:val="left" w:pos="9356"/>
        </w:tabs>
        <w:spacing w:line="220" w:lineRule="exact"/>
        <w:ind w:right="28"/>
        <w:jc w:val="center"/>
        <w:rPr>
          <w:rFonts w:ascii="Times New Roman" w:hAnsi="Times New Roman" w:cs="Times New Roman"/>
          <w:b/>
          <w:caps/>
        </w:rPr>
      </w:pPr>
      <w:r>
        <w:rPr>
          <w:rFonts w:ascii="Times New Roman" w:hAnsi="Times New Roman" w:cs="Times New Roman"/>
          <w:b/>
          <w:bCs/>
        </w:rPr>
        <w:t>Smilšu</w:t>
      </w:r>
      <w:r w:rsidR="00DE7782" w:rsidRPr="00406DAD">
        <w:rPr>
          <w:rFonts w:ascii="Times New Roman" w:hAnsi="Times New Roman" w:cs="Times New Roman"/>
          <w:b/>
          <w:bCs/>
        </w:rPr>
        <w:t xml:space="preserve"> ielā 2</w:t>
      </w:r>
      <w:r>
        <w:rPr>
          <w:rFonts w:ascii="Times New Roman" w:hAnsi="Times New Roman" w:cs="Times New Roman"/>
          <w:b/>
          <w:bCs/>
        </w:rPr>
        <w:t>6</w:t>
      </w:r>
      <w:r w:rsidR="00DE7782" w:rsidRPr="00406DAD">
        <w:rPr>
          <w:rFonts w:ascii="Times New Roman" w:hAnsi="Times New Roman" w:cs="Times New Roman"/>
          <w:b/>
          <w:bCs/>
        </w:rPr>
        <w:t>, Viesītē</w:t>
      </w:r>
      <w:r w:rsidR="00333CF6" w:rsidRPr="00406DAD">
        <w:rPr>
          <w:rFonts w:ascii="Times New Roman" w:hAnsi="Times New Roman" w:cs="Times New Roman"/>
          <w:b/>
          <w:bCs/>
        </w:rPr>
        <w:t>, Jēkabpils novadā”</w:t>
      </w:r>
    </w:p>
    <w:bookmarkEnd w:id="30"/>
    <w:p w14:paraId="07CEBF44" w14:textId="08802516" w:rsidR="00333CF6" w:rsidRPr="00406DAD" w:rsidRDefault="00333CF6" w:rsidP="00333CF6">
      <w:pPr>
        <w:tabs>
          <w:tab w:val="left" w:pos="9356"/>
        </w:tabs>
        <w:spacing w:line="200" w:lineRule="exact"/>
        <w:ind w:right="28"/>
        <w:jc w:val="center"/>
        <w:rPr>
          <w:rFonts w:ascii="Times New Roman" w:hAnsi="Times New Roman" w:cs="Times New Roman"/>
          <w:b/>
          <w:i/>
          <w:color w:val="000000"/>
        </w:rPr>
      </w:pPr>
      <w:r w:rsidRPr="00406DAD">
        <w:rPr>
          <w:rFonts w:ascii="Times New Roman" w:hAnsi="Times New Roman" w:cs="Times New Roman"/>
          <w:b/>
          <w:i/>
          <w:color w:val="000000"/>
        </w:rPr>
        <w:t xml:space="preserve">Identifikācijas Nr. </w:t>
      </w:r>
      <w:r w:rsidR="00C74CD7">
        <w:rPr>
          <w:rFonts w:ascii="Times New Roman" w:hAnsi="Times New Roman" w:cs="Times New Roman"/>
          <w:b/>
          <w:i/>
          <w:color w:val="000000"/>
        </w:rPr>
        <w:t>VKP TI 202</w:t>
      </w:r>
      <w:r w:rsidR="00BB2B9E">
        <w:rPr>
          <w:rFonts w:ascii="Times New Roman" w:hAnsi="Times New Roman" w:cs="Times New Roman"/>
          <w:b/>
          <w:i/>
          <w:color w:val="000000"/>
        </w:rPr>
        <w:t>6</w:t>
      </w:r>
      <w:r w:rsidR="00C74CD7">
        <w:rPr>
          <w:rFonts w:ascii="Times New Roman" w:hAnsi="Times New Roman" w:cs="Times New Roman"/>
          <w:b/>
          <w:i/>
          <w:color w:val="000000"/>
        </w:rPr>
        <w:t>/</w:t>
      </w:r>
      <w:r w:rsidR="00DE7782" w:rsidRPr="00406DAD">
        <w:rPr>
          <w:rFonts w:ascii="Times New Roman" w:hAnsi="Times New Roman" w:cs="Times New Roman"/>
          <w:b/>
          <w:i/>
          <w:color w:val="000000"/>
        </w:rPr>
        <w:t>2</w:t>
      </w:r>
    </w:p>
    <w:p w14:paraId="07CEBF45" w14:textId="77777777" w:rsidR="00333CF6" w:rsidRPr="00406DAD" w:rsidRDefault="00333CF6" w:rsidP="00333CF6">
      <w:pPr>
        <w:rPr>
          <w:rFonts w:ascii="Times New Roman" w:hAnsi="Times New Roman" w:cs="Times New Roman"/>
        </w:rPr>
      </w:pPr>
    </w:p>
    <w:tbl>
      <w:tblPr>
        <w:tblW w:w="4990" w:type="pct"/>
        <w:tblLook w:val="0000" w:firstRow="0" w:lastRow="0" w:firstColumn="0" w:lastColumn="0" w:noHBand="0" w:noVBand="0"/>
      </w:tblPr>
      <w:tblGrid>
        <w:gridCol w:w="3895"/>
        <w:gridCol w:w="5940"/>
      </w:tblGrid>
      <w:tr w:rsidR="00333CF6" w:rsidRPr="00406DAD" w14:paraId="07CEBF48" w14:textId="77777777" w:rsidTr="00333CF6">
        <w:trPr>
          <w:cantSplit/>
        </w:trPr>
        <w:tc>
          <w:tcPr>
            <w:tcW w:w="1980" w:type="pct"/>
          </w:tcPr>
          <w:p w14:paraId="07CEBF46" w14:textId="77777777" w:rsidR="00333CF6" w:rsidRPr="00406DAD" w:rsidRDefault="00333CF6" w:rsidP="00333CF6">
            <w:pPr>
              <w:spacing w:line="220" w:lineRule="exact"/>
              <w:rPr>
                <w:rFonts w:ascii="Times New Roman" w:hAnsi="Times New Roman" w:cs="Times New Roman"/>
              </w:rPr>
            </w:pPr>
            <w:r w:rsidRPr="00406DAD">
              <w:rPr>
                <w:rFonts w:ascii="Times New Roman" w:hAnsi="Times New Roman" w:cs="Times New Roman"/>
              </w:rPr>
              <w:t>Kam</w:t>
            </w:r>
          </w:p>
        </w:tc>
        <w:tc>
          <w:tcPr>
            <w:tcW w:w="3020" w:type="pct"/>
          </w:tcPr>
          <w:p w14:paraId="07CEBF47" w14:textId="77777777" w:rsidR="00333CF6" w:rsidRPr="00406DAD" w:rsidRDefault="00DE7782" w:rsidP="00333CF6">
            <w:pPr>
              <w:spacing w:line="220" w:lineRule="exact"/>
              <w:rPr>
                <w:rFonts w:ascii="Times New Roman" w:hAnsi="Times New Roman" w:cs="Times New Roman"/>
              </w:rPr>
            </w:pPr>
            <w:r w:rsidRPr="00406DAD">
              <w:rPr>
                <w:rFonts w:ascii="Times New Roman" w:hAnsi="Times New Roman" w:cs="Times New Roman"/>
              </w:rPr>
              <w:t>SIA Viesītes komunālā pārvalde</w:t>
            </w:r>
          </w:p>
        </w:tc>
      </w:tr>
      <w:tr w:rsidR="00333CF6" w:rsidRPr="00406DAD" w14:paraId="07CEBF4B" w14:textId="77777777" w:rsidTr="00333CF6">
        <w:tc>
          <w:tcPr>
            <w:tcW w:w="1980" w:type="pct"/>
          </w:tcPr>
          <w:p w14:paraId="07CEBF49" w14:textId="77777777" w:rsidR="00333CF6" w:rsidRPr="00406DAD" w:rsidRDefault="00333CF6" w:rsidP="00333CF6">
            <w:pPr>
              <w:spacing w:line="220" w:lineRule="exact"/>
              <w:rPr>
                <w:rFonts w:ascii="Times New Roman" w:hAnsi="Times New Roman" w:cs="Times New Roman"/>
              </w:rPr>
            </w:pPr>
            <w:r w:rsidRPr="00406DAD">
              <w:rPr>
                <w:rFonts w:ascii="Times New Roman" w:hAnsi="Times New Roman" w:cs="Times New Roman"/>
              </w:rPr>
              <w:t>Pretendents</w:t>
            </w:r>
          </w:p>
        </w:tc>
        <w:tc>
          <w:tcPr>
            <w:tcW w:w="3020" w:type="pct"/>
            <w:tcBorders>
              <w:top w:val="single" w:sz="4" w:space="0" w:color="auto"/>
              <w:bottom w:val="single" w:sz="4" w:space="0" w:color="auto"/>
            </w:tcBorders>
          </w:tcPr>
          <w:p w14:paraId="07CEBF4A" w14:textId="77777777" w:rsidR="00333CF6" w:rsidRPr="00406DAD" w:rsidRDefault="00333CF6" w:rsidP="00333CF6">
            <w:pPr>
              <w:spacing w:line="220" w:lineRule="exact"/>
              <w:rPr>
                <w:rFonts w:ascii="Times New Roman" w:hAnsi="Times New Roman" w:cs="Times New Roman"/>
              </w:rPr>
            </w:pPr>
          </w:p>
        </w:tc>
      </w:tr>
      <w:tr w:rsidR="00333CF6" w:rsidRPr="00406DAD" w14:paraId="07CEBF4E" w14:textId="77777777" w:rsidTr="00333CF6">
        <w:tc>
          <w:tcPr>
            <w:tcW w:w="1980" w:type="pct"/>
          </w:tcPr>
          <w:p w14:paraId="07CEBF4C" w14:textId="77777777" w:rsidR="00333CF6" w:rsidRPr="00406DAD" w:rsidRDefault="00333CF6" w:rsidP="00333CF6">
            <w:pPr>
              <w:spacing w:line="220" w:lineRule="exact"/>
              <w:rPr>
                <w:rFonts w:ascii="Times New Roman" w:hAnsi="Times New Roman" w:cs="Times New Roman"/>
              </w:rPr>
            </w:pPr>
            <w:r w:rsidRPr="00406DAD">
              <w:rPr>
                <w:rFonts w:ascii="Times New Roman" w:hAnsi="Times New Roman" w:cs="Times New Roman"/>
              </w:rPr>
              <w:t>Adrese</w:t>
            </w:r>
          </w:p>
        </w:tc>
        <w:tc>
          <w:tcPr>
            <w:tcW w:w="3020" w:type="pct"/>
          </w:tcPr>
          <w:p w14:paraId="07CEBF4D" w14:textId="77777777" w:rsidR="00333CF6" w:rsidRPr="00406DAD" w:rsidRDefault="00333CF6" w:rsidP="00333CF6">
            <w:pPr>
              <w:spacing w:line="220" w:lineRule="exact"/>
              <w:rPr>
                <w:rFonts w:ascii="Times New Roman" w:hAnsi="Times New Roman" w:cs="Times New Roman"/>
              </w:rPr>
            </w:pPr>
          </w:p>
        </w:tc>
      </w:tr>
      <w:tr w:rsidR="00333CF6" w:rsidRPr="00406DAD" w14:paraId="07CEBF51" w14:textId="77777777" w:rsidTr="00333CF6">
        <w:tc>
          <w:tcPr>
            <w:tcW w:w="1980" w:type="pct"/>
          </w:tcPr>
          <w:p w14:paraId="07CEBF4F" w14:textId="77777777" w:rsidR="00333CF6" w:rsidRPr="00406DAD" w:rsidRDefault="00333CF6" w:rsidP="00333CF6">
            <w:pPr>
              <w:spacing w:line="220" w:lineRule="exact"/>
              <w:rPr>
                <w:rFonts w:ascii="Times New Roman" w:hAnsi="Times New Roman" w:cs="Times New Roman"/>
              </w:rPr>
            </w:pPr>
            <w:r w:rsidRPr="00406DAD">
              <w:rPr>
                <w:rFonts w:ascii="Times New Roman" w:hAnsi="Times New Roman" w:cs="Times New Roman"/>
              </w:rPr>
              <w:t>Datums</w:t>
            </w:r>
          </w:p>
        </w:tc>
        <w:tc>
          <w:tcPr>
            <w:tcW w:w="3020" w:type="pct"/>
            <w:tcBorders>
              <w:top w:val="single" w:sz="4" w:space="0" w:color="auto"/>
              <w:bottom w:val="single" w:sz="4" w:space="0" w:color="auto"/>
            </w:tcBorders>
          </w:tcPr>
          <w:p w14:paraId="07CEBF50" w14:textId="77777777" w:rsidR="00333CF6" w:rsidRPr="00406DAD" w:rsidRDefault="00333CF6" w:rsidP="00333CF6">
            <w:pPr>
              <w:spacing w:line="220" w:lineRule="exact"/>
              <w:rPr>
                <w:rFonts w:ascii="Times New Roman" w:hAnsi="Times New Roman" w:cs="Times New Roman"/>
              </w:rPr>
            </w:pPr>
          </w:p>
        </w:tc>
      </w:tr>
      <w:tr w:rsidR="00333CF6" w:rsidRPr="00406DAD" w14:paraId="07CEBF55" w14:textId="77777777" w:rsidTr="00333CF6">
        <w:trPr>
          <w:trHeight w:val="281"/>
        </w:trPr>
        <w:tc>
          <w:tcPr>
            <w:tcW w:w="1980" w:type="pct"/>
          </w:tcPr>
          <w:p w14:paraId="07CEBF52" w14:textId="77777777" w:rsidR="00333CF6" w:rsidRPr="00406DAD" w:rsidRDefault="00333CF6" w:rsidP="00333CF6">
            <w:pPr>
              <w:spacing w:line="220" w:lineRule="exact"/>
              <w:rPr>
                <w:rFonts w:ascii="Times New Roman" w:hAnsi="Times New Roman" w:cs="Times New Roman"/>
              </w:rPr>
            </w:pPr>
            <w:r w:rsidRPr="00406DAD">
              <w:rPr>
                <w:rFonts w:ascii="Times New Roman" w:hAnsi="Times New Roman" w:cs="Times New Roman"/>
              </w:rPr>
              <w:t>Pretendenta kontaktpersona</w:t>
            </w:r>
          </w:p>
          <w:p w14:paraId="07CEBF53" w14:textId="77777777" w:rsidR="00333CF6" w:rsidRPr="00406DAD" w:rsidRDefault="00333CF6" w:rsidP="00333CF6">
            <w:pPr>
              <w:spacing w:line="160" w:lineRule="exact"/>
              <w:rPr>
                <w:rFonts w:ascii="Times New Roman" w:hAnsi="Times New Roman" w:cs="Times New Roman"/>
                <w:i/>
              </w:rPr>
            </w:pPr>
            <w:r w:rsidRPr="00406DAD">
              <w:rPr>
                <w:rFonts w:ascii="Times New Roman" w:hAnsi="Times New Roman" w:cs="Times New Roman"/>
                <w:i/>
              </w:rPr>
              <w:t>(vārds, uzvārds, amats, telefons)</w:t>
            </w:r>
          </w:p>
        </w:tc>
        <w:tc>
          <w:tcPr>
            <w:tcW w:w="3020" w:type="pct"/>
            <w:tcBorders>
              <w:top w:val="single" w:sz="4" w:space="0" w:color="auto"/>
              <w:bottom w:val="single" w:sz="4" w:space="0" w:color="auto"/>
            </w:tcBorders>
          </w:tcPr>
          <w:p w14:paraId="07CEBF54" w14:textId="77777777" w:rsidR="00333CF6" w:rsidRPr="00406DAD" w:rsidRDefault="00333CF6" w:rsidP="00333CF6">
            <w:pPr>
              <w:spacing w:line="220" w:lineRule="exact"/>
              <w:rPr>
                <w:rFonts w:ascii="Times New Roman" w:hAnsi="Times New Roman" w:cs="Times New Roman"/>
              </w:rPr>
            </w:pPr>
          </w:p>
        </w:tc>
      </w:tr>
      <w:tr w:rsidR="00333CF6" w:rsidRPr="00406DAD" w14:paraId="07CEBF59" w14:textId="77777777" w:rsidTr="00333CF6">
        <w:trPr>
          <w:trHeight w:val="281"/>
        </w:trPr>
        <w:tc>
          <w:tcPr>
            <w:tcW w:w="1980" w:type="pct"/>
          </w:tcPr>
          <w:p w14:paraId="07CEBF56" w14:textId="77777777" w:rsidR="00333CF6" w:rsidRPr="00406DAD" w:rsidRDefault="00333CF6" w:rsidP="00333CF6">
            <w:pPr>
              <w:spacing w:line="220" w:lineRule="exact"/>
              <w:rPr>
                <w:rFonts w:ascii="Times New Roman" w:hAnsi="Times New Roman" w:cs="Times New Roman"/>
              </w:rPr>
            </w:pPr>
            <w:r w:rsidRPr="00406DAD">
              <w:rPr>
                <w:rFonts w:ascii="Times New Roman" w:hAnsi="Times New Roman" w:cs="Times New Roman"/>
              </w:rPr>
              <w:t>Citi uzņēmēji</w:t>
            </w:r>
          </w:p>
          <w:p w14:paraId="07CEBF57" w14:textId="77777777" w:rsidR="00333CF6" w:rsidRPr="00406DAD" w:rsidRDefault="00333CF6" w:rsidP="00333CF6">
            <w:pPr>
              <w:tabs>
                <w:tab w:val="left" w:pos="3402"/>
                <w:tab w:val="left" w:pos="3458"/>
              </w:tabs>
              <w:spacing w:line="160" w:lineRule="exact"/>
              <w:ind w:right="-85"/>
              <w:jc w:val="both"/>
              <w:rPr>
                <w:rFonts w:ascii="Times New Roman" w:hAnsi="Times New Roman" w:cs="Times New Roman"/>
                <w:i/>
              </w:rPr>
            </w:pPr>
            <w:r w:rsidRPr="00406DAD">
              <w:rPr>
                <w:rFonts w:ascii="Times New Roman" w:hAnsi="Times New Roman" w:cs="Times New Roman"/>
                <w:i/>
              </w:rPr>
              <w:t>(uz kuru iespējām konkrētā līguma izpildei balstās Pretendents, atbilstoši šī nolikuma prasībām)</w:t>
            </w:r>
          </w:p>
        </w:tc>
        <w:tc>
          <w:tcPr>
            <w:tcW w:w="3020" w:type="pct"/>
            <w:tcBorders>
              <w:top w:val="single" w:sz="4" w:space="0" w:color="auto"/>
              <w:bottom w:val="single" w:sz="4" w:space="0" w:color="auto"/>
            </w:tcBorders>
          </w:tcPr>
          <w:p w14:paraId="07CEBF58" w14:textId="77777777" w:rsidR="00333CF6" w:rsidRPr="00406DAD" w:rsidRDefault="00333CF6" w:rsidP="00333CF6">
            <w:pPr>
              <w:spacing w:line="220" w:lineRule="exact"/>
              <w:rPr>
                <w:rFonts w:ascii="Times New Roman" w:hAnsi="Times New Roman" w:cs="Times New Roman"/>
              </w:rPr>
            </w:pPr>
          </w:p>
        </w:tc>
      </w:tr>
    </w:tbl>
    <w:p w14:paraId="07CEBF5A" w14:textId="77777777" w:rsidR="00333CF6" w:rsidRPr="00406DAD" w:rsidRDefault="00333CF6" w:rsidP="00333CF6">
      <w:pPr>
        <w:pStyle w:val="Pamattekstsaratkpi"/>
        <w:spacing w:after="0"/>
        <w:ind w:left="0"/>
        <w:jc w:val="both"/>
        <w:rPr>
          <w:sz w:val="22"/>
          <w:szCs w:val="22"/>
        </w:rPr>
      </w:pPr>
    </w:p>
    <w:p w14:paraId="07CEBF5B" w14:textId="77777777" w:rsidR="00333CF6" w:rsidRPr="00406DAD" w:rsidRDefault="00333CF6" w:rsidP="00333CF6">
      <w:pPr>
        <w:pStyle w:val="Pamattekstsaratkpi"/>
        <w:spacing w:after="0"/>
        <w:ind w:left="0"/>
        <w:jc w:val="both"/>
        <w:rPr>
          <w:sz w:val="22"/>
          <w:szCs w:val="22"/>
        </w:rPr>
      </w:pPr>
    </w:p>
    <w:p w14:paraId="07CEBF5C" w14:textId="105E3505" w:rsidR="00333CF6" w:rsidRPr="00406DAD" w:rsidRDefault="00333CF6" w:rsidP="00333CF6">
      <w:pPr>
        <w:tabs>
          <w:tab w:val="left" w:pos="9356"/>
        </w:tabs>
        <w:spacing w:line="220" w:lineRule="exact"/>
        <w:ind w:right="28" w:firstLine="567"/>
        <w:jc w:val="both"/>
        <w:rPr>
          <w:rFonts w:ascii="Times New Roman" w:hAnsi="Times New Roman" w:cs="Times New Roman"/>
          <w:b/>
          <w:bCs/>
        </w:rPr>
      </w:pPr>
      <w:r w:rsidRPr="00406DAD">
        <w:rPr>
          <w:rFonts w:ascii="Times New Roman" w:hAnsi="Times New Roman" w:cs="Times New Roman"/>
        </w:rPr>
        <w:t xml:space="preserve">Saskaņā ar </w:t>
      </w:r>
      <w:r w:rsidR="00DE7782" w:rsidRPr="00406DAD">
        <w:rPr>
          <w:rFonts w:ascii="Times New Roman" w:hAnsi="Times New Roman" w:cs="Times New Roman"/>
          <w:bCs/>
          <w:iCs/>
        </w:rPr>
        <w:t>tirgus izpētes noteikumiem</w:t>
      </w:r>
      <w:r w:rsidRPr="00406DAD">
        <w:rPr>
          <w:rFonts w:ascii="Times New Roman" w:hAnsi="Times New Roman" w:cs="Times New Roman"/>
        </w:rPr>
        <w:t xml:space="preserve">, mēs apstiprinām, ka piekrītam </w:t>
      </w:r>
      <w:r w:rsidR="00DE7782" w:rsidRPr="00406DAD">
        <w:rPr>
          <w:rFonts w:ascii="Times New Roman" w:hAnsi="Times New Roman" w:cs="Times New Roman"/>
          <w:bCs/>
          <w:iCs/>
        </w:rPr>
        <w:t>tirgus izpētes</w:t>
      </w:r>
      <w:r w:rsidRPr="00406DAD">
        <w:rPr>
          <w:rFonts w:ascii="Times New Roman" w:hAnsi="Times New Roman" w:cs="Times New Roman"/>
        </w:rPr>
        <w:t xml:space="preserve"> noteikumiem, un piedāvājam veikt </w:t>
      </w:r>
      <w:r w:rsidRPr="00406DAD">
        <w:rPr>
          <w:rFonts w:ascii="Times New Roman" w:hAnsi="Times New Roman" w:cs="Times New Roman"/>
          <w:b/>
          <w:bCs/>
        </w:rPr>
        <w:t xml:space="preserve">ieejas mezglu </w:t>
      </w:r>
      <w:r w:rsidR="00DE7782" w:rsidRPr="00406DAD">
        <w:rPr>
          <w:rFonts w:ascii="Times New Roman" w:hAnsi="Times New Roman" w:cs="Times New Roman"/>
          <w:b/>
          <w:bCs/>
        </w:rPr>
        <w:t xml:space="preserve"> un pagraba </w:t>
      </w:r>
      <w:r w:rsidRPr="00406DAD">
        <w:rPr>
          <w:rFonts w:ascii="Times New Roman" w:hAnsi="Times New Roman" w:cs="Times New Roman"/>
          <w:b/>
          <w:bCs/>
        </w:rPr>
        <w:t>ārdu</w:t>
      </w:r>
      <w:r w:rsidR="00DE7782" w:rsidRPr="00406DAD">
        <w:rPr>
          <w:rFonts w:ascii="Times New Roman" w:hAnsi="Times New Roman" w:cs="Times New Roman"/>
          <w:b/>
          <w:bCs/>
        </w:rPr>
        <w:t>rvju nomaiņa daudzdzīvokļu mājai</w:t>
      </w:r>
      <w:r w:rsidRPr="00406DAD">
        <w:rPr>
          <w:rFonts w:ascii="Times New Roman" w:hAnsi="Times New Roman" w:cs="Times New Roman"/>
          <w:b/>
          <w:bCs/>
        </w:rPr>
        <w:t xml:space="preserve"> </w:t>
      </w:r>
      <w:r w:rsidR="00C931A7">
        <w:rPr>
          <w:rFonts w:ascii="Times New Roman" w:hAnsi="Times New Roman" w:cs="Times New Roman"/>
          <w:b/>
          <w:bCs/>
        </w:rPr>
        <w:t>Smilšu</w:t>
      </w:r>
      <w:r w:rsidR="00DE7782" w:rsidRPr="00406DAD">
        <w:rPr>
          <w:rFonts w:ascii="Times New Roman" w:hAnsi="Times New Roman" w:cs="Times New Roman"/>
          <w:b/>
          <w:bCs/>
        </w:rPr>
        <w:t xml:space="preserve"> ielā 2</w:t>
      </w:r>
      <w:r w:rsidR="00C931A7">
        <w:rPr>
          <w:rFonts w:ascii="Times New Roman" w:hAnsi="Times New Roman" w:cs="Times New Roman"/>
          <w:b/>
          <w:bCs/>
        </w:rPr>
        <w:t>6</w:t>
      </w:r>
      <w:r w:rsidR="00DE7782" w:rsidRPr="00406DAD">
        <w:rPr>
          <w:rFonts w:ascii="Times New Roman" w:hAnsi="Times New Roman" w:cs="Times New Roman"/>
          <w:b/>
          <w:bCs/>
        </w:rPr>
        <w:t>, Viesītē</w:t>
      </w:r>
      <w:r w:rsidRPr="00406DAD">
        <w:rPr>
          <w:rFonts w:ascii="Times New Roman" w:hAnsi="Times New Roman" w:cs="Times New Roman"/>
          <w:b/>
          <w:bCs/>
        </w:rPr>
        <w:t>, Jēkabpils novadā,</w:t>
      </w:r>
      <w:r w:rsidRPr="00406DAD">
        <w:rPr>
          <w:rFonts w:ascii="Times New Roman" w:hAnsi="Times New Roman" w:cs="Times New Roman"/>
        </w:rPr>
        <w:t xml:space="preserve"> </w:t>
      </w:r>
      <w:r w:rsidRPr="00406DAD">
        <w:rPr>
          <w:rFonts w:ascii="Times New Roman" w:hAnsi="Times New Roman" w:cs="Times New Roman"/>
          <w:bCs/>
        </w:rPr>
        <w:t xml:space="preserve">saskaņā ar Tehnisko specifikāciju un </w:t>
      </w:r>
      <w:r w:rsidR="001E44DA" w:rsidRPr="00406DAD">
        <w:rPr>
          <w:rFonts w:ascii="Times New Roman" w:hAnsi="Times New Roman" w:cs="Times New Roman"/>
          <w:bCs/>
          <w:iCs/>
        </w:rPr>
        <w:t>tirgus izpētes noteikumiem</w:t>
      </w:r>
      <w:r w:rsidRPr="00406DAD">
        <w:rPr>
          <w:rFonts w:ascii="Times New Roman" w:hAnsi="Times New Roman" w:cs="Times New Roman"/>
          <w:bCs/>
        </w:rPr>
        <w:t xml:space="preserve"> un līguma projekta nosacījumiem par šādu cenu</w:t>
      </w:r>
      <w:r w:rsidRPr="00406DAD">
        <w:rPr>
          <w:rFonts w:ascii="Times New Roman" w:hAnsi="Times New Roman" w:cs="Times New Roman"/>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6752"/>
        <w:gridCol w:w="1956"/>
      </w:tblGrid>
      <w:tr w:rsidR="00333CF6" w:rsidRPr="00406DAD" w14:paraId="07CEBF61" w14:textId="77777777" w:rsidTr="003966AB">
        <w:trPr>
          <w:trHeight w:val="19"/>
        </w:trPr>
        <w:tc>
          <w:tcPr>
            <w:tcW w:w="1073" w:type="dxa"/>
            <w:vAlign w:val="center"/>
          </w:tcPr>
          <w:p w14:paraId="07CEBF5D" w14:textId="77777777" w:rsidR="00333CF6" w:rsidRPr="00406DAD" w:rsidRDefault="00333CF6" w:rsidP="00333CF6">
            <w:pPr>
              <w:spacing w:line="200" w:lineRule="exact"/>
              <w:ind w:left="-108" w:right="-108"/>
              <w:jc w:val="center"/>
              <w:rPr>
                <w:rFonts w:ascii="Times New Roman" w:hAnsi="Times New Roman" w:cs="Times New Roman"/>
                <w:b/>
              </w:rPr>
            </w:pPr>
            <w:r w:rsidRPr="00406DAD">
              <w:rPr>
                <w:rFonts w:ascii="Times New Roman" w:hAnsi="Times New Roman" w:cs="Times New Roman"/>
                <w:b/>
              </w:rPr>
              <w:t>Iepirkuma daļa</w:t>
            </w:r>
          </w:p>
        </w:tc>
        <w:tc>
          <w:tcPr>
            <w:tcW w:w="6752" w:type="dxa"/>
            <w:vAlign w:val="center"/>
          </w:tcPr>
          <w:p w14:paraId="07CEBF5E" w14:textId="77777777" w:rsidR="00333CF6" w:rsidRPr="00406DAD" w:rsidRDefault="00333CF6" w:rsidP="00333CF6">
            <w:pPr>
              <w:spacing w:line="200" w:lineRule="exact"/>
              <w:ind w:left="-108" w:right="-108"/>
              <w:jc w:val="center"/>
              <w:rPr>
                <w:rFonts w:ascii="Times New Roman" w:hAnsi="Times New Roman" w:cs="Times New Roman"/>
                <w:b/>
              </w:rPr>
            </w:pPr>
            <w:r w:rsidRPr="00406DAD">
              <w:rPr>
                <w:rFonts w:ascii="Times New Roman" w:hAnsi="Times New Roman" w:cs="Times New Roman"/>
                <w:b/>
              </w:rPr>
              <w:t>Iepirkuma nosaukums</w:t>
            </w:r>
          </w:p>
        </w:tc>
        <w:tc>
          <w:tcPr>
            <w:tcW w:w="1956" w:type="dxa"/>
            <w:vAlign w:val="center"/>
          </w:tcPr>
          <w:p w14:paraId="07CEBF5F" w14:textId="77777777" w:rsidR="00333CF6" w:rsidRPr="00406DAD" w:rsidRDefault="00333CF6" w:rsidP="00333CF6">
            <w:pPr>
              <w:spacing w:line="200" w:lineRule="exact"/>
              <w:ind w:right="3"/>
              <w:jc w:val="center"/>
              <w:rPr>
                <w:rFonts w:ascii="Times New Roman" w:hAnsi="Times New Roman" w:cs="Times New Roman"/>
                <w:b/>
              </w:rPr>
            </w:pPr>
            <w:r w:rsidRPr="00406DAD">
              <w:rPr>
                <w:rFonts w:ascii="Times New Roman" w:hAnsi="Times New Roman" w:cs="Times New Roman"/>
                <w:b/>
              </w:rPr>
              <w:t>EUR</w:t>
            </w:r>
          </w:p>
          <w:p w14:paraId="07CEBF60" w14:textId="77777777" w:rsidR="00333CF6" w:rsidRPr="00406DAD" w:rsidRDefault="00333CF6" w:rsidP="00333CF6">
            <w:pPr>
              <w:spacing w:line="200" w:lineRule="exact"/>
              <w:ind w:right="3"/>
              <w:jc w:val="center"/>
              <w:rPr>
                <w:rFonts w:ascii="Times New Roman" w:hAnsi="Times New Roman" w:cs="Times New Roman"/>
                <w:i/>
              </w:rPr>
            </w:pPr>
            <w:r w:rsidRPr="00406DAD">
              <w:rPr>
                <w:rFonts w:ascii="Times New Roman" w:hAnsi="Times New Roman" w:cs="Times New Roman"/>
                <w:i/>
              </w:rPr>
              <w:t>(bez PVN)</w:t>
            </w:r>
          </w:p>
        </w:tc>
      </w:tr>
      <w:tr w:rsidR="00333CF6" w:rsidRPr="00406DAD" w14:paraId="07CEBF65" w14:textId="77777777" w:rsidTr="003966AB">
        <w:trPr>
          <w:trHeight w:val="19"/>
        </w:trPr>
        <w:tc>
          <w:tcPr>
            <w:tcW w:w="1073" w:type="dxa"/>
          </w:tcPr>
          <w:p w14:paraId="07CEBF62" w14:textId="77777777" w:rsidR="00333CF6" w:rsidRPr="00406DAD" w:rsidRDefault="00333CF6" w:rsidP="001E44DA">
            <w:pPr>
              <w:spacing w:line="220" w:lineRule="exact"/>
              <w:rPr>
                <w:rFonts w:ascii="Times New Roman" w:hAnsi="Times New Roman" w:cs="Times New Roman"/>
              </w:rPr>
            </w:pPr>
            <w:r w:rsidRPr="00406DAD">
              <w:rPr>
                <w:rFonts w:ascii="Times New Roman" w:hAnsi="Times New Roman" w:cs="Times New Roman"/>
              </w:rPr>
              <w:t>1.</w:t>
            </w:r>
          </w:p>
        </w:tc>
        <w:tc>
          <w:tcPr>
            <w:tcW w:w="6752" w:type="dxa"/>
            <w:vAlign w:val="center"/>
          </w:tcPr>
          <w:p w14:paraId="07CEBF63" w14:textId="0A42DD09" w:rsidR="00333CF6" w:rsidRPr="00406DAD" w:rsidRDefault="00333CF6" w:rsidP="001E44DA">
            <w:pPr>
              <w:autoSpaceDE w:val="0"/>
              <w:autoSpaceDN w:val="0"/>
              <w:adjustRightInd w:val="0"/>
              <w:spacing w:line="220" w:lineRule="exact"/>
              <w:jc w:val="both"/>
              <w:rPr>
                <w:rFonts w:ascii="Times New Roman" w:hAnsi="Times New Roman" w:cs="Times New Roman"/>
                <w:bCs/>
              </w:rPr>
            </w:pPr>
            <w:r w:rsidRPr="00406DAD">
              <w:rPr>
                <w:rFonts w:ascii="Times New Roman" w:hAnsi="Times New Roman" w:cs="Times New Roman"/>
                <w:bCs/>
              </w:rPr>
              <w:t>“</w:t>
            </w:r>
            <w:bookmarkStart w:id="31" w:name="_Hlk107492043"/>
            <w:r w:rsidRPr="00406DAD">
              <w:rPr>
                <w:rFonts w:ascii="Times New Roman" w:hAnsi="Times New Roman" w:cs="Times New Roman"/>
                <w:bCs/>
              </w:rPr>
              <w:t>Ieejas mezglu ārdurvju nomaiņa daudzdzīvokļu māj</w:t>
            </w:r>
            <w:r w:rsidR="001E44DA" w:rsidRPr="00406DAD">
              <w:rPr>
                <w:rFonts w:ascii="Times New Roman" w:hAnsi="Times New Roman" w:cs="Times New Roman"/>
                <w:bCs/>
              </w:rPr>
              <w:t>ai</w:t>
            </w:r>
            <w:r w:rsidRPr="00406DAD">
              <w:rPr>
                <w:rFonts w:ascii="Times New Roman" w:hAnsi="Times New Roman" w:cs="Times New Roman"/>
                <w:bCs/>
              </w:rPr>
              <w:t xml:space="preserve"> </w:t>
            </w:r>
            <w:r w:rsidR="00C931A7">
              <w:rPr>
                <w:rFonts w:ascii="Times New Roman" w:hAnsi="Times New Roman" w:cs="Times New Roman"/>
                <w:b/>
                <w:bCs/>
              </w:rPr>
              <w:t>Smilšu</w:t>
            </w:r>
            <w:r w:rsidR="001E44DA" w:rsidRPr="00406DAD">
              <w:rPr>
                <w:rFonts w:ascii="Times New Roman" w:hAnsi="Times New Roman" w:cs="Times New Roman"/>
                <w:b/>
                <w:bCs/>
              </w:rPr>
              <w:t xml:space="preserve"> ielā 2</w:t>
            </w:r>
            <w:r w:rsidR="00C931A7">
              <w:rPr>
                <w:rFonts w:ascii="Times New Roman" w:hAnsi="Times New Roman" w:cs="Times New Roman"/>
                <w:b/>
                <w:bCs/>
              </w:rPr>
              <w:t>6</w:t>
            </w:r>
            <w:r w:rsidRPr="00406DAD">
              <w:rPr>
                <w:rFonts w:ascii="Times New Roman" w:hAnsi="Times New Roman" w:cs="Times New Roman"/>
                <w:bCs/>
              </w:rPr>
              <w:t xml:space="preserve">, </w:t>
            </w:r>
            <w:r w:rsidR="001E44DA" w:rsidRPr="00406DAD">
              <w:rPr>
                <w:rFonts w:ascii="Times New Roman" w:hAnsi="Times New Roman" w:cs="Times New Roman"/>
                <w:bCs/>
              </w:rPr>
              <w:t>Viesītē</w:t>
            </w:r>
            <w:r w:rsidRPr="00406DAD">
              <w:rPr>
                <w:rFonts w:ascii="Times New Roman" w:hAnsi="Times New Roman" w:cs="Times New Roman"/>
                <w:bCs/>
              </w:rPr>
              <w:t>, Jēkabpils novadā</w:t>
            </w:r>
            <w:bookmarkEnd w:id="31"/>
            <w:r w:rsidRPr="00406DAD">
              <w:rPr>
                <w:rFonts w:ascii="Times New Roman" w:hAnsi="Times New Roman" w:cs="Times New Roman"/>
                <w:bCs/>
              </w:rPr>
              <w:t>”</w:t>
            </w:r>
          </w:p>
        </w:tc>
        <w:tc>
          <w:tcPr>
            <w:tcW w:w="1956" w:type="dxa"/>
            <w:vAlign w:val="center"/>
          </w:tcPr>
          <w:p w14:paraId="07CEBF64" w14:textId="77777777" w:rsidR="00333CF6" w:rsidRPr="00406DAD" w:rsidRDefault="00333CF6" w:rsidP="00333CF6">
            <w:pPr>
              <w:spacing w:line="220" w:lineRule="exact"/>
              <w:ind w:right="3"/>
              <w:jc w:val="center"/>
              <w:rPr>
                <w:rFonts w:ascii="Times New Roman" w:hAnsi="Times New Roman" w:cs="Times New Roman"/>
              </w:rPr>
            </w:pPr>
          </w:p>
        </w:tc>
      </w:tr>
      <w:tr w:rsidR="00333CF6" w:rsidRPr="00406DAD" w14:paraId="07CEBF69" w14:textId="77777777" w:rsidTr="003966AB">
        <w:trPr>
          <w:trHeight w:val="19"/>
        </w:trPr>
        <w:tc>
          <w:tcPr>
            <w:tcW w:w="1073" w:type="dxa"/>
          </w:tcPr>
          <w:p w14:paraId="07CEBF66" w14:textId="77777777" w:rsidR="00333CF6" w:rsidRPr="00406DAD" w:rsidRDefault="001E44DA" w:rsidP="00333CF6">
            <w:pPr>
              <w:spacing w:line="220" w:lineRule="exact"/>
              <w:rPr>
                <w:rFonts w:ascii="Times New Roman" w:hAnsi="Times New Roman" w:cs="Times New Roman"/>
              </w:rPr>
            </w:pPr>
            <w:r w:rsidRPr="00406DAD">
              <w:rPr>
                <w:rFonts w:ascii="Times New Roman" w:hAnsi="Times New Roman" w:cs="Times New Roman"/>
              </w:rPr>
              <w:t>2.</w:t>
            </w:r>
          </w:p>
        </w:tc>
        <w:tc>
          <w:tcPr>
            <w:tcW w:w="6752" w:type="dxa"/>
          </w:tcPr>
          <w:p w14:paraId="07CEBF67" w14:textId="77378C75" w:rsidR="00333CF6" w:rsidRPr="00406DAD" w:rsidRDefault="00333CF6" w:rsidP="001E44DA">
            <w:pPr>
              <w:autoSpaceDE w:val="0"/>
              <w:autoSpaceDN w:val="0"/>
              <w:adjustRightInd w:val="0"/>
              <w:spacing w:line="220" w:lineRule="exact"/>
              <w:jc w:val="both"/>
              <w:rPr>
                <w:rFonts w:ascii="Times New Roman" w:hAnsi="Times New Roman" w:cs="Times New Roman"/>
                <w:bCs/>
              </w:rPr>
            </w:pPr>
            <w:r w:rsidRPr="00406DAD">
              <w:rPr>
                <w:rFonts w:ascii="Times New Roman" w:hAnsi="Times New Roman" w:cs="Times New Roman"/>
                <w:bCs/>
              </w:rPr>
              <w:t>“</w:t>
            </w:r>
            <w:r w:rsidR="001E44DA" w:rsidRPr="00406DAD">
              <w:rPr>
                <w:rFonts w:ascii="Times New Roman" w:hAnsi="Times New Roman" w:cs="Times New Roman"/>
                <w:bCs/>
              </w:rPr>
              <w:t>Pagraba</w:t>
            </w:r>
            <w:r w:rsidRPr="00406DAD">
              <w:rPr>
                <w:rFonts w:ascii="Times New Roman" w:hAnsi="Times New Roman" w:cs="Times New Roman"/>
                <w:bCs/>
              </w:rPr>
              <w:t xml:space="preserve"> ārdu</w:t>
            </w:r>
            <w:r w:rsidR="001E44DA" w:rsidRPr="00406DAD">
              <w:rPr>
                <w:rFonts w:ascii="Times New Roman" w:hAnsi="Times New Roman" w:cs="Times New Roman"/>
                <w:bCs/>
              </w:rPr>
              <w:t>rvju nomaiņa daudzdzīvokļu mājai</w:t>
            </w:r>
            <w:r w:rsidRPr="00406DAD">
              <w:rPr>
                <w:rFonts w:ascii="Times New Roman" w:hAnsi="Times New Roman" w:cs="Times New Roman"/>
                <w:bCs/>
              </w:rPr>
              <w:t xml:space="preserve"> </w:t>
            </w:r>
            <w:r w:rsidR="00C931A7">
              <w:rPr>
                <w:rFonts w:ascii="Times New Roman" w:hAnsi="Times New Roman" w:cs="Times New Roman"/>
                <w:b/>
                <w:bCs/>
              </w:rPr>
              <w:t>Smilšu</w:t>
            </w:r>
            <w:r w:rsidRPr="00406DAD">
              <w:rPr>
                <w:rFonts w:ascii="Times New Roman" w:hAnsi="Times New Roman" w:cs="Times New Roman"/>
                <w:b/>
                <w:bCs/>
              </w:rPr>
              <w:t xml:space="preserve"> ielā </w:t>
            </w:r>
            <w:r w:rsidR="001E44DA" w:rsidRPr="00406DAD">
              <w:rPr>
                <w:rFonts w:ascii="Times New Roman" w:hAnsi="Times New Roman" w:cs="Times New Roman"/>
                <w:b/>
                <w:bCs/>
              </w:rPr>
              <w:t>2</w:t>
            </w:r>
            <w:r w:rsidR="00C931A7">
              <w:rPr>
                <w:rFonts w:ascii="Times New Roman" w:hAnsi="Times New Roman" w:cs="Times New Roman"/>
                <w:b/>
                <w:bCs/>
              </w:rPr>
              <w:t>6</w:t>
            </w:r>
            <w:r w:rsidRPr="00406DAD">
              <w:rPr>
                <w:rFonts w:ascii="Times New Roman" w:hAnsi="Times New Roman" w:cs="Times New Roman"/>
                <w:bCs/>
              </w:rPr>
              <w:t xml:space="preserve">, </w:t>
            </w:r>
            <w:r w:rsidR="001E44DA" w:rsidRPr="00406DAD">
              <w:rPr>
                <w:rFonts w:ascii="Times New Roman" w:hAnsi="Times New Roman" w:cs="Times New Roman"/>
                <w:bCs/>
              </w:rPr>
              <w:t>Viesītē</w:t>
            </w:r>
            <w:r w:rsidRPr="00406DAD">
              <w:rPr>
                <w:rFonts w:ascii="Times New Roman" w:hAnsi="Times New Roman" w:cs="Times New Roman"/>
                <w:bCs/>
              </w:rPr>
              <w:t>, Jēkabpils novadā”</w:t>
            </w:r>
          </w:p>
        </w:tc>
        <w:tc>
          <w:tcPr>
            <w:tcW w:w="1956" w:type="dxa"/>
            <w:vAlign w:val="center"/>
          </w:tcPr>
          <w:p w14:paraId="07CEBF68" w14:textId="77777777" w:rsidR="00333CF6" w:rsidRPr="00406DAD" w:rsidRDefault="00333CF6" w:rsidP="00333CF6">
            <w:pPr>
              <w:spacing w:line="220" w:lineRule="exact"/>
              <w:ind w:right="3"/>
              <w:jc w:val="center"/>
              <w:rPr>
                <w:rFonts w:ascii="Times New Roman" w:hAnsi="Times New Roman" w:cs="Times New Roman"/>
              </w:rPr>
            </w:pPr>
          </w:p>
        </w:tc>
      </w:tr>
    </w:tbl>
    <w:p w14:paraId="07CEBF6A" w14:textId="77777777" w:rsidR="00333CF6" w:rsidRPr="00406DAD" w:rsidRDefault="00333CF6" w:rsidP="00333CF6">
      <w:pPr>
        <w:rPr>
          <w:rFonts w:ascii="Times New Roman" w:hAnsi="Times New Roman" w:cs="Times New Roman"/>
        </w:rPr>
      </w:pPr>
    </w:p>
    <w:tbl>
      <w:tblPr>
        <w:tblW w:w="0" w:type="auto"/>
        <w:tblInd w:w="108" w:type="dxa"/>
        <w:tblLook w:val="04A0" w:firstRow="1" w:lastRow="0" w:firstColumn="1" w:lastColumn="0" w:noHBand="0" w:noVBand="1"/>
      </w:tblPr>
      <w:tblGrid>
        <w:gridCol w:w="857"/>
        <w:gridCol w:w="8674"/>
      </w:tblGrid>
      <w:tr w:rsidR="00333CF6" w:rsidRPr="00406DAD" w14:paraId="07CEBF6D" w14:textId="77777777" w:rsidTr="00333CF6">
        <w:trPr>
          <w:trHeight w:val="113"/>
        </w:trPr>
        <w:tc>
          <w:tcPr>
            <w:tcW w:w="857" w:type="dxa"/>
            <w:tcBorders>
              <w:bottom w:val="single" w:sz="4" w:space="0" w:color="auto"/>
            </w:tcBorders>
          </w:tcPr>
          <w:p w14:paraId="07CEBF6B" w14:textId="77777777" w:rsidR="00333CF6" w:rsidRPr="00406DAD" w:rsidRDefault="001E44DA" w:rsidP="004F2405">
            <w:pPr>
              <w:spacing w:after="0" w:line="200" w:lineRule="exact"/>
              <w:rPr>
                <w:rFonts w:ascii="Times New Roman" w:hAnsi="Times New Roman" w:cs="Times New Roman"/>
              </w:rPr>
            </w:pPr>
            <w:r w:rsidRPr="00406DAD">
              <w:rPr>
                <w:rFonts w:ascii="Times New Roman" w:hAnsi="Times New Roman" w:cs="Times New Roman"/>
              </w:rPr>
              <w:t>1.</w:t>
            </w:r>
          </w:p>
        </w:tc>
        <w:tc>
          <w:tcPr>
            <w:tcW w:w="8674" w:type="dxa"/>
            <w:tcBorders>
              <w:bottom w:val="single" w:sz="4" w:space="0" w:color="auto"/>
            </w:tcBorders>
          </w:tcPr>
          <w:p w14:paraId="07CEBF6C" w14:textId="77777777" w:rsidR="00333CF6" w:rsidRPr="00406DAD" w:rsidRDefault="00333CF6" w:rsidP="004F2405">
            <w:pPr>
              <w:spacing w:after="0" w:line="200" w:lineRule="exact"/>
              <w:jc w:val="center"/>
              <w:rPr>
                <w:rFonts w:ascii="Times New Roman" w:hAnsi="Times New Roman" w:cs="Times New Roman"/>
              </w:rPr>
            </w:pPr>
          </w:p>
        </w:tc>
      </w:tr>
      <w:tr w:rsidR="00333CF6" w:rsidRPr="00406DAD" w14:paraId="07CEBF70" w14:textId="77777777" w:rsidTr="00333CF6">
        <w:trPr>
          <w:trHeight w:val="113"/>
        </w:trPr>
        <w:tc>
          <w:tcPr>
            <w:tcW w:w="857" w:type="dxa"/>
            <w:tcBorders>
              <w:top w:val="single" w:sz="4" w:space="0" w:color="auto"/>
            </w:tcBorders>
          </w:tcPr>
          <w:p w14:paraId="07CEBF6E" w14:textId="77777777" w:rsidR="00333CF6" w:rsidRPr="00406DAD" w:rsidRDefault="00333CF6" w:rsidP="004F2405">
            <w:pPr>
              <w:spacing w:after="0" w:line="200" w:lineRule="exact"/>
              <w:rPr>
                <w:rFonts w:ascii="Times New Roman" w:hAnsi="Times New Roman" w:cs="Times New Roman"/>
              </w:rPr>
            </w:pPr>
          </w:p>
        </w:tc>
        <w:tc>
          <w:tcPr>
            <w:tcW w:w="8674" w:type="dxa"/>
            <w:tcBorders>
              <w:top w:val="single" w:sz="4" w:space="0" w:color="auto"/>
            </w:tcBorders>
          </w:tcPr>
          <w:p w14:paraId="07CEBF6F" w14:textId="77777777" w:rsidR="00333CF6" w:rsidRPr="00406DAD" w:rsidRDefault="00333CF6" w:rsidP="004F2405">
            <w:pPr>
              <w:spacing w:after="0" w:line="200" w:lineRule="exact"/>
              <w:jc w:val="center"/>
              <w:rPr>
                <w:rFonts w:ascii="Times New Roman" w:hAnsi="Times New Roman" w:cs="Times New Roman"/>
                <w:i/>
              </w:rPr>
            </w:pPr>
            <w:r w:rsidRPr="00406DAD">
              <w:rPr>
                <w:rFonts w:ascii="Times New Roman" w:hAnsi="Times New Roman" w:cs="Times New Roman"/>
                <w:i/>
              </w:rPr>
              <w:t xml:space="preserve">cena </w:t>
            </w:r>
            <w:r w:rsidRPr="00406DAD">
              <w:rPr>
                <w:rFonts w:ascii="Times New Roman" w:hAnsi="Times New Roman" w:cs="Times New Roman"/>
                <w:b/>
                <w:bCs/>
                <w:i/>
              </w:rPr>
              <w:t>bez PVN</w:t>
            </w:r>
            <w:r w:rsidRPr="00406DAD">
              <w:rPr>
                <w:rFonts w:ascii="Times New Roman" w:hAnsi="Times New Roman" w:cs="Times New Roman"/>
                <w:i/>
              </w:rPr>
              <w:t xml:space="preserve"> vārdiem</w:t>
            </w:r>
          </w:p>
        </w:tc>
      </w:tr>
      <w:tr w:rsidR="00333CF6" w:rsidRPr="00406DAD" w14:paraId="07CEBF73" w14:textId="77777777" w:rsidTr="00333CF6">
        <w:trPr>
          <w:trHeight w:val="113"/>
        </w:trPr>
        <w:tc>
          <w:tcPr>
            <w:tcW w:w="857" w:type="dxa"/>
            <w:tcBorders>
              <w:bottom w:val="single" w:sz="4" w:space="0" w:color="auto"/>
            </w:tcBorders>
          </w:tcPr>
          <w:p w14:paraId="07CEBF71" w14:textId="77777777" w:rsidR="00333CF6" w:rsidRPr="00406DAD" w:rsidRDefault="001E44DA" w:rsidP="004F2405">
            <w:pPr>
              <w:spacing w:after="0" w:line="200" w:lineRule="exact"/>
              <w:rPr>
                <w:rFonts w:ascii="Times New Roman" w:hAnsi="Times New Roman" w:cs="Times New Roman"/>
              </w:rPr>
            </w:pPr>
            <w:r w:rsidRPr="00406DAD">
              <w:rPr>
                <w:rFonts w:ascii="Times New Roman" w:hAnsi="Times New Roman" w:cs="Times New Roman"/>
              </w:rPr>
              <w:t>2.</w:t>
            </w:r>
          </w:p>
        </w:tc>
        <w:tc>
          <w:tcPr>
            <w:tcW w:w="8674" w:type="dxa"/>
            <w:tcBorders>
              <w:bottom w:val="single" w:sz="4" w:space="0" w:color="auto"/>
            </w:tcBorders>
          </w:tcPr>
          <w:p w14:paraId="07CEBF72" w14:textId="77777777" w:rsidR="00333CF6" w:rsidRPr="00406DAD" w:rsidRDefault="00333CF6" w:rsidP="004F2405">
            <w:pPr>
              <w:spacing w:after="0" w:line="200" w:lineRule="exact"/>
              <w:jc w:val="center"/>
              <w:rPr>
                <w:rFonts w:ascii="Times New Roman" w:hAnsi="Times New Roman" w:cs="Times New Roman"/>
              </w:rPr>
            </w:pPr>
          </w:p>
        </w:tc>
      </w:tr>
      <w:tr w:rsidR="00333CF6" w:rsidRPr="00406DAD" w14:paraId="07CEBF76" w14:textId="77777777" w:rsidTr="00333CF6">
        <w:trPr>
          <w:trHeight w:val="113"/>
        </w:trPr>
        <w:tc>
          <w:tcPr>
            <w:tcW w:w="857" w:type="dxa"/>
            <w:tcBorders>
              <w:top w:val="single" w:sz="4" w:space="0" w:color="auto"/>
            </w:tcBorders>
          </w:tcPr>
          <w:p w14:paraId="07CEBF74" w14:textId="77777777" w:rsidR="00333CF6" w:rsidRPr="00406DAD" w:rsidRDefault="00333CF6" w:rsidP="004F2405">
            <w:pPr>
              <w:spacing w:after="0" w:line="200" w:lineRule="exact"/>
              <w:rPr>
                <w:rFonts w:ascii="Times New Roman" w:hAnsi="Times New Roman" w:cs="Times New Roman"/>
              </w:rPr>
            </w:pPr>
          </w:p>
        </w:tc>
        <w:tc>
          <w:tcPr>
            <w:tcW w:w="8674" w:type="dxa"/>
            <w:tcBorders>
              <w:top w:val="single" w:sz="4" w:space="0" w:color="auto"/>
            </w:tcBorders>
          </w:tcPr>
          <w:p w14:paraId="07CEBF75" w14:textId="77777777" w:rsidR="00333CF6" w:rsidRPr="00406DAD" w:rsidRDefault="00333CF6" w:rsidP="004F2405">
            <w:pPr>
              <w:spacing w:after="0" w:line="200" w:lineRule="exact"/>
              <w:jc w:val="center"/>
              <w:rPr>
                <w:rFonts w:ascii="Times New Roman" w:hAnsi="Times New Roman" w:cs="Times New Roman"/>
              </w:rPr>
            </w:pPr>
            <w:r w:rsidRPr="00406DAD">
              <w:rPr>
                <w:rFonts w:ascii="Times New Roman" w:hAnsi="Times New Roman" w:cs="Times New Roman"/>
                <w:i/>
              </w:rPr>
              <w:t xml:space="preserve">cena </w:t>
            </w:r>
            <w:r w:rsidRPr="00406DAD">
              <w:rPr>
                <w:rFonts w:ascii="Times New Roman" w:hAnsi="Times New Roman" w:cs="Times New Roman"/>
                <w:b/>
                <w:bCs/>
                <w:i/>
              </w:rPr>
              <w:t>bez PVN</w:t>
            </w:r>
            <w:r w:rsidRPr="00406DAD">
              <w:rPr>
                <w:rFonts w:ascii="Times New Roman" w:hAnsi="Times New Roman" w:cs="Times New Roman"/>
                <w:i/>
              </w:rPr>
              <w:t xml:space="preserve"> vārdiem</w:t>
            </w:r>
          </w:p>
        </w:tc>
      </w:tr>
    </w:tbl>
    <w:p w14:paraId="07CEBF77" w14:textId="77777777" w:rsidR="00333CF6" w:rsidRPr="00406DAD" w:rsidRDefault="00333CF6" w:rsidP="00333CF6">
      <w:pPr>
        <w:suppressAutoHyphens/>
        <w:spacing w:line="220" w:lineRule="exact"/>
        <w:ind w:firstLine="567"/>
        <w:jc w:val="both"/>
        <w:rPr>
          <w:rFonts w:ascii="Times New Roman" w:hAnsi="Times New Roman" w:cs="Times New Roman"/>
          <w:b/>
          <w:i/>
          <w:u w:val="single"/>
          <w:lang w:eastAsia="zh-CN"/>
        </w:rPr>
      </w:pPr>
    </w:p>
    <w:p w14:paraId="07CEBF78" w14:textId="77777777" w:rsidR="00333CF6" w:rsidRPr="00406DAD" w:rsidRDefault="00333CF6" w:rsidP="00333CF6">
      <w:pPr>
        <w:suppressAutoHyphens/>
        <w:spacing w:line="220" w:lineRule="exact"/>
        <w:ind w:firstLine="567"/>
        <w:jc w:val="both"/>
        <w:rPr>
          <w:rFonts w:ascii="Times New Roman" w:hAnsi="Times New Roman" w:cs="Times New Roman"/>
          <w:lang w:eastAsia="zh-CN"/>
        </w:rPr>
      </w:pPr>
      <w:r w:rsidRPr="00406DAD">
        <w:rPr>
          <w:rFonts w:ascii="Times New Roman" w:hAnsi="Times New Roman" w:cs="Times New Roman"/>
          <w:b/>
          <w:i/>
          <w:u w:val="single"/>
          <w:lang w:eastAsia="zh-CN"/>
        </w:rPr>
        <w:t>Pielikumā</w:t>
      </w:r>
      <w:r w:rsidRPr="00406DAD">
        <w:rPr>
          <w:rFonts w:ascii="Times New Roman" w:hAnsi="Times New Roman" w:cs="Times New Roman"/>
          <w:lang w:eastAsia="zh-CN"/>
        </w:rPr>
        <w:t>: lokālā tāme, kas sagatavotas atbilstoši Latvijas Republikas Ministru kabineta 03.05.2017. noteikumiem Nr.239 „Noteikumi par Latvijas būvnormatīvu LBN 501-17 "</w:t>
      </w:r>
      <w:proofErr w:type="spellStart"/>
      <w:r w:rsidRPr="00406DAD">
        <w:rPr>
          <w:rFonts w:ascii="Times New Roman" w:hAnsi="Times New Roman" w:cs="Times New Roman"/>
          <w:lang w:eastAsia="zh-CN"/>
        </w:rPr>
        <w:t>Būvizmaksu</w:t>
      </w:r>
      <w:proofErr w:type="spellEnd"/>
      <w:r w:rsidRPr="00406DAD">
        <w:rPr>
          <w:rFonts w:ascii="Times New Roman" w:hAnsi="Times New Roman" w:cs="Times New Roman"/>
          <w:lang w:eastAsia="zh-CN"/>
        </w:rPr>
        <w:t xml:space="preserve"> noteikšanas kārtība"” un atbilstoši tehniskās specifikācijas dotajiem darbu apjomiem. </w:t>
      </w:r>
      <w:r w:rsidRPr="00406DAD">
        <w:rPr>
          <w:rFonts w:ascii="Times New Roman" w:hAnsi="Times New Roman" w:cs="Times New Roman"/>
          <w:b/>
          <w:bCs/>
          <w:i/>
          <w:iCs/>
          <w:lang w:eastAsia="zh-CN"/>
        </w:rPr>
        <w:t xml:space="preserve">Lokālā </w:t>
      </w:r>
      <w:r w:rsidRPr="00406DAD">
        <w:rPr>
          <w:rFonts w:ascii="Times New Roman" w:hAnsi="Times New Roman" w:cs="Times New Roman"/>
          <w:b/>
          <w:i/>
          <w:lang w:eastAsia="zh-CN"/>
        </w:rPr>
        <w:t>tāme jāsagatavo atbilstoši Tehniskajā specifikācijā pievienotajam paraugam</w:t>
      </w:r>
      <w:r w:rsidRPr="00406DAD">
        <w:rPr>
          <w:rFonts w:ascii="Times New Roman" w:hAnsi="Times New Roman" w:cs="Times New Roman"/>
          <w:lang w:eastAsia="zh-CN"/>
        </w:rPr>
        <w:t>.</w:t>
      </w:r>
    </w:p>
    <w:p w14:paraId="07CEBF79" w14:textId="77777777" w:rsidR="00333CF6" w:rsidRPr="00406DAD" w:rsidRDefault="00333CF6" w:rsidP="00333CF6">
      <w:pPr>
        <w:tabs>
          <w:tab w:val="left" w:pos="38"/>
        </w:tabs>
        <w:suppressAutoHyphens/>
        <w:spacing w:line="220" w:lineRule="exact"/>
        <w:ind w:firstLine="567"/>
        <w:jc w:val="both"/>
        <w:rPr>
          <w:rFonts w:ascii="Times New Roman" w:hAnsi="Times New Roman" w:cs="Times New Roman"/>
          <w:lang w:eastAsia="zh-CN"/>
        </w:rPr>
      </w:pPr>
      <w:r w:rsidRPr="00406DAD">
        <w:rPr>
          <w:rFonts w:ascii="Times New Roman" w:eastAsia="Arial" w:hAnsi="Times New Roman" w:cs="Times New Roman"/>
          <w:color w:val="000000"/>
          <w:lang w:eastAsia="zh-CN"/>
        </w:rPr>
        <w:t xml:space="preserve">Apņemamies </w:t>
      </w:r>
      <w:r w:rsidR="001E44DA" w:rsidRPr="00406DAD">
        <w:rPr>
          <w:rFonts w:ascii="Times New Roman" w:hAnsi="Times New Roman" w:cs="Times New Roman"/>
          <w:bCs/>
          <w:iCs/>
        </w:rPr>
        <w:t>tirgus izpētē</w:t>
      </w:r>
      <w:r w:rsidRPr="00406DAD">
        <w:rPr>
          <w:rFonts w:ascii="Times New Roman" w:eastAsia="Arial" w:hAnsi="Times New Roman" w:cs="Times New Roman"/>
          <w:color w:val="000000"/>
          <w:lang w:eastAsia="zh-CN"/>
        </w:rPr>
        <w:t xml:space="preserve"> minētos darbus </w:t>
      </w:r>
      <w:r w:rsidRPr="00406DAD">
        <w:rPr>
          <w:rFonts w:ascii="Times New Roman" w:eastAsia="Arial" w:hAnsi="Times New Roman" w:cs="Times New Roman"/>
          <w:lang w:eastAsia="zh-CN"/>
        </w:rPr>
        <w:t xml:space="preserve">veikt </w:t>
      </w:r>
      <w:r w:rsidRPr="00406DAD">
        <w:rPr>
          <w:rFonts w:ascii="Times New Roman" w:hAnsi="Times New Roman" w:cs="Times New Roman"/>
          <w:lang w:eastAsia="zh-CN"/>
        </w:rPr>
        <w:t xml:space="preserve">___ (__________________) kalendārās nedēļas, </w:t>
      </w:r>
      <w:r w:rsidRPr="00406DAD">
        <w:rPr>
          <w:rFonts w:ascii="Times New Roman" w:hAnsi="Times New Roman" w:cs="Times New Roman"/>
          <w:bCs/>
          <w:lang w:eastAsia="zh-CN"/>
        </w:rPr>
        <w:t>kā arī</w:t>
      </w:r>
      <w:r w:rsidRPr="00406DAD">
        <w:rPr>
          <w:rFonts w:ascii="Times New Roman" w:hAnsi="Times New Roman" w:cs="Times New Roman"/>
          <w:b/>
          <w:lang w:eastAsia="zh-CN"/>
        </w:rPr>
        <w:t xml:space="preserve"> </w:t>
      </w:r>
      <w:r w:rsidRPr="00406DAD">
        <w:rPr>
          <w:rFonts w:ascii="Times New Roman" w:hAnsi="Times New Roman" w:cs="Times New Roman"/>
          <w:lang w:eastAsia="zh-CN"/>
        </w:rPr>
        <w:t>Objekta nodošanas un pieņemšanas aktu pirms būvdarbu uzsākšanas parakstīt vienas darba dienas laikā pēc Iepirkuma līgumā norādītās Pasūtītāja kontaktpersonas pieprasījuma.</w:t>
      </w:r>
    </w:p>
    <w:p w14:paraId="07CEBF7A" w14:textId="77777777" w:rsidR="00333CF6" w:rsidRPr="00406DAD" w:rsidRDefault="00333CF6" w:rsidP="00333CF6">
      <w:pPr>
        <w:tabs>
          <w:tab w:val="left" w:pos="567"/>
        </w:tabs>
        <w:suppressAutoHyphens/>
        <w:spacing w:line="220" w:lineRule="exact"/>
        <w:ind w:firstLine="567"/>
        <w:jc w:val="both"/>
        <w:rPr>
          <w:rFonts w:ascii="Times New Roman" w:hAnsi="Times New Roman" w:cs="Times New Roman"/>
          <w:lang w:eastAsia="zh-CN"/>
        </w:rPr>
      </w:pPr>
      <w:r w:rsidRPr="00406DAD">
        <w:rPr>
          <w:rFonts w:ascii="Times New Roman" w:eastAsia="Arial" w:hAnsi="Times New Roman" w:cs="Times New Roman"/>
          <w:bCs/>
          <w:color w:val="000000"/>
          <w:lang w:eastAsia="zh-CN"/>
        </w:rPr>
        <w:lastRenderedPageBreak/>
        <w:t xml:space="preserve">Nodrošinām </w:t>
      </w:r>
      <w:r w:rsidRPr="00406DAD">
        <w:rPr>
          <w:rFonts w:ascii="Times New Roman" w:hAnsi="Times New Roman" w:cs="Times New Roman"/>
          <w:lang w:eastAsia="zh-CN"/>
        </w:rPr>
        <w:t>garantijas termiņu - ________ (</w:t>
      </w:r>
      <w:r w:rsidRPr="00406DAD">
        <w:rPr>
          <w:rFonts w:ascii="Times New Roman" w:hAnsi="Times New Roman" w:cs="Times New Roman"/>
          <w:i/>
          <w:lang w:eastAsia="zh-CN"/>
        </w:rPr>
        <w:t>vārdiem</w:t>
      </w:r>
      <w:r w:rsidRPr="00406DAD">
        <w:rPr>
          <w:rFonts w:ascii="Times New Roman" w:hAnsi="Times New Roman" w:cs="Times New Roman"/>
          <w:lang w:eastAsia="zh-CN"/>
        </w:rPr>
        <w:t>) (</w:t>
      </w:r>
      <w:r w:rsidRPr="00406DAD">
        <w:rPr>
          <w:rFonts w:ascii="Times New Roman" w:hAnsi="Times New Roman" w:cs="Times New Roman"/>
          <w:i/>
          <w:lang w:eastAsia="zh-CN"/>
        </w:rPr>
        <w:t xml:space="preserve">mēnešos – ne mazāk par 60 (sešdesmit) kalendāriem mēnešiem) </w:t>
      </w:r>
      <w:r w:rsidRPr="00406DAD">
        <w:rPr>
          <w:rFonts w:ascii="Times New Roman" w:hAnsi="Times New Roman" w:cs="Times New Roman"/>
          <w:lang w:eastAsia="zh-CN"/>
        </w:rPr>
        <w:t>kalendārie mēneši no Darbu nodošanas – pieņemšanas akta abpusējas parakstīšanas dienas.</w:t>
      </w:r>
    </w:p>
    <w:p w14:paraId="07CEBF7B" w14:textId="77777777" w:rsidR="00333CF6" w:rsidRPr="00406DAD" w:rsidRDefault="00333CF6" w:rsidP="00333CF6">
      <w:pPr>
        <w:suppressAutoHyphens/>
        <w:spacing w:line="220" w:lineRule="exact"/>
        <w:ind w:firstLine="567"/>
        <w:jc w:val="both"/>
        <w:rPr>
          <w:rFonts w:ascii="Times New Roman" w:hAnsi="Times New Roman" w:cs="Times New Roman"/>
          <w:lang w:eastAsia="zh-CN"/>
        </w:rPr>
      </w:pPr>
      <w:r w:rsidRPr="00406DAD">
        <w:rPr>
          <w:rFonts w:ascii="Times New Roman" w:hAnsi="Times New Roman" w:cs="Times New Roman"/>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07CEBF7C" w14:textId="77777777" w:rsidR="00333CF6" w:rsidRPr="00406DAD" w:rsidRDefault="00333CF6" w:rsidP="00333CF6">
      <w:pPr>
        <w:suppressAutoHyphens/>
        <w:spacing w:line="220" w:lineRule="exact"/>
        <w:ind w:firstLine="567"/>
        <w:jc w:val="both"/>
        <w:rPr>
          <w:rFonts w:ascii="Times New Roman" w:hAnsi="Times New Roman" w:cs="Times New Roman"/>
          <w:lang w:eastAsia="zh-CN"/>
        </w:rPr>
      </w:pPr>
      <w:r w:rsidRPr="00406DAD">
        <w:rPr>
          <w:rFonts w:ascii="Times New Roman" w:hAnsi="Times New Roman" w:cs="Times New Roman"/>
          <w:lang w:eastAsia="zh-CN"/>
        </w:rPr>
        <w:t xml:space="preserve">Apliecinām, ka mums ir nepieciešamās speciālās atļaujas un sertifikāti </w:t>
      </w:r>
      <w:r w:rsidR="001E44DA" w:rsidRPr="00406DAD">
        <w:rPr>
          <w:rFonts w:ascii="Times New Roman" w:hAnsi="Times New Roman" w:cs="Times New Roman"/>
          <w:bCs/>
          <w:iCs/>
        </w:rPr>
        <w:t>tirgus  izpētes</w:t>
      </w:r>
      <w:r w:rsidRPr="00406DAD">
        <w:rPr>
          <w:rFonts w:ascii="Times New Roman" w:hAnsi="Times New Roman" w:cs="Times New Roman"/>
          <w:lang w:eastAsia="zh-CN"/>
        </w:rPr>
        <w:t xml:space="preserve"> </w:t>
      </w:r>
      <w:r w:rsidR="001E44DA" w:rsidRPr="00406DAD">
        <w:rPr>
          <w:rFonts w:ascii="Times New Roman" w:hAnsi="Times New Roman" w:cs="Times New Roman"/>
          <w:lang w:eastAsia="zh-CN"/>
        </w:rPr>
        <w:t>noteikumos</w:t>
      </w:r>
      <w:r w:rsidRPr="00406DAD">
        <w:rPr>
          <w:rFonts w:ascii="Times New Roman" w:hAnsi="Times New Roman" w:cs="Times New Roman"/>
          <w:lang w:eastAsia="zh-CN"/>
        </w:rPr>
        <w:t xml:space="preserve"> minēto darbu veikšanai.</w:t>
      </w:r>
    </w:p>
    <w:p w14:paraId="07CEBF7D" w14:textId="77777777" w:rsidR="00333CF6" w:rsidRPr="00406DAD" w:rsidRDefault="00333CF6" w:rsidP="00333CF6">
      <w:pPr>
        <w:suppressAutoHyphens/>
        <w:spacing w:line="220" w:lineRule="exact"/>
        <w:ind w:firstLine="567"/>
        <w:jc w:val="both"/>
        <w:rPr>
          <w:rFonts w:ascii="Times New Roman" w:hAnsi="Times New Roman" w:cs="Times New Roman"/>
          <w:lang w:eastAsia="zh-CN"/>
        </w:rPr>
      </w:pPr>
      <w:r w:rsidRPr="00406DAD">
        <w:rPr>
          <w:rFonts w:ascii="Times New Roman" w:hAnsi="Times New Roman" w:cs="Times New Roman"/>
          <w:lang w:eastAsia="zh-CN"/>
        </w:rPr>
        <w:t>Apliecinām, ka tāmēs ievērtēti visi darbu veikšanai nepieciešamie materiāli, algas un mehānismi, kā arī darbi, kas nav minēti, bet bez kuriem nebūtu iespējams būvdarbu tehnoloģiski pareiza un spēkā esošiem normatīvajiem aktiem atbilstoša veikšana pilnā apmērā.</w:t>
      </w:r>
    </w:p>
    <w:p w14:paraId="07CEBF7E" w14:textId="77777777" w:rsidR="00333CF6" w:rsidRPr="00406DAD" w:rsidRDefault="00333CF6" w:rsidP="00333CF6">
      <w:pPr>
        <w:suppressAutoHyphens/>
        <w:spacing w:line="220" w:lineRule="exact"/>
        <w:ind w:firstLine="567"/>
        <w:jc w:val="both"/>
        <w:rPr>
          <w:rFonts w:ascii="Times New Roman" w:hAnsi="Times New Roman" w:cs="Times New Roman"/>
          <w:lang w:eastAsia="zh-CN"/>
        </w:rPr>
      </w:pPr>
      <w:r w:rsidRPr="00406DAD">
        <w:rPr>
          <w:rFonts w:ascii="Times New Roman" w:hAnsi="Times New Roman" w:cs="Times New Roman"/>
          <w:lang w:eastAsia="zh-CN"/>
        </w:rPr>
        <w:t>Apliecinām, ka piedāvātajā līgumcenā ierēķināti visi ar būvdarbu organizāciju saistītie izdevumi.</w:t>
      </w:r>
    </w:p>
    <w:p w14:paraId="07CEBF7F" w14:textId="77777777" w:rsidR="00333CF6" w:rsidRPr="00406DAD" w:rsidRDefault="00333CF6" w:rsidP="00333CF6">
      <w:pPr>
        <w:ind w:right="-115"/>
        <w:jc w:val="both"/>
        <w:rPr>
          <w:rFonts w:ascii="Times New Roman" w:hAnsi="Times New Roman" w:cs="Times New Roman"/>
          <w:lang w:eastAsia="zh-CN"/>
        </w:rPr>
      </w:pPr>
      <w:r w:rsidRPr="00406DAD">
        <w:rPr>
          <w:rFonts w:ascii="Times New Roman" w:hAnsi="Times New Roman" w:cs="Times New Roman"/>
          <w:lang w:eastAsia="zh-CN"/>
        </w:rPr>
        <w:t xml:space="preserve">Garantējam sniegto ziņu patiesumu un precizitāti. Mēs saprotam un piekrītam prasībām, kas izvirzītas pretendentiem šīs </w:t>
      </w:r>
      <w:r w:rsidRPr="00406DAD">
        <w:rPr>
          <w:rFonts w:ascii="Times New Roman" w:hAnsi="Times New Roman" w:cs="Times New Roman"/>
          <w:bCs/>
          <w:iCs/>
        </w:rPr>
        <w:t xml:space="preserve"> cenu aptaujas</w:t>
      </w:r>
      <w:r w:rsidRPr="00406DAD">
        <w:rPr>
          <w:rFonts w:ascii="Times New Roman" w:hAnsi="Times New Roman" w:cs="Times New Roman"/>
          <w:lang w:eastAsia="zh-CN"/>
        </w:rPr>
        <w:t xml:space="preserve"> nolikumā un līguma projektā.</w:t>
      </w:r>
    </w:p>
    <w:p w14:paraId="07CEBF80" w14:textId="77777777" w:rsidR="00333CF6" w:rsidRPr="00406DAD" w:rsidRDefault="00333CF6" w:rsidP="00333CF6">
      <w:pPr>
        <w:ind w:right="-115"/>
        <w:jc w:val="both"/>
        <w:rPr>
          <w:rFonts w:ascii="Times New Roman" w:hAnsi="Times New Roman" w:cs="Times New Roman"/>
        </w:rPr>
      </w:pPr>
    </w:p>
    <w:p w14:paraId="07CEBF81"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rPr>
      </w:pPr>
      <w:r w:rsidRPr="00406DAD">
        <w:rPr>
          <w:rFonts w:ascii="Times New Roman" w:hAnsi="Times New Roman" w:cs="Times New Roman"/>
          <w:b w:val="0"/>
          <w:bCs w:val="0"/>
        </w:rPr>
        <w:t>Personas ar paraksta tiesībām</w:t>
      </w:r>
      <w:r w:rsidRPr="00406DAD">
        <w:rPr>
          <w:rStyle w:val="Vresatsauce"/>
          <w:rFonts w:ascii="Times New Roman" w:hAnsi="Times New Roman" w:cs="Times New Roman"/>
          <w:b w:val="0"/>
          <w:bCs w:val="0"/>
        </w:rPr>
        <w:footnoteReference w:id="3"/>
      </w:r>
      <w:r w:rsidRPr="00406DAD">
        <w:rPr>
          <w:rFonts w:ascii="Times New Roman" w:hAnsi="Times New Roman" w:cs="Times New Roman"/>
          <w:b w:val="0"/>
          <w:bCs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6322"/>
      </w:tblGrid>
      <w:tr w:rsidR="00333CF6" w:rsidRPr="00406DAD" w14:paraId="07CEBF84" w14:textId="77777777" w:rsidTr="00333CF6">
        <w:trPr>
          <w:trHeight w:val="135"/>
        </w:trPr>
        <w:tc>
          <w:tcPr>
            <w:tcW w:w="2631" w:type="dxa"/>
            <w:tcBorders>
              <w:top w:val="single" w:sz="4" w:space="0" w:color="auto"/>
              <w:left w:val="single" w:sz="4" w:space="0" w:color="auto"/>
              <w:bottom w:val="single" w:sz="4" w:space="0" w:color="auto"/>
              <w:right w:val="single" w:sz="4" w:space="0" w:color="auto"/>
            </w:tcBorders>
          </w:tcPr>
          <w:p w14:paraId="07CEBF82"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lang w:eastAsia="lv-LV"/>
              </w:rPr>
            </w:pPr>
            <w:r w:rsidRPr="00406DAD">
              <w:rPr>
                <w:rFonts w:ascii="Times New Roman" w:hAnsi="Times New Roman" w:cs="Times New Roman"/>
                <w:b w:val="0"/>
                <w:bCs w:val="0"/>
                <w:lang w:eastAsia="lv-LV"/>
              </w:rPr>
              <w:t>Vārds, uzvārds, amats</w:t>
            </w:r>
          </w:p>
        </w:tc>
        <w:tc>
          <w:tcPr>
            <w:tcW w:w="6322" w:type="dxa"/>
            <w:tcBorders>
              <w:top w:val="single" w:sz="4" w:space="0" w:color="auto"/>
              <w:left w:val="single" w:sz="4" w:space="0" w:color="auto"/>
              <w:bottom w:val="single" w:sz="4" w:space="0" w:color="auto"/>
              <w:right w:val="single" w:sz="4" w:space="0" w:color="auto"/>
            </w:tcBorders>
          </w:tcPr>
          <w:p w14:paraId="07CEBF83"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lang w:eastAsia="lv-LV"/>
              </w:rPr>
            </w:pPr>
          </w:p>
        </w:tc>
      </w:tr>
      <w:tr w:rsidR="00333CF6" w:rsidRPr="00406DAD" w14:paraId="07CEBF87" w14:textId="77777777" w:rsidTr="00333CF6">
        <w:trPr>
          <w:trHeight w:val="135"/>
        </w:trPr>
        <w:tc>
          <w:tcPr>
            <w:tcW w:w="2631" w:type="dxa"/>
            <w:tcBorders>
              <w:top w:val="single" w:sz="4" w:space="0" w:color="auto"/>
              <w:left w:val="single" w:sz="4" w:space="0" w:color="auto"/>
              <w:bottom w:val="single" w:sz="4" w:space="0" w:color="auto"/>
              <w:right w:val="single" w:sz="4" w:space="0" w:color="auto"/>
            </w:tcBorders>
          </w:tcPr>
          <w:p w14:paraId="07CEBF85"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lang w:eastAsia="lv-LV"/>
              </w:rPr>
            </w:pPr>
            <w:r w:rsidRPr="00406DAD">
              <w:rPr>
                <w:rFonts w:ascii="Times New Roman" w:hAnsi="Times New Roman" w:cs="Times New Roman"/>
                <w:b w:val="0"/>
                <w:bCs w:val="0"/>
                <w:lang w:eastAsia="lv-LV"/>
              </w:rPr>
              <w:t>Paraksts</w:t>
            </w:r>
          </w:p>
        </w:tc>
        <w:tc>
          <w:tcPr>
            <w:tcW w:w="6322" w:type="dxa"/>
            <w:tcBorders>
              <w:top w:val="single" w:sz="4" w:space="0" w:color="auto"/>
              <w:left w:val="single" w:sz="4" w:space="0" w:color="auto"/>
              <w:bottom w:val="single" w:sz="4" w:space="0" w:color="auto"/>
              <w:right w:val="single" w:sz="4" w:space="0" w:color="auto"/>
            </w:tcBorders>
          </w:tcPr>
          <w:p w14:paraId="07CEBF86"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lang w:eastAsia="lv-LV"/>
              </w:rPr>
            </w:pPr>
          </w:p>
        </w:tc>
      </w:tr>
      <w:tr w:rsidR="00333CF6" w:rsidRPr="00406DAD" w14:paraId="07CEBF8A" w14:textId="77777777" w:rsidTr="00333CF6">
        <w:trPr>
          <w:trHeight w:val="195"/>
        </w:trPr>
        <w:tc>
          <w:tcPr>
            <w:tcW w:w="2631" w:type="dxa"/>
            <w:tcBorders>
              <w:top w:val="single" w:sz="4" w:space="0" w:color="auto"/>
              <w:left w:val="single" w:sz="4" w:space="0" w:color="auto"/>
              <w:bottom w:val="single" w:sz="4" w:space="0" w:color="auto"/>
              <w:right w:val="single" w:sz="4" w:space="0" w:color="auto"/>
            </w:tcBorders>
          </w:tcPr>
          <w:p w14:paraId="07CEBF88"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lang w:eastAsia="lv-LV"/>
              </w:rPr>
            </w:pPr>
            <w:r w:rsidRPr="00406DAD">
              <w:rPr>
                <w:rFonts w:ascii="Times New Roman" w:hAnsi="Times New Roman" w:cs="Times New Roman"/>
                <w:b w:val="0"/>
                <w:bCs w:val="0"/>
                <w:lang w:eastAsia="lv-LV"/>
              </w:rPr>
              <w:t>Datums</w:t>
            </w:r>
          </w:p>
        </w:tc>
        <w:tc>
          <w:tcPr>
            <w:tcW w:w="6322" w:type="dxa"/>
            <w:tcBorders>
              <w:top w:val="single" w:sz="4" w:space="0" w:color="auto"/>
              <w:left w:val="single" w:sz="4" w:space="0" w:color="auto"/>
              <w:bottom w:val="single" w:sz="4" w:space="0" w:color="auto"/>
              <w:right w:val="single" w:sz="4" w:space="0" w:color="auto"/>
            </w:tcBorders>
          </w:tcPr>
          <w:p w14:paraId="07CEBF89" w14:textId="77777777" w:rsidR="00333CF6" w:rsidRPr="00406DAD" w:rsidRDefault="00333CF6" w:rsidP="00333CF6">
            <w:pPr>
              <w:pStyle w:val="Apakpunkts"/>
              <w:tabs>
                <w:tab w:val="left" w:pos="708"/>
              </w:tabs>
              <w:spacing w:line="220" w:lineRule="exact"/>
              <w:ind w:left="0" w:firstLine="0"/>
              <w:jc w:val="both"/>
              <w:rPr>
                <w:rFonts w:ascii="Times New Roman" w:hAnsi="Times New Roman" w:cs="Times New Roman"/>
                <w:b w:val="0"/>
                <w:bCs w:val="0"/>
                <w:lang w:eastAsia="lv-LV"/>
              </w:rPr>
            </w:pPr>
          </w:p>
        </w:tc>
      </w:tr>
    </w:tbl>
    <w:p w14:paraId="07CEBF8B" w14:textId="77777777" w:rsidR="00333CF6" w:rsidRPr="00406DAD" w:rsidRDefault="00333CF6" w:rsidP="00333CF6">
      <w:pPr>
        <w:tabs>
          <w:tab w:val="left" w:pos="8931"/>
        </w:tabs>
        <w:rPr>
          <w:rFonts w:ascii="Times New Roman" w:hAnsi="Times New Roman" w:cs="Times New Roman"/>
        </w:rPr>
      </w:pPr>
    </w:p>
    <w:p w14:paraId="07CEBF8C" w14:textId="77777777" w:rsidR="00333CF6" w:rsidRPr="00406DAD" w:rsidRDefault="00333CF6" w:rsidP="00333CF6">
      <w:pPr>
        <w:tabs>
          <w:tab w:val="left" w:pos="8931"/>
        </w:tabs>
        <w:rPr>
          <w:rFonts w:ascii="Times New Roman" w:hAnsi="Times New Roman" w:cs="Times New Roman"/>
        </w:rPr>
      </w:pPr>
    </w:p>
    <w:p w14:paraId="07CEBF8D" w14:textId="77777777" w:rsidR="00333CF6" w:rsidRPr="00406DAD" w:rsidRDefault="00333CF6" w:rsidP="00333CF6">
      <w:pPr>
        <w:tabs>
          <w:tab w:val="left" w:pos="8931"/>
        </w:tabs>
        <w:rPr>
          <w:rFonts w:ascii="Times New Roman" w:hAnsi="Times New Roman" w:cs="Times New Roman"/>
        </w:rPr>
      </w:pPr>
    </w:p>
    <w:p w14:paraId="07CEBF8E" w14:textId="77777777" w:rsidR="00333CF6" w:rsidRPr="00406DAD" w:rsidRDefault="00333CF6" w:rsidP="00333CF6">
      <w:pPr>
        <w:tabs>
          <w:tab w:val="left" w:pos="8931"/>
        </w:tabs>
        <w:rPr>
          <w:rFonts w:ascii="Times New Roman" w:hAnsi="Times New Roman" w:cs="Times New Roman"/>
        </w:rPr>
      </w:pPr>
    </w:p>
    <w:p w14:paraId="07CEBF8F" w14:textId="77777777" w:rsidR="00333CF6" w:rsidRPr="00406DAD" w:rsidRDefault="00333CF6" w:rsidP="00333CF6">
      <w:pPr>
        <w:tabs>
          <w:tab w:val="left" w:pos="8931"/>
        </w:tabs>
        <w:rPr>
          <w:rFonts w:ascii="Times New Roman" w:hAnsi="Times New Roman" w:cs="Times New Roman"/>
        </w:rPr>
      </w:pPr>
    </w:p>
    <w:p w14:paraId="07CEBF90" w14:textId="77777777" w:rsidR="001E44DA" w:rsidRPr="00406DAD" w:rsidRDefault="001E44DA" w:rsidP="00333CF6">
      <w:pPr>
        <w:tabs>
          <w:tab w:val="left" w:pos="8931"/>
        </w:tabs>
        <w:rPr>
          <w:rFonts w:ascii="Times New Roman" w:hAnsi="Times New Roman" w:cs="Times New Roman"/>
        </w:rPr>
      </w:pPr>
    </w:p>
    <w:p w14:paraId="07CEBF91" w14:textId="77777777" w:rsidR="001E44DA" w:rsidRPr="00406DAD" w:rsidRDefault="001E44DA" w:rsidP="00333CF6">
      <w:pPr>
        <w:tabs>
          <w:tab w:val="left" w:pos="8931"/>
        </w:tabs>
        <w:rPr>
          <w:rFonts w:ascii="Times New Roman" w:hAnsi="Times New Roman" w:cs="Times New Roman"/>
        </w:rPr>
      </w:pPr>
    </w:p>
    <w:p w14:paraId="07CEBF92" w14:textId="77777777" w:rsidR="001E44DA" w:rsidRPr="00406DAD" w:rsidRDefault="001E44DA" w:rsidP="00333CF6">
      <w:pPr>
        <w:tabs>
          <w:tab w:val="left" w:pos="8931"/>
        </w:tabs>
        <w:rPr>
          <w:rFonts w:ascii="Times New Roman" w:hAnsi="Times New Roman" w:cs="Times New Roman"/>
        </w:rPr>
      </w:pPr>
    </w:p>
    <w:p w14:paraId="07CEBF93" w14:textId="77777777" w:rsidR="001E44DA" w:rsidRPr="00406DAD" w:rsidRDefault="001E44DA" w:rsidP="00333CF6">
      <w:pPr>
        <w:tabs>
          <w:tab w:val="left" w:pos="8931"/>
        </w:tabs>
        <w:rPr>
          <w:rFonts w:ascii="Times New Roman" w:hAnsi="Times New Roman" w:cs="Times New Roman"/>
        </w:rPr>
      </w:pPr>
    </w:p>
    <w:p w14:paraId="07CEBF94" w14:textId="77777777" w:rsidR="001E44DA" w:rsidRPr="00406DAD" w:rsidRDefault="001E44DA" w:rsidP="00333CF6">
      <w:pPr>
        <w:tabs>
          <w:tab w:val="left" w:pos="8931"/>
        </w:tabs>
        <w:rPr>
          <w:rFonts w:ascii="Times New Roman" w:hAnsi="Times New Roman" w:cs="Times New Roman"/>
        </w:rPr>
      </w:pPr>
    </w:p>
    <w:p w14:paraId="07CEBF95" w14:textId="77777777" w:rsidR="001E44DA" w:rsidRPr="00406DAD" w:rsidRDefault="001E44DA" w:rsidP="00333CF6">
      <w:pPr>
        <w:tabs>
          <w:tab w:val="left" w:pos="8931"/>
        </w:tabs>
        <w:rPr>
          <w:rFonts w:ascii="Times New Roman" w:hAnsi="Times New Roman" w:cs="Times New Roman"/>
        </w:rPr>
      </w:pPr>
    </w:p>
    <w:p w14:paraId="07CEBF96" w14:textId="77777777" w:rsidR="001E44DA" w:rsidRDefault="001E44DA" w:rsidP="00333CF6">
      <w:pPr>
        <w:tabs>
          <w:tab w:val="left" w:pos="8931"/>
        </w:tabs>
        <w:rPr>
          <w:rFonts w:ascii="Times New Roman" w:hAnsi="Times New Roman" w:cs="Times New Roman"/>
        </w:rPr>
      </w:pPr>
    </w:p>
    <w:p w14:paraId="07CEBF97" w14:textId="77777777" w:rsidR="00406DAD" w:rsidRDefault="00406DAD" w:rsidP="00333CF6">
      <w:pPr>
        <w:tabs>
          <w:tab w:val="left" w:pos="8931"/>
        </w:tabs>
        <w:rPr>
          <w:rFonts w:ascii="Times New Roman" w:hAnsi="Times New Roman" w:cs="Times New Roman"/>
        </w:rPr>
      </w:pPr>
    </w:p>
    <w:p w14:paraId="07CEBF98" w14:textId="77777777" w:rsidR="00406DAD" w:rsidRDefault="00406DAD" w:rsidP="00333CF6">
      <w:pPr>
        <w:tabs>
          <w:tab w:val="left" w:pos="8931"/>
        </w:tabs>
        <w:rPr>
          <w:rFonts w:ascii="Times New Roman" w:hAnsi="Times New Roman" w:cs="Times New Roman"/>
        </w:rPr>
      </w:pPr>
    </w:p>
    <w:p w14:paraId="07CEBF99" w14:textId="77777777" w:rsidR="00406DAD" w:rsidRPr="00406DAD" w:rsidRDefault="00406DAD" w:rsidP="00333CF6">
      <w:pPr>
        <w:tabs>
          <w:tab w:val="left" w:pos="8931"/>
        </w:tabs>
        <w:rPr>
          <w:rFonts w:ascii="Times New Roman" w:hAnsi="Times New Roman" w:cs="Times New Roman"/>
        </w:rPr>
      </w:pPr>
    </w:p>
    <w:p w14:paraId="07CEBF9A" w14:textId="77777777" w:rsidR="00333CF6" w:rsidRDefault="00333CF6" w:rsidP="00333CF6">
      <w:pPr>
        <w:tabs>
          <w:tab w:val="left" w:pos="8931"/>
        </w:tabs>
        <w:rPr>
          <w:rFonts w:ascii="Times New Roman" w:hAnsi="Times New Roman" w:cs="Times New Roman"/>
        </w:rPr>
      </w:pPr>
    </w:p>
    <w:p w14:paraId="07CEBF9B" w14:textId="77777777" w:rsidR="002F0ED9" w:rsidRDefault="002F0ED9" w:rsidP="00333CF6">
      <w:pPr>
        <w:tabs>
          <w:tab w:val="left" w:pos="8931"/>
        </w:tabs>
        <w:rPr>
          <w:rFonts w:ascii="Times New Roman" w:hAnsi="Times New Roman" w:cs="Times New Roman"/>
        </w:rPr>
      </w:pPr>
    </w:p>
    <w:p w14:paraId="07CEBF9C" w14:textId="77777777" w:rsidR="004F2405" w:rsidRPr="00406DAD" w:rsidRDefault="004F2405" w:rsidP="004F2405">
      <w:pPr>
        <w:tabs>
          <w:tab w:val="left" w:pos="8931"/>
        </w:tabs>
        <w:jc w:val="right"/>
        <w:rPr>
          <w:rFonts w:ascii="Times New Roman" w:hAnsi="Times New Roman" w:cs="Times New Roman"/>
        </w:rPr>
      </w:pPr>
      <w:r>
        <w:rPr>
          <w:rFonts w:ascii="Times New Roman" w:hAnsi="Times New Roman" w:cs="Times New Roman"/>
        </w:rPr>
        <w:lastRenderedPageBreak/>
        <w:t>Pielikums Nr.3</w:t>
      </w:r>
    </w:p>
    <w:p w14:paraId="07CEBF9D" w14:textId="77777777" w:rsidR="00333CF6" w:rsidRPr="004D422B" w:rsidRDefault="00333CF6" w:rsidP="004F2405">
      <w:pPr>
        <w:pStyle w:val="Virsraksts3"/>
        <w:spacing w:before="0" w:after="0" w:line="200" w:lineRule="exact"/>
        <w:ind w:right="-115"/>
        <w:jc w:val="center"/>
        <w:rPr>
          <w:b/>
          <w:sz w:val="20"/>
        </w:rPr>
      </w:pPr>
      <w:bookmarkStart w:id="32" w:name="_Toc211739525"/>
      <w:bookmarkStart w:id="33" w:name="_Toc58053994"/>
      <w:r w:rsidRPr="004D422B">
        <w:rPr>
          <w:b/>
          <w:sz w:val="20"/>
        </w:rPr>
        <w:t xml:space="preserve">KVALIFIKĀCIJA </w:t>
      </w:r>
      <w:r w:rsidR="001E44DA" w:rsidRPr="004D422B">
        <w:rPr>
          <w:b/>
          <w:sz w:val="20"/>
        </w:rPr>
        <w:t>TIRGUS IZPĒTEI</w:t>
      </w:r>
    </w:p>
    <w:p w14:paraId="07CEBF9E" w14:textId="77777777" w:rsidR="00333CF6" w:rsidRPr="00406DAD" w:rsidRDefault="00333CF6" w:rsidP="00333CF6">
      <w:pPr>
        <w:tabs>
          <w:tab w:val="left" w:pos="9356"/>
        </w:tabs>
        <w:spacing w:line="200" w:lineRule="exact"/>
        <w:ind w:right="-115"/>
        <w:jc w:val="center"/>
        <w:rPr>
          <w:rFonts w:ascii="Times New Roman" w:hAnsi="Times New Roman" w:cs="Times New Roman"/>
          <w:b/>
          <w:bCs/>
        </w:rPr>
      </w:pPr>
      <w:r w:rsidRPr="00406DAD">
        <w:rPr>
          <w:rFonts w:ascii="Times New Roman" w:hAnsi="Times New Roman" w:cs="Times New Roman"/>
          <w:b/>
        </w:rPr>
        <w:t>”</w:t>
      </w:r>
      <w:r w:rsidRPr="00406DAD">
        <w:rPr>
          <w:rFonts w:ascii="Times New Roman" w:hAnsi="Times New Roman" w:cs="Times New Roman"/>
          <w:b/>
          <w:bCs/>
        </w:rPr>
        <w:t xml:space="preserve">Ieejas mezglu </w:t>
      </w:r>
      <w:r w:rsidR="001E44DA" w:rsidRPr="00406DAD">
        <w:rPr>
          <w:rFonts w:ascii="Times New Roman" w:hAnsi="Times New Roman" w:cs="Times New Roman"/>
          <w:b/>
          <w:bCs/>
        </w:rPr>
        <w:t xml:space="preserve">un pagraba </w:t>
      </w:r>
      <w:r w:rsidRPr="00406DAD">
        <w:rPr>
          <w:rFonts w:ascii="Times New Roman" w:hAnsi="Times New Roman" w:cs="Times New Roman"/>
          <w:b/>
          <w:bCs/>
        </w:rPr>
        <w:t>ārdu</w:t>
      </w:r>
      <w:r w:rsidR="001E44DA" w:rsidRPr="00406DAD">
        <w:rPr>
          <w:rFonts w:ascii="Times New Roman" w:hAnsi="Times New Roman" w:cs="Times New Roman"/>
          <w:b/>
          <w:bCs/>
        </w:rPr>
        <w:t>rvju nomaiņa daudzdzīvokļu mājai</w:t>
      </w:r>
    </w:p>
    <w:p w14:paraId="07CEBF9F" w14:textId="22FBFA30" w:rsidR="00333CF6" w:rsidRPr="00406DAD" w:rsidRDefault="00333CF6" w:rsidP="00333CF6">
      <w:pPr>
        <w:tabs>
          <w:tab w:val="left" w:pos="9356"/>
        </w:tabs>
        <w:spacing w:line="200" w:lineRule="exact"/>
        <w:ind w:right="-115"/>
        <w:jc w:val="center"/>
        <w:rPr>
          <w:rFonts w:ascii="Times New Roman" w:hAnsi="Times New Roman" w:cs="Times New Roman"/>
          <w:b/>
          <w:caps/>
        </w:rPr>
      </w:pPr>
      <w:r w:rsidRPr="00406DAD">
        <w:rPr>
          <w:rFonts w:ascii="Times New Roman" w:hAnsi="Times New Roman" w:cs="Times New Roman"/>
          <w:b/>
          <w:bCs/>
        </w:rPr>
        <w:t xml:space="preserve"> </w:t>
      </w:r>
      <w:r w:rsidR="00D71CFD">
        <w:rPr>
          <w:rFonts w:ascii="Times New Roman" w:hAnsi="Times New Roman" w:cs="Times New Roman"/>
          <w:b/>
          <w:bCs/>
        </w:rPr>
        <w:t>Smilšu</w:t>
      </w:r>
      <w:r w:rsidRPr="00406DAD">
        <w:rPr>
          <w:rFonts w:ascii="Times New Roman" w:hAnsi="Times New Roman" w:cs="Times New Roman"/>
          <w:b/>
          <w:bCs/>
        </w:rPr>
        <w:t xml:space="preserve"> ielā</w:t>
      </w:r>
      <w:r w:rsidR="00174A93">
        <w:rPr>
          <w:rFonts w:ascii="Times New Roman" w:hAnsi="Times New Roman" w:cs="Times New Roman"/>
          <w:b/>
          <w:bCs/>
        </w:rPr>
        <w:t xml:space="preserve"> </w:t>
      </w:r>
      <w:r w:rsidR="001E44DA" w:rsidRPr="00406DAD">
        <w:rPr>
          <w:rFonts w:ascii="Times New Roman" w:hAnsi="Times New Roman" w:cs="Times New Roman"/>
          <w:b/>
          <w:bCs/>
        </w:rPr>
        <w:t>2</w:t>
      </w:r>
      <w:r w:rsidR="00D71CFD">
        <w:rPr>
          <w:rFonts w:ascii="Times New Roman" w:hAnsi="Times New Roman" w:cs="Times New Roman"/>
          <w:b/>
          <w:bCs/>
        </w:rPr>
        <w:t>6</w:t>
      </w:r>
      <w:r w:rsidRPr="00406DAD">
        <w:rPr>
          <w:rFonts w:ascii="Times New Roman" w:hAnsi="Times New Roman" w:cs="Times New Roman"/>
          <w:b/>
          <w:bCs/>
        </w:rPr>
        <w:t>,</w:t>
      </w:r>
      <w:r w:rsidR="00D71CFD">
        <w:rPr>
          <w:rFonts w:ascii="Times New Roman" w:hAnsi="Times New Roman" w:cs="Times New Roman"/>
          <w:b/>
          <w:bCs/>
        </w:rPr>
        <w:t xml:space="preserve"> </w:t>
      </w:r>
      <w:r w:rsidR="001E44DA" w:rsidRPr="00406DAD">
        <w:rPr>
          <w:rFonts w:ascii="Times New Roman" w:hAnsi="Times New Roman" w:cs="Times New Roman"/>
          <w:b/>
          <w:bCs/>
        </w:rPr>
        <w:t>Viesītē</w:t>
      </w:r>
      <w:r w:rsidRPr="00406DAD">
        <w:rPr>
          <w:rFonts w:ascii="Times New Roman" w:hAnsi="Times New Roman" w:cs="Times New Roman"/>
          <w:b/>
          <w:bCs/>
        </w:rPr>
        <w:t>, Jēkabpils novadā”</w:t>
      </w:r>
    </w:p>
    <w:p w14:paraId="07CEBFA0" w14:textId="6626FBC9" w:rsidR="00333CF6" w:rsidRPr="00406DAD" w:rsidRDefault="00333CF6" w:rsidP="00333CF6">
      <w:pPr>
        <w:tabs>
          <w:tab w:val="left" w:pos="9356"/>
        </w:tabs>
        <w:spacing w:line="180" w:lineRule="exact"/>
        <w:ind w:right="-115"/>
        <w:jc w:val="center"/>
        <w:rPr>
          <w:rFonts w:ascii="Times New Roman" w:hAnsi="Times New Roman" w:cs="Times New Roman"/>
          <w:b/>
          <w:i/>
          <w:color w:val="000000"/>
        </w:rPr>
      </w:pPr>
      <w:r w:rsidRPr="00406DAD">
        <w:rPr>
          <w:rFonts w:ascii="Times New Roman" w:hAnsi="Times New Roman" w:cs="Times New Roman"/>
          <w:b/>
          <w:i/>
          <w:color w:val="000000"/>
        </w:rPr>
        <w:t xml:space="preserve">Identifikācijas Nr. </w:t>
      </w:r>
      <w:r w:rsidR="001E44DA" w:rsidRPr="00406DAD">
        <w:rPr>
          <w:rFonts w:ascii="Times New Roman" w:hAnsi="Times New Roman" w:cs="Times New Roman"/>
          <w:b/>
          <w:i/>
          <w:color w:val="000000"/>
        </w:rPr>
        <w:t>VKP TI 202</w:t>
      </w:r>
      <w:r w:rsidR="00D71CFD">
        <w:rPr>
          <w:rFonts w:ascii="Times New Roman" w:hAnsi="Times New Roman" w:cs="Times New Roman"/>
          <w:b/>
          <w:i/>
          <w:color w:val="000000"/>
        </w:rPr>
        <w:t>6</w:t>
      </w:r>
      <w:r w:rsidR="001E44DA" w:rsidRPr="00406DAD">
        <w:rPr>
          <w:rFonts w:ascii="Times New Roman" w:hAnsi="Times New Roman" w:cs="Times New Roman"/>
          <w:b/>
          <w:i/>
          <w:color w:val="000000"/>
        </w:rPr>
        <w:t>/2</w:t>
      </w:r>
    </w:p>
    <w:p w14:paraId="07CEBFA1" w14:textId="77777777" w:rsidR="00333CF6" w:rsidRPr="00406DAD" w:rsidRDefault="00333CF6" w:rsidP="00333CF6">
      <w:pPr>
        <w:ind w:right="-115"/>
        <w:rPr>
          <w:rFonts w:ascii="Times New Roman" w:hAnsi="Times New Roman" w:cs="Times New Roman"/>
        </w:rPr>
      </w:pPr>
    </w:p>
    <w:p w14:paraId="07CEBFA2" w14:textId="77777777" w:rsidR="00333CF6" w:rsidRPr="00406DAD" w:rsidRDefault="00333CF6" w:rsidP="00333CF6">
      <w:pPr>
        <w:pStyle w:val="Virsraksts3"/>
        <w:spacing w:before="0" w:after="0" w:line="220" w:lineRule="exact"/>
        <w:ind w:left="567" w:right="-115"/>
        <w:jc w:val="both"/>
        <w:rPr>
          <w:sz w:val="22"/>
          <w:szCs w:val="22"/>
        </w:rPr>
      </w:pPr>
      <w:r w:rsidRPr="00406DAD">
        <w:rPr>
          <w:sz w:val="22"/>
          <w:szCs w:val="22"/>
        </w:rPr>
        <w:t xml:space="preserve">Kvalifikācijas prasības </w:t>
      </w:r>
      <w:r w:rsidR="001E44DA" w:rsidRPr="00406DAD">
        <w:rPr>
          <w:sz w:val="22"/>
          <w:szCs w:val="22"/>
        </w:rPr>
        <w:t xml:space="preserve">tirgus izpētes </w:t>
      </w:r>
      <w:r w:rsidRPr="00406DAD">
        <w:rPr>
          <w:sz w:val="22"/>
          <w:szCs w:val="22"/>
        </w:rPr>
        <w:t>pretendentam:</w:t>
      </w:r>
    </w:p>
    <w:p w14:paraId="07CEBFA3" w14:textId="77777777" w:rsidR="00333CF6" w:rsidRPr="00406DAD" w:rsidRDefault="00333CF6" w:rsidP="00333CF6">
      <w:pPr>
        <w:numPr>
          <w:ilvl w:val="1"/>
          <w:numId w:val="5"/>
        </w:numPr>
        <w:spacing w:after="0" w:line="220" w:lineRule="exact"/>
        <w:ind w:left="567" w:right="-115" w:hanging="567"/>
        <w:jc w:val="both"/>
        <w:rPr>
          <w:rFonts w:ascii="Times New Roman" w:hAnsi="Times New Roman" w:cs="Times New Roman"/>
          <w:b/>
        </w:rPr>
      </w:pPr>
      <w:r w:rsidRPr="00406DAD">
        <w:rPr>
          <w:rFonts w:ascii="Times New Roman" w:hAnsi="Times New Roman" w:cs="Times New Roman"/>
          <w:b/>
        </w:rPr>
        <w:t xml:space="preserve">Pretendenta pieredze </w:t>
      </w:r>
    </w:p>
    <w:p w14:paraId="07CEBFA4" w14:textId="3E3AB7B4" w:rsidR="00333CF6" w:rsidRPr="00406DAD" w:rsidRDefault="00333CF6" w:rsidP="00333CF6">
      <w:pPr>
        <w:numPr>
          <w:ilvl w:val="2"/>
          <w:numId w:val="5"/>
        </w:numPr>
        <w:spacing w:after="0" w:line="220" w:lineRule="exact"/>
        <w:ind w:left="1134" w:right="-115" w:hanging="578"/>
        <w:jc w:val="both"/>
        <w:rPr>
          <w:rFonts w:ascii="Times New Roman" w:hAnsi="Times New Roman" w:cs="Times New Roman"/>
        </w:rPr>
      </w:pPr>
      <w:r w:rsidRPr="00406DAD">
        <w:rPr>
          <w:rFonts w:ascii="Times New Roman" w:hAnsi="Times New Roman" w:cs="Times New Roman"/>
        </w:rPr>
        <w:t xml:space="preserve">Pretendentam iepriekšējo </w:t>
      </w:r>
      <w:r w:rsidR="001E44DA" w:rsidRPr="00406DAD">
        <w:rPr>
          <w:rFonts w:ascii="Times New Roman" w:hAnsi="Times New Roman" w:cs="Times New Roman"/>
        </w:rPr>
        <w:t xml:space="preserve">3 (trīs) gadu laikā (tas ir, </w:t>
      </w:r>
      <w:r w:rsidRPr="00406DAD">
        <w:rPr>
          <w:rFonts w:ascii="Times New Roman" w:hAnsi="Times New Roman" w:cs="Times New Roman"/>
        </w:rPr>
        <w:t>202</w:t>
      </w:r>
      <w:r w:rsidR="00C52815">
        <w:rPr>
          <w:rFonts w:ascii="Times New Roman" w:hAnsi="Times New Roman" w:cs="Times New Roman"/>
        </w:rPr>
        <w:t>3</w:t>
      </w:r>
      <w:r w:rsidRPr="00406DAD">
        <w:rPr>
          <w:rFonts w:ascii="Times New Roman" w:hAnsi="Times New Roman" w:cs="Times New Roman"/>
        </w:rPr>
        <w:t>.</w:t>
      </w:r>
      <w:r w:rsidR="001E44DA" w:rsidRPr="00406DAD">
        <w:rPr>
          <w:rFonts w:ascii="Times New Roman" w:hAnsi="Times New Roman" w:cs="Times New Roman"/>
        </w:rPr>
        <w:t>,</w:t>
      </w:r>
      <w:r w:rsidR="00C52815">
        <w:rPr>
          <w:rFonts w:ascii="Times New Roman" w:hAnsi="Times New Roman" w:cs="Times New Roman"/>
        </w:rPr>
        <w:t xml:space="preserve"> </w:t>
      </w:r>
      <w:r w:rsidR="001E44DA" w:rsidRPr="00406DAD">
        <w:rPr>
          <w:rFonts w:ascii="Times New Roman" w:hAnsi="Times New Roman" w:cs="Times New Roman"/>
        </w:rPr>
        <w:t>202</w:t>
      </w:r>
      <w:r w:rsidR="00C52815">
        <w:rPr>
          <w:rFonts w:ascii="Times New Roman" w:hAnsi="Times New Roman" w:cs="Times New Roman"/>
        </w:rPr>
        <w:t>4</w:t>
      </w:r>
      <w:r w:rsidR="001E44DA" w:rsidRPr="00406DAD">
        <w:rPr>
          <w:rFonts w:ascii="Times New Roman" w:hAnsi="Times New Roman" w:cs="Times New Roman"/>
        </w:rPr>
        <w:t>, un 202</w:t>
      </w:r>
      <w:r w:rsidR="00D71CFD">
        <w:rPr>
          <w:rFonts w:ascii="Times New Roman" w:hAnsi="Times New Roman" w:cs="Times New Roman"/>
        </w:rPr>
        <w:t>5</w:t>
      </w:r>
      <w:r w:rsidRPr="00406DAD">
        <w:rPr>
          <w:rFonts w:ascii="Times New Roman" w:hAnsi="Times New Roman" w:cs="Times New Roman"/>
        </w:rPr>
        <w:t>.gadā līdz piedāvājuma iesniegšanas brīdim) jābūt pieredzei būvdarbu veikšanā, kas līdzīgi objektā veicamajam darbam pēc apjoma un darbu veida un atbilst šādai prasībai: sekmīgi īstenotam vismaz 1 (vienam) līdzvērtīgam būvniecības līgumam, līguma vērtība vismaz 5000.00 EUR</w:t>
      </w:r>
      <w:r w:rsidRPr="00406DAD">
        <w:rPr>
          <w:rFonts w:ascii="Times New Roman" w:hAnsi="Times New Roman" w:cs="Times New Roman"/>
          <w:i/>
        </w:rPr>
        <w:t xml:space="preserve"> </w:t>
      </w:r>
      <w:r w:rsidRPr="00406DAD">
        <w:rPr>
          <w:rFonts w:ascii="Times New Roman" w:hAnsi="Times New Roman" w:cs="Times New Roman"/>
        </w:rPr>
        <w:t>bez PVN apjomā un darbi pabeigti līgumā noteiktajā termiņā un kvalitātē.</w:t>
      </w:r>
    </w:p>
    <w:p w14:paraId="07CEBFA5" w14:textId="77777777" w:rsidR="00333CF6" w:rsidRPr="00406DAD" w:rsidRDefault="00333CF6" w:rsidP="00333CF6">
      <w:pPr>
        <w:numPr>
          <w:ilvl w:val="2"/>
          <w:numId w:val="5"/>
        </w:numPr>
        <w:spacing w:after="0" w:line="220" w:lineRule="exact"/>
        <w:ind w:left="1134" w:right="-115" w:hanging="567"/>
        <w:jc w:val="both"/>
        <w:rPr>
          <w:rFonts w:ascii="Times New Roman" w:hAnsi="Times New Roman" w:cs="Times New Roman"/>
        </w:rPr>
      </w:pPr>
      <w:r w:rsidRPr="00406DAD">
        <w:rPr>
          <w:rFonts w:ascii="Times New Roman" w:hAnsi="Times New Roman" w:cs="Times New Roman"/>
        </w:rPr>
        <w:t xml:space="preserve">Lai apliecinātu pieredzi un 1.1.1.punktā noteikto prasību izpildi, tabulā norādīt informāciju par objektiem, kas atbilst minētajām prasībām, kā arī pievienot būvdarbu pasūtītāja izsniegtu </w:t>
      </w:r>
      <w:r w:rsidRPr="00406DAD">
        <w:rPr>
          <w:rFonts w:ascii="Times New Roman" w:hAnsi="Times New Roman" w:cs="Times New Roman"/>
          <w:b/>
        </w:rPr>
        <w:t xml:space="preserve">atsauksmi, </w:t>
      </w:r>
      <w:r w:rsidRPr="00406DAD">
        <w:rPr>
          <w:rFonts w:ascii="Times New Roman" w:hAnsi="Times New Roman" w:cs="Times New Roman"/>
        </w:rPr>
        <w:t xml:space="preserve">par katru objektu, ar ko pretendents apliecina savu pieredzi </w:t>
      </w:r>
      <w:r w:rsidRPr="00406DAD">
        <w:rPr>
          <w:rFonts w:ascii="Times New Roman" w:hAnsi="Times New Roman" w:cs="Times New Roman"/>
          <w:b/>
        </w:rPr>
        <w:t xml:space="preserve">vai </w:t>
      </w:r>
      <w:r w:rsidRPr="00406DAD">
        <w:rPr>
          <w:rFonts w:ascii="Times New Roman" w:hAnsi="Times New Roman" w:cs="Times New Roman"/>
          <w:b/>
          <w:bCs/>
        </w:rPr>
        <w:t>darbu nodošanas – pieņemšanas aktu</w:t>
      </w:r>
      <w:r w:rsidRPr="00406DAD">
        <w:rPr>
          <w:rFonts w:ascii="Times New Roman" w:hAnsi="Times New Roman" w:cs="Times New Roman"/>
        </w:rPr>
        <w:t>, kurā norādīts pasūtītājs, būvdarbu objekts, veikto būvdarbu raksturojums, veikto būvdarbu vērtība un informācija par to, vai būvdarbi veikti atbilstoši normatīvajiem aktiem un pienācīgi pabeigti noteiktajā termiņā.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4678"/>
        <w:gridCol w:w="1842"/>
      </w:tblGrid>
      <w:tr w:rsidR="00333CF6" w:rsidRPr="00406DAD" w14:paraId="07CEBFAA" w14:textId="77777777" w:rsidTr="004F2405">
        <w:trPr>
          <w:trHeight w:val="20"/>
        </w:trPr>
        <w:tc>
          <w:tcPr>
            <w:tcW w:w="3119" w:type="dxa"/>
            <w:vAlign w:val="center"/>
          </w:tcPr>
          <w:p w14:paraId="07CEBFA6" w14:textId="77777777" w:rsidR="00333CF6" w:rsidRPr="00406DAD" w:rsidRDefault="00333CF6" w:rsidP="00333CF6">
            <w:pPr>
              <w:spacing w:line="200" w:lineRule="exact"/>
              <w:ind w:left="-108" w:right="-115"/>
              <w:jc w:val="center"/>
              <w:rPr>
                <w:rFonts w:ascii="Times New Roman" w:hAnsi="Times New Roman" w:cs="Times New Roman"/>
                <w:b/>
              </w:rPr>
            </w:pPr>
            <w:r w:rsidRPr="00406DAD">
              <w:rPr>
                <w:rFonts w:ascii="Times New Roman" w:hAnsi="Times New Roman" w:cs="Times New Roman"/>
                <w:b/>
              </w:rPr>
              <w:t>Objekta nosaukums, līguma Nr.</w:t>
            </w:r>
          </w:p>
        </w:tc>
        <w:tc>
          <w:tcPr>
            <w:tcW w:w="4678" w:type="dxa"/>
            <w:vAlign w:val="center"/>
          </w:tcPr>
          <w:p w14:paraId="07CEBFA7" w14:textId="77777777" w:rsidR="00333CF6" w:rsidRPr="00406DAD" w:rsidRDefault="00333CF6" w:rsidP="00333CF6">
            <w:pPr>
              <w:spacing w:line="200" w:lineRule="exact"/>
              <w:ind w:right="-115"/>
              <w:jc w:val="center"/>
              <w:rPr>
                <w:rFonts w:ascii="Times New Roman" w:hAnsi="Times New Roman" w:cs="Times New Roman"/>
                <w:b/>
              </w:rPr>
            </w:pPr>
            <w:r w:rsidRPr="00406DAD">
              <w:rPr>
                <w:rFonts w:ascii="Times New Roman" w:hAnsi="Times New Roman" w:cs="Times New Roman"/>
                <w:b/>
              </w:rPr>
              <w:t>Darbu apraksts līgumā, kas raksturo atbilstību augstāk minētajām prasībām,</w:t>
            </w:r>
          </w:p>
          <w:p w14:paraId="07CEBFA8" w14:textId="77777777" w:rsidR="00333CF6" w:rsidRPr="00406DAD" w:rsidRDefault="00333CF6" w:rsidP="00333CF6">
            <w:pPr>
              <w:spacing w:line="200" w:lineRule="exact"/>
              <w:ind w:left="-108" w:right="-115"/>
              <w:jc w:val="center"/>
              <w:rPr>
                <w:rFonts w:ascii="Times New Roman" w:hAnsi="Times New Roman" w:cs="Times New Roman"/>
                <w:i/>
              </w:rPr>
            </w:pPr>
            <w:r w:rsidRPr="00406DAD">
              <w:rPr>
                <w:rFonts w:ascii="Times New Roman" w:hAnsi="Times New Roman" w:cs="Times New Roman"/>
                <w:i/>
              </w:rPr>
              <w:t>(Līguma summa EUR (bez PVN), darbu apjoms, izpildes termiņš).</w:t>
            </w:r>
          </w:p>
        </w:tc>
        <w:tc>
          <w:tcPr>
            <w:tcW w:w="1842" w:type="dxa"/>
            <w:vAlign w:val="center"/>
          </w:tcPr>
          <w:p w14:paraId="07CEBFA9" w14:textId="77777777" w:rsidR="00333CF6" w:rsidRPr="00406DAD" w:rsidRDefault="00333CF6" w:rsidP="00333CF6">
            <w:pPr>
              <w:spacing w:line="200" w:lineRule="exact"/>
              <w:ind w:left="-108" w:right="-115"/>
              <w:jc w:val="center"/>
              <w:rPr>
                <w:rFonts w:ascii="Times New Roman" w:hAnsi="Times New Roman" w:cs="Times New Roman"/>
                <w:b/>
              </w:rPr>
            </w:pPr>
            <w:r w:rsidRPr="00406DAD">
              <w:rPr>
                <w:rFonts w:ascii="Times New Roman" w:hAnsi="Times New Roman" w:cs="Times New Roman"/>
                <w:b/>
              </w:rPr>
              <w:t>Pasūtītājs, kontaktpersona, tālruņa Nr.</w:t>
            </w:r>
          </w:p>
        </w:tc>
      </w:tr>
      <w:tr w:rsidR="00333CF6" w:rsidRPr="00406DAD" w14:paraId="07CEBFAE" w14:textId="77777777" w:rsidTr="004F2405">
        <w:trPr>
          <w:trHeight w:val="20"/>
        </w:trPr>
        <w:tc>
          <w:tcPr>
            <w:tcW w:w="3119" w:type="dxa"/>
          </w:tcPr>
          <w:p w14:paraId="07CEBFAB" w14:textId="77777777" w:rsidR="00333CF6" w:rsidRPr="00406DAD" w:rsidRDefault="00333CF6" w:rsidP="00333CF6">
            <w:pPr>
              <w:spacing w:line="200" w:lineRule="exact"/>
              <w:ind w:right="-115"/>
              <w:jc w:val="both"/>
              <w:rPr>
                <w:rFonts w:ascii="Times New Roman" w:hAnsi="Times New Roman" w:cs="Times New Roman"/>
              </w:rPr>
            </w:pPr>
          </w:p>
        </w:tc>
        <w:tc>
          <w:tcPr>
            <w:tcW w:w="4678" w:type="dxa"/>
          </w:tcPr>
          <w:p w14:paraId="07CEBFAC" w14:textId="77777777" w:rsidR="00333CF6" w:rsidRPr="00406DAD" w:rsidRDefault="00333CF6" w:rsidP="00333CF6">
            <w:pPr>
              <w:spacing w:line="200" w:lineRule="exact"/>
              <w:ind w:right="-115"/>
              <w:jc w:val="both"/>
              <w:rPr>
                <w:rFonts w:ascii="Times New Roman" w:hAnsi="Times New Roman" w:cs="Times New Roman"/>
              </w:rPr>
            </w:pPr>
          </w:p>
        </w:tc>
        <w:tc>
          <w:tcPr>
            <w:tcW w:w="1842" w:type="dxa"/>
          </w:tcPr>
          <w:p w14:paraId="07CEBFAD" w14:textId="77777777" w:rsidR="00333CF6" w:rsidRPr="00406DAD" w:rsidRDefault="00333CF6" w:rsidP="00333CF6">
            <w:pPr>
              <w:spacing w:line="200" w:lineRule="exact"/>
              <w:ind w:right="-115"/>
              <w:jc w:val="both"/>
              <w:rPr>
                <w:rFonts w:ascii="Times New Roman" w:hAnsi="Times New Roman" w:cs="Times New Roman"/>
              </w:rPr>
            </w:pPr>
          </w:p>
        </w:tc>
      </w:tr>
      <w:tr w:rsidR="00333CF6" w:rsidRPr="00406DAD" w14:paraId="07CEBFB2" w14:textId="77777777" w:rsidTr="004F2405">
        <w:trPr>
          <w:trHeight w:val="20"/>
        </w:trPr>
        <w:tc>
          <w:tcPr>
            <w:tcW w:w="3119" w:type="dxa"/>
          </w:tcPr>
          <w:p w14:paraId="07CEBFAF" w14:textId="77777777" w:rsidR="00333CF6" w:rsidRPr="00406DAD" w:rsidRDefault="00333CF6" w:rsidP="00333CF6">
            <w:pPr>
              <w:spacing w:line="200" w:lineRule="exact"/>
              <w:ind w:right="-115"/>
              <w:jc w:val="both"/>
              <w:rPr>
                <w:rFonts w:ascii="Times New Roman" w:hAnsi="Times New Roman" w:cs="Times New Roman"/>
              </w:rPr>
            </w:pPr>
          </w:p>
        </w:tc>
        <w:tc>
          <w:tcPr>
            <w:tcW w:w="4678" w:type="dxa"/>
          </w:tcPr>
          <w:p w14:paraId="07CEBFB0" w14:textId="77777777" w:rsidR="00333CF6" w:rsidRPr="00406DAD" w:rsidRDefault="00333CF6" w:rsidP="00333CF6">
            <w:pPr>
              <w:spacing w:line="200" w:lineRule="exact"/>
              <w:ind w:right="-115"/>
              <w:jc w:val="both"/>
              <w:rPr>
                <w:rFonts w:ascii="Times New Roman" w:hAnsi="Times New Roman" w:cs="Times New Roman"/>
              </w:rPr>
            </w:pPr>
          </w:p>
        </w:tc>
        <w:tc>
          <w:tcPr>
            <w:tcW w:w="1842" w:type="dxa"/>
          </w:tcPr>
          <w:p w14:paraId="07CEBFB1" w14:textId="77777777" w:rsidR="00333CF6" w:rsidRPr="00406DAD" w:rsidRDefault="00333CF6" w:rsidP="00333CF6">
            <w:pPr>
              <w:spacing w:line="200" w:lineRule="exact"/>
              <w:ind w:right="-115"/>
              <w:jc w:val="both"/>
              <w:rPr>
                <w:rFonts w:ascii="Times New Roman" w:hAnsi="Times New Roman" w:cs="Times New Roman"/>
              </w:rPr>
            </w:pPr>
          </w:p>
        </w:tc>
      </w:tr>
      <w:tr w:rsidR="00333CF6" w:rsidRPr="00406DAD" w14:paraId="07CEBFB6" w14:textId="77777777" w:rsidTr="004F2405">
        <w:trPr>
          <w:trHeight w:val="20"/>
        </w:trPr>
        <w:tc>
          <w:tcPr>
            <w:tcW w:w="3119" w:type="dxa"/>
          </w:tcPr>
          <w:p w14:paraId="07CEBFB3" w14:textId="77777777" w:rsidR="00333CF6" w:rsidRPr="00406DAD" w:rsidRDefault="00333CF6" w:rsidP="00333CF6">
            <w:pPr>
              <w:spacing w:line="200" w:lineRule="exact"/>
              <w:ind w:right="-115"/>
              <w:jc w:val="both"/>
              <w:rPr>
                <w:rFonts w:ascii="Times New Roman" w:hAnsi="Times New Roman" w:cs="Times New Roman"/>
              </w:rPr>
            </w:pPr>
          </w:p>
        </w:tc>
        <w:tc>
          <w:tcPr>
            <w:tcW w:w="4678" w:type="dxa"/>
          </w:tcPr>
          <w:p w14:paraId="07CEBFB4" w14:textId="77777777" w:rsidR="00333CF6" w:rsidRPr="00406DAD" w:rsidRDefault="00333CF6" w:rsidP="00333CF6">
            <w:pPr>
              <w:spacing w:line="200" w:lineRule="exact"/>
              <w:ind w:right="-115"/>
              <w:jc w:val="both"/>
              <w:rPr>
                <w:rFonts w:ascii="Times New Roman" w:hAnsi="Times New Roman" w:cs="Times New Roman"/>
              </w:rPr>
            </w:pPr>
          </w:p>
        </w:tc>
        <w:tc>
          <w:tcPr>
            <w:tcW w:w="1842" w:type="dxa"/>
          </w:tcPr>
          <w:p w14:paraId="07CEBFB5" w14:textId="77777777" w:rsidR="00333CF6" w:rsidRPr="00406DAD" w:rsidRDefault="00333CF6" w:rsidP="00333CF6">
            <w:pPr>
              <w:spacing w:line="200" w:lineRule="exact"/>
              <w:ind w:right="-115"/>
              <w:jc w:val="both"/>
              <w:rPr>
                <w:rFonts w:ascii="Times New Roman" w:hAnsi="Times New Roman" w:cs="Times New Roman"/>
              </w:rPr>
            </w:pPr>
          </w:p>
        </w:tc>
      </w:tr>
    </w:tbl>
    <w:p w14:paraId="07CEBFB7" w14:textId="77777777" w:rsidR="00333CF6" w:rsidRPr="00406DAD" w:rsidRDefault="00333CF6" w:rsidP="00333CF6">
      <w:pPr>
        <w:spacing w:line="220" w:lineRule="exact"/>
        <w:ind w:left="1134" w:right="-115"/>
        <w:jc w:val="both"/>
        <w:rPr>
          <w:rFonts w:ascii="Times New Roman" w:hAnsi="Times New Roman" w:cs="Times New Roman"/>
        </w:rPr>
      </w:pPr>
      <w:r w:rsidRPr="00406DAD">
        <w:rPr>
          <w:rFonts w:ascii="Times New Roman" w:hAnsi="Times New Roman" w:cs="Times New Roman"/>
        </w:rPr>
        <w:t>Katram objektam pievienot nodošanas - pieņemšanas akta kopiju par izpildītiem darbiem.</w:t>
      </w:r>
    </w:p>
    <w:p w14:paraId="07CEBFB8" w14:textId="77777777" w:rsidR="00333CF6" w:rsidRPr="00406DAD" w:rsidRDefault="00333CF6" w:rsidP="00333CF6">
      <w:pPr>
        <w:numPr>
          <w:ilvl w:val="1"/>
          <w:numId w:val="5"/>
        </w:numPr>
        <w:spacing w:after="0" w:line="220" w:lineRule="exact"/>
        <w:ind w:left="567" w:right="-115" w:hanging="567"/>
        <w:jc w:val="both"/>
        <w:rPr>
          <w:rFonts w:ascii="Times New Roman" w:hAnsi="Times New Roman" w:cs="Times New Roman"/>
          <w:b/>
        </w:rPr>
      </w:pPr>
      <w:r w:rsidRPr="00406DAD">
        <w:rPr>
          <w:rFonts w:ascii="Times New Roman" w:hAnsi="Times New Roman" w:cs="Times New Roman"/>
          <w:b/>
          <w:u w:val="single"/>
        </w:rPr>
        <w:t>Personāla pieredze</w:t>
      </w:r>
    </w:p>
    <w:p w14:paraId="07CEBFB9" w14:textId="77777777" w:rsidR="00333CF6" w:rsidRPr="00406DAD" w:rsidRDefault="00333CF6" w:rsidP="00333CF6">
      <w:pPr>
        <w:numPr>
          <w:ilvl w:val="2"/>
          <w:numId w:val="5"/>
        </w:numPr>
        <w:spacing w:after="0" w:line="220" w:lineRule="exact"/>
        <w:ind w:left="1134" w:right="-115" w:hanging="567"/>
        <w:jc w:val="both"/>
        <w:rPr>
          <w:rFonts w:ascii="Times New Roman" w:hAnsi="Times New Roman" w:cs="Times New Roman"/>
        </w:rPr>
      </w:pPr>
      <w:r w:rsidRPr="00406DAD">
        <w:rPr>
          <w:rFonts w:ascii="Times New Roman" w:hAnsi="Times New Roman" w:cs="Times New Roman"/>
        </w:rPr>
        <w:t>Pretendentam norādīt informāciju par atbildīgo būvdarbu vadītāju, kuram jābūt:</w:t>
      </w:r>
    </w:p>
    <w:p w14:paraId="07CEBFBA" w14:textId="77777777" w:rsidR="00333CF6" w:rsidRPr="00406DAD" w:rsidRDefault="00333CF6" w:rsidP="00333CF6">
      <w:pPr>
        <w:numPr>
          <w:ilvl w:val="0"/>
          <w:numId w:val="7"/>
        </w:numPr>
        <w:tabs>
          <w:tab w:val="left" w:pos="1418"/>
        </w:tabs>
        <w:spacing w:after="0" w:line="220" w:lineRule="exact"/>
        <w:ind w:left="1418" w:right="-115" w:hanging="284"/>
        <w:jc w:val="both"/>
        <w:rPr>
          <w:rFonts w:ascii="Times New Roman" w:hAnsi="Times New Roman" w:cs="Times New Roman"/>
        </w:rPr>
      </w:pPr>
      <w:r w:rsidRPr="00406DAD">
        <w:rPr>
          <w:rFonts w:ascii="Times New Roman" w:hAnsi="Times New Roman" w:cs="Times New Roman"/>
        </w:rPr>
        <w:t>Sertificētam būvdarbu vadītājam, kas tiesīgs vadīt būvdarbus.</w:t>
      </w:r>
    </w:p>
    <w:p w14:paraId="07CEBFBB" w14:textId="77777777" w:rsidR="00333CF6" w:rsidRPr="00406DAD" w:rsidRDefault="00333CF6" w:rsidP="00333CF6">
      <w:pPr>
        <w:numPr>
          <w:ilvl w:val="2"/>
          <w:numId w:val="5"/>
        </w:numPr>
        <w:spacing w:after="0" w:line="220" w:lineRule="exact"/>
        <w:ind w:left="1134" w:right="-115" w:hanging="567"/>
        <w:jc w:val="both"/>
        <w:rPr>
          <w:rFonts w:ascii="Times New Roman" w:hAnsi="Times New Roman" w:cs="Times New Roman"/>
        </w:rPr>
      </w:pPr>
      <w:r w:rsidRPr="00406DAD">
        <w:rPr>
          <w:rFonts w:ascii="Times New Roman" w:hAnsi="Times New Roman" w:cs="Times New Roman"/>
        </w:rPr>
        <w:t xml:space="preserve">Lai apliecinātu atbilstību 1.2.1.apakšpunktā minētajai prasībai pievienot </w:t>
      </w:r>
      <w:r w:rsidRPr="00406DAD">
        <w:rPr>
          <w:rFonts w:ascii="Times New Roman" w:hAnsi="Times New Roman" w:cs="Times New Roman"/>
          <w:b/>
        </w:rPr>
        <w:t>attiecīgā sertifikāta kopiju un attiecīgās personas pašrocīgi parakstītu apliecinājumu</w:t>
      </w:r>
      <w:r w:rsidRPr="00406DAD">
        <w:rPr>
          <w:rFonts w:ascii="Times New Roman" w:hAnsi="Times New Roman" w:cs="Times New Roman"/>
        </w:rPr>
        <w:t xml:space="preserve"> </w:t>
      </w:r>
      <w:r w:rsidRPr="00406DAD">
        <w:rPr>
          <w:rFonts w:ascii="Times New Roman" w:hAnsi="Times New Roman" w:cs="Times New Roman"/>
          <w:i/>
        </w:rPr>
        <w:t>(saskaņā ar piedāvāto formu)</w:t>
      </w:r>
      <w:r w:rsidRPr="00406DAD">
        <w:rPr>
          <w:rFonts w:ascii="Times New Roman" w:hAnsi="Times New Roman" w:cs="Times New Roman"/>
        </w:rPr>
        <w:t xml:space="preserve"> par gatavību piedalīties darbu veikšanā.</w:t>
      </w:r>
    </w:p>
    <w:p w14:paraId="07CEBFBC" w14:textId="77777777" w:rsidR="00333CF6" w:rsidRPr="00406DAD" w:rsidRDefault="00333CF6" w:rsidP="00333CF6">
      <w:pPr>
        <w:spacing w:line="220" w:lineRule="exact"/>
        <w:ind w:left="1134" w:right="-115"/>
        <w:jc w:val="both"/>
        <w:rPr>
          <w:rFonts w:ascii="Times New Roman" w:hAnsi="Times New Roman" w:cs="Times New Roman"/>
        </w:rPr>
      </w:pPr>
      <w:r w:rsidRPr="00406DAD">
        <w:rPr>
          <w:rFonts w:ascii="Times New Roman" w:hAnsi="Times New Roman" w:cs="Times New Roman"/>
        </w:rPr>
        <w:t>Atbildīgais būvdarbu vadītājs: ______________________________ (sertifikāta Nr.____)</w:t>
      </w:r>
    </w:p>
    <w:p w14:paraId="07CEBFBD" w14:textId="77777777" w:rsidR="00333CF6" w:rsidRPr="00406DAD" w:rsidRDefault="00333CF6" w:rsidP="00333CF6">
      <w:pPr>
        <w:tabs>
          <w:tab w:val="left" w:pos="1134"/>
        </w:tabs>
        <w:spacing w:line="160" w:lineRule="exact"/>
        <w:ind w:left="992" w:right="-115"/>
        <w:jc w:val="both"/>
        <w:rPr>
          <w:rFonts w:ascii="Times New Roman" w:hAnsi="Times New Roman" w:cs="Times New Roman"/>
        </w:rPr>
      </w:pP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t xml:space="preserve">/vārds, uzvārds/ </w:t>
      </w:r>
    </w:p>
    <w:p w14:paraId="07CEBFBE" w14:textId="77777777" w:rsidR="00333CF6" w:rsidRPr="00406DAD" w:rsidRDefault="00333CF6" w:rsidP="00333CF6">
      <w:pPr>
        <w:spacing w:line="220" w:lineRule="exact"/>
        <w:ind w:left="1134" w:right="-115" w:hanging="1134"/>
        <w:jc w:val="both"/>
        <w:rPr>
          <w:rFonts w:ascii="Times New Roman" w:hAnsi="Times New Roman" w:cs="Times New Roman"/>
          <w:b/>
          <w:bCs/>
        </w:rPr>
      </w:pPr>
      <w:r w:rsidRPr="00406DAD">
        <w:rPr>
          <w:rFonts w:ascii="Times New Roman" w:hAnsi="Times New Roman" w:cs="Times New Roman"/>
          <w:b/>
        </w:rPr>
        <w:t xml:space="preserve">Līguma izpildē iesaistītā </w:t>
      </w:r>
      <w:r w:rsidRPr="00406DAD">
        <w:rPr>
          <w:rFonts w:ascii="Times New Roman" w:hAnsi="Times New Roman" w:cs="Times New Roman"/>
          <w:b/>
          <w:bCs/>
        </w:rPr>
        <w:t xml:space="preserve">būvdarbu vadītāja apliecinājums par gatavību piedalīties būvdarbu veikšanā </w:t>
      </w:r>
    </w:p>
    <w:p w14:paraId="07CEBFBF" w14:textId="77777777" w:rsidR="00333CF6" w:rsidRPr="00406DAD" w:rsidRDefault="00333CF6" w:rsidP="00333CF6">
      <w:pPr>
        <w:spacing w:line="220" w:lineRule="exact"/>
        <w:ind w:right="-115"/>
        <w:jc w:val="both"/>
        <w:rPr>
          <w:rFonts w:ascii="Times New Roman" w:hAnsi="Times New Roman" w:cs="Times New Roman"/>
          <w:bCs/>
        </w:rPr>
      </w:pPr>
      <w:r w:rsidRPr="00406DAD">
        <w:rPr>
          <w:rFonts w:ascii="Times New Roman" w:hAnsi="Times New Roman" w:cs="Times New Roman"/>
          <w:bCs/>
        </w:rPr>
        <w:t>Ar šo es apņemos strādāt pie līguma izpildes &lt;</w:t>
      </w:r>
      <w:bookmarkStart w:id="34" w:name="_Hlk105596504"/>
      <w:r w:rsidR="00CA5580" w:rsidRPr="00406DAD">
        <w:rPr>
          <w:rFonts w:ascii="Times New Roman" w:hAnsi="Times New Roman" w:cs="Times New Roman"/>
          <w:bCs/>
          <w:i/>
        </w:rPr>
        <w:t>Tirgus izpētes</w:t>
      </w:r>
      <w:r w:rsidRPr="00406DAD">
        <w:rPr>
          <w:rFonts w:ascii="Times New Roman" w:hAnsi="Times New Roman" w:cs="Times New Roman"/>
          <w:bCs/>
          <w:i/>
        </w:rPr>
        <w:t xml:space="preserve"> </w:t>
      </w:r>
      <w:bookmarkEnd w:id="34"/>
      <w:r w:rsidRPr="00406DAD">
        <w:rPr>
          <w:rFonts w:ascii="Times New Roman" w:hAnsi="Times New Roman" w:cs="Times New Roman"/>
          <w:bCs/>
          <w:i/>
        </w:rPr>
        <w:t>nosaukums, priekšmets un ID numurs</w:t>
      </w:r>
      <w:r w:rsidRPr="00406DAD">
        <w:rPr>
          <w:rFonts w:ascii="Times New Roman" w:hAnsi="Times New Roman" w:cs="Times New Roman"/>
          <w:bCs/>
        </w:rPr>
        <w:t>&gt; tādā statusā, kāds man ir paredzēts &lt;P</w:t>
      </w:r>
      <w:r w:rsidRPr="00406DAD">
        <w:rPr>
          <w:rFonts w:ascii="Times New Roman" w:hAnsi="Times New Roman" w:cs="Times New Roman"/>
          <w:bCs/>
          <w:i/>
        </w:rPr>
        <w:t xml:space="preserve">retendenta nosaukums&gt; </w:t>
      </w:r>
      <w:r w:rsidRPr="00406DAD">
        <w:rPr>
          <w:rFonts w:ascii="Times New Roman" w:hAnsi="Times New Roman" w:cs="Times New Roman"/>
          <w:bCs/>
        </w:rPr>
        <w:t>piedāvājumā, gadījumā, ja ar šo Pretendentu tiks noslēgts iepirkuma līgums.</w:t>
      </w:r>
    </w:p>
    <w:p w14:paraId="07CEBFC0" w14:textId="77777777" w:rsidR="00333CF6" w:rsidRPr="00406DAD" w:rsidRDefault="00333CF6" w:rsidP="00333CF6">
      <w:pPr>
        <w:spacing w:line="220" w:lineRule="exact"/>
        <w:ind w:right="-115"/>
        <w:jc w:val="both"/>
        <w:rPr>
          <w:rFonts w:ascii="Times New Roman" w:hAnsi="Times New Roman" w:cs="Times New Roman"/>
          <w:bCs/>
        </w:rPr>
      </w:pPr>
      <w:r w:rsidRPr="00406DAD">
        <w:rPr>
          <w:rFonts w:ascii="Times New Roman" w:hAnsi="Times New Roman" w:cs="Times New Roman"/>
          <w:bCs/>
        </w:rPr>
        <w:t>Šī apņemšanās nav atsaucama, izņemot, ja iestājas ārkārtas apstākļi, kurus nav iespējams paredzēt</w:t>
      </w:r>
      <w:r w:rsidR="00CA5580" w:rsidRPr="00406DAD">
        <w:rPr>
          <w:rFonts w:ascii="Times New Roman" w:hAnsi="Times New Roman" w:cs="Times New Roman"/>
          <w:bCs/>
        </w:rPr>
        <w:t xml:space="preserve"> </w:t>
      </w:r>
      <w:r w:rsidR="00CA5580" w:rsidRPr="00406DAD">
        <w:rPr>
          <w:rFonts w:ascii="Times New Roman" w:hAnsi="Times New Roman" w:cs="Times New Roman"/>
          <w:bCs/>
          <w:iCs/>
        </w:rPr>
        <w:t xml:space="preserve">tirgus izpētes </w:t>
      </w:r>
      <w:r w:rsidRPr="00406DAD">
        <w:rPr>
          <w:rFonts w:ascii="Times New Roman" w:hAnsi="Times New Roman" w:cs="Times New Roman"/>
          <w:bCs/>
        </w:rPr>
        <w:t>laikā, par kuriem apņemos nekavējoties informēt savu darba devēju un Pasūtītāju.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7"/>
      </w:tblGrid>
      <w:tr w:rsidR="00333CF6" w:rsidRPr="00406DAD" w14:paraId="07CEBFC3" w14:textId="77777777" w:rsidTr="004F2405">
        <w:tc>
          <w:tcPr>
            <w:tcW w:w="3402" w:type="dxa"/>
            <w:tcBorders>
              <w:right w:val="single" w:sz="4" w:space="0" w:color="auto"/>
            </w:tcBorders>
            <w:vAlign w:val="center"/>
          </w:tcPr>
          <w:p w14:paraId="07CEBFC1" w14:textId="77777777" w:rsidR="00333CF6" w:rsidRPr="00406DAD" w:rsidRDefault="00333CF6" w:rsidP="00333CF6">
            <w:pPr>
              <w:spacing w:line="200" w:lineRule="exact"/>
              <w:ind w:right="-115"/>
              <w:rPr>
                <w:rFonts w:ascii="Times New Roman" w:hAnsi="Times New Roman" w:cs="Times New Roman"/>
              </w:rPr>
            </w:pPr>
            <w:r w:rsidRPr="00406DAD">
              <w:rPr>
                <w:rFonts w:ascii="Times New Roman" w:hAnsi="Times New Roman" w:cs="Times New Roman"/>
              </w:rPr>
              <w:t>Vārds, Uzvārds</w:t>
            </w:r>
          </w:p>
        </w:tc>
        <w:tc>
          <w:tcPr>
            <w:tcW w:w="6237" w:type="dxa"/>
            <w:tcBorders>
              <w:right w:val="single" w:sz="4" w:space="0" w:color="auto"/>
            </w:tcBorders>
            <w:vAlign w:val="center"/>
          </w:tcPr>
          <w:p w14:paraId="07CEBFC2" w14:textId="77777777" w:rsidR="00333CF6" w:rsidRPr="00406DAD" w:rsidRDefault="00333CF6" w:rsidP="00333CF6">
            <w:pPr>
              <w:spacing w:line="200" w:lineRule="exact"/>
              <w:ind w:right="-115"/>
              <w:rPr>
                <w:rFonts w:ascii="Times New Roman" w:hAnsi="Times New Roman" w:cs="Times New Roman"/>
              </w:rPr>
            </w:pPr>
          </w:p>
        </w:tc>
      </w:tr>
      <w:tr w:rsidR="00333CF6" w:rsidRPr="00406DAD" w14:paraId="07CEBFC6" w14:textId="77777777" w:rsidTr="004F2405">
        <w:tc>
          <w:tcPr>
            <w:tcW w:w="3402" w:type="dxa"/>
            <w:tcBorders>
              <w:right w:val="single" w:sz="4" w:space="0" w:color="auto"/>
            </w:tcBorders>
            <w:vAlign w:val="center"/>
          </w:tcPr>
          <w:p w14:paraId="07CEBFC4" w14:textId="77777777" w:rsidR="00333CF6" w:rsidRPr="00406DAD" w:rsidRDefault="00333CF6" w:rsidP="00333CF6">
            <w:pPr>
              <w:spacing w:line="200" w:lineRule="exact"/>
              <w:ind w:right="-115"/>
              <w:rPr>
                <w:rFonts w:ascii="Times New Roman" w:hAnsi="Times New Roman" w:cs="Times New Roman"/>
              </w:rPr>
            </w:pPr>
            <w:r w:rsidRPr="00406DAD">
              <w:rPr>
                <w:rFonts w:ascii="Times New Roman" w:hAnsi="Times New Roman" w:cs="Times New Roman"/>
              </w:rPr>
              <w:t>Personas pašrocīgs paraksts</w:t>
            </w:r>
          </w:p>
        </w:tc>
        <w:tc>
          <w:tcPr>
            <w:tcW w:w="6237" w:type="dxa"/>
            <w:tcBorders>
              <w:right w:val="single" w:sz="4" w:space="0" w:color="auto"/>
            </w:tcBorders>
            <w:vAlign w:val="center"/>
          </w:tcPr>
          <w:p w14:paraId="07CEBFC5" w14:textId="77777777" w:rsidR="00333CF6" w:rsidRPr="00406DAD" w:rsidRDefault="00333CF6" w:rsidP="00333CF6">
            <w:pPr>
              <w:spacing w:line="200" w:lineRule="exact"/>
              <w:ind w:right="-115"/>
              <w:rPr>
                <w:rFonts w:ascii="Times New Roman" w:hAnsi="Times New Roman" w:cs="Times New Roman"/>
              </w:rPr>
            </w:pPr>
          </w:p>
        </w:tc>
      </w:tr>
      <w:tr w:rsidR="00333CF6" w:rsidRPr="00406DAD" w14:paraId="07CEBFC9" w14:textId="77777777" w:rsidTr="004F2405">
        <w:tc>
          <w:tcPr>
            <w:tcW w:w="3402" w:type="dxa"/>
            <w:tcBorders>
              <w:right w:val="single" w:sz="4" w:space="0" w:color="auto"/>
            </w:tcBorders>
            <w:vAlign w:val="center"/>
          </w:tcPr>
          <w:p w14:paraId="07CEBFC7" w14:textId="77777777" w:rsidR="00333CF6" w:rsidRPr="00406DAD" w:rsidRDefault="00333CF6" w:rsidP="00333CF6">
            <w:pPr>
              <w:spacing w:line="200" w:lineRule="exact"/>
              <w:ind w:right="-115"/>
              <w:rPr>
                <w:rFonts w:ascii="Times New Roman" w:hAnsi="Times New Roman" w:cs="Times New Roman"/>
              </w:rPr>
            </w:pPr>
            <w:r w:rsidRPr="00406DAD">
              <w:rPr>
                <w:rFonts w:ascii="Times New Roman" w:hAnsi="Times New Roman" w:cs="Times New Roman"/>
              </w:rPr>
              <w:t>Datums</w:t>
            </w:r>
          </w:p>
        </w:tc>
        <w:tc>
          <w:tcPr>
            <w:tcW w:w="6237" w:type="dxa"/>
            <w:tcBorders>
              <w:right w:val="single" w:sz="4" w:space="0" w:color="auto"/>
            </w:tcBorders>
            <w:vAlign w:val="center"/>
          </w:tcPr>
          <w:p w14:paraId="07CEBFC8" w14:textId="77777777" w:rsidR="00333CF6" w:rsidRPr="00406DAD" w:rsidRDefault="00333CF6" w:rsidP="00333CF6">
            <w:pPr>
              <w:spacing w:line="200" w:lineRule="exact"/>
              <w:ind w:right="-115"/>
              <w:rPr>
                <w:rFonts w:ascii="Times New Roman" w:hAnsi="Times New Roman" w:cs="Times New Roman"/>
              </w:rPr>
            </w:pPr>
          </w:p>
        </w:tc>
      </w:tr>
    </w:tbl>
    <w:p w14:paraId="07CEBFCA" w14:textId="77777777" w:rsidR="006940AD" w:rsidRDefault="006940AD" w:rsidP="006940AD">
      <w:pPr>
        <w:spacing w:after="0" w:line="220" w:lineRule="exact"/>
        <w:ind w:left="567" w:right="-115"/>
        <w:jc w:val="both"/>
        <w:rPr>
          <w:rFonts w:ascii="Times New Roman" w:hAnsi="Times New Roman" w:cs="Times New Roman"/>
          <w:b/>
        </w:rPr>
      </w:pPr>
    </w:p>
    <w:p w14:paraId="07CEBFCB" w14:textId="77777777" w:rsidR="006940AD" w:rsidRDefault="006940AD" w:rsidP="006940AD">
      <w:pPr>
        <w:spacing w:after="0" w:line="220" w:lineRule="exact"/>
        <w:ind w:left="567" w:right="-115"/>
        <w:jc w:val="both"/>
        <w:rPr>
          <w:rFonts w:ascii="Times New Roman" w:hAnsi="Times New Roman" w:cs="Times New Roman"/>
          <w:b/>
        </w:rPr>
      </w:pPr>
    </w:p>
    <w:p w14:paraId="07CEBFCC" w14:textId="77777777" w:rsidR="006940AD" w:rsidRDefault="006940AD" w:rsidP="006940AD">
      <w:pPr>
        <w:spacing w:after="0" w:line="220" w:lineRule="exact"/>
        <w:ind w:left="567" w:right="-115"/>
        <w:jc w:val="both"/>
        <w:rPr>
          <w:rFonts w:ascii="Times New Roman" w:hAnsi="Times New Roman" w:cs="Times New Roman"/>
          <w:b/>
        </w:rPr>
      </w:pPr>
    </w:p>
    <w:p w14:paraId="07CEBFCD" w14:textId="77777777" w:rsidR="006940AD" w:rsidRDefault="006940AD" w:rsidP="006940AD">
      <w:pPr>
        <w:spacing w:after="0" w:line="220" w:lineRule="exact"/>
        <w:ind w:left="567" w:right="-115"/>
        <w:jc w:val="both"/>
        <w:rPr>
          <w:rFonts w:ascii="Times New Roman" w:hAnsi="Times New Roman" w:cs="Times New Roman"/>
          <w:b/>
        </w:rPr>
      </w:pPr>
    </w:p>
    <w:p w14:paraId="07CEBFCE" w14:textId="77777777" w:rsidR="006940AD" w:rsidRDefault="006940AD" w:rsidP="006940AD">
      <w:pPr>
        <w:spacing w:after="0" w:line="220" w:lineRule="exact"/>
        <w:ind w:left="567" w:right="-115"/>
        <w:jc w:val="both"/>
        <w:rPr>
          <w:rFonts w:ascii="Times New Roman" w:hAnsi="Times New Roman" w:cs="Times New Roman"/>
          <w:b/>
        </w:rPr>
      </w:pPr>
    </w:p>
    <w:p w14:paraId="07CEBFCF" w14:textId="77777777" w:rsidR="00333CF6" w:rsidRPr="00406DAD" w:rsidRDefault="00333CF6" w:rsidP="00333CF6">
      <w:pPr>
        <w:numPr>
          <w:ilvl w:val="1"/>
          <w:numId w:val="5"/>
        </w:numPr>
        <w:spacing w:after="0" w:line="220" w:lineRule="exact"/>
        <w:ind w:left="567" w:right="-115" w:hanging="567"/>
        <w:jc w:val="both"/>
        <w:rPr>
          <w:rFonts w:ascii="Times New Roman" w:hAnsi="Times New Roman" w:cs="Times New Roman"/>
          <w:b/>
        </w:rPr>
      </w:pPr>
      <w:r w:rsidRPr="00406DAD">
        <w:rPr>
          <w:rFonts w:ascii="Times New Roman" w:hAnsi="Times New Roman" w:cs="Times New Roman"/>
          <w:b/>
        </w:rPr>
        <w:lastRenderedPageBreak/>
        <w:t xml:space="preserve">Apakšuzņēmēju saraksts </w:t>
      </w:r>
    </w:p>
    <w:p w14:paraId="07CEBFD0" w14:textId="77777777" w:rsidR="00333CF6" w:rsidRPr="00406DAD" w:rsidRDefault="00333CF6" w:rsidP="00333CF6">
      <w:pPr>
        <w:spacing w:line="220" w:lineRule="exact"/>
        <w:ind w:left="567" w:right="-115"/>
        <w:jc w:val="both"/>
        <w:rPr>
          <w:rFonts w:ascii="Times New Roman" w:hAnsi="Times New Roman" w:cs="Times New Roman"/>
        </w:rPr>
      </w:pPr>
      <w:r w:rsidRPr="00406DAD">
        <w:rPr>
          <w:rFonts w:ascii="Times New Roman" w:hAnsi="Times New Roman" w:cs="Times New Roman"/>
        </w:rPr>
        <w:t>Jāuzrāda apakšuzņēmēji un to apakšuzņēmēji, ja Darba daļa &gt;5% no piedāvātās līgumcenas.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969"/>
        <w:gridCol w:w="2268"/>
      </w:tblGrid>
      <w:tr w:rsidR="00333CF6" w:rsidRPr="00406DAD" w14:paraId="07CEBFD3" w14:textId="77777777" w:rsidTr="004F2405">
        <w:trPr>
          <w:cantSplit/>
        </w:trPr>
        <w:tc>
          <w:tcPr>
            <w:tcW w:w="3402" w:type="dxa"/>
            <w:vMerge w:val="restart"/>
            <w:vAlign w:val="center"/>
          </w:tcPr>
          <w:p w14:paraId="07CEBFD1" w14:textId="77777777" w:rsidR="00333CF6" w:rsidRPr="00406DAD" w:rsidRDefault="00333CF6" w:rsidP="00333CF6">
            <w:pPr>
              <w:spacing w:line="200" w:lineRule="exact"/>
              <w:ind w:left="-108" w:right="-115"/>
              <w:jc w:val="center"/>
              <w:rPr>
                <w:rFonts w:ascii="Times New Roman" w:hAnsi="Times New Roman" w:cs="Times New Roman"/>
                <w:b/>
              </w:rPr>
            </w:pPr>
            <w:r w:rsidRPr="00406DAD">
              <w:rPr>
                <w:rFonts w:ascii="Times New Roman" w:hAnsi="Times New Roman" w:cs="Times New Roman"/>
                <w:b/>
              </w:rPr>
              <w:t>Apakšuzņēmēja nosaukums</w:t>
            </w:r>
          </w:p>
        </w:tc>
        <w:tc>
          <w:tcPr>
            <w:tcW w:w="6237" w:type="dxa"/>
            <w:gridSpan w:val="2"/>
            <w:vAlign w:val="center"/>
          </w:tcPr>
          <w:p w14:paraId="07CEBFD2" w14:textId="77777777" w:rsidR="00333CF6" w:rsidRPr="00406DAD" w:rsidRDefault="00333CF6" w:rsidP="00333CF6">
            <w:pPr>
              <w:spacing w:line="200" w:lineRule="exact"/>
              <w:ind w:right="-115"/>
              <w:jc w:val="center"/>
              <w:rPr>
                <w:rFonts w:ascii="Times New Roman" w:hAnsi="Times New Roman" w:cs="Times New Roman"/>
                <w:b/>
              </w:rPr>
            </w:pPr>
            <w:r w:rsidRPr="00406DAD">
              <w:rPr>
                <w:rFonts w:ascii="Times New Roman" w:hAnsi="Times New Roman" w:cs="Times New Roman"/>
                <w:b/>
              </w:rPr>
              <w:t xml:space="preserve">Veicamā Darba daļa </w:t>
            </w:r>
          </w:p>
        </w:tc>
      </w:tr>
      <w:tr w:rsidR="00333CF6" w:rsidRPr="00406DAD" w14:paraId="07CEBFD7" w14:textId="77777777" w:rsidTr="004F2405">
        <w:trPr>
          <w:cantSplit/>
        </w:trPr>
        <w:tc>
          <w:tcPr>
            <w:tcW w:w="3402" w:type="dxa"/>
            <w:vMerge/>
            <w:vAlign w:val="center"/>
          </w:tcPr>
          <w:p w14:paraId="07CEBFD4" w14:textId="77777777" w:rsidR="00333CF6" w:rsidRPr="00406DAD" w:rsidRDefault="00333CF6" w:rsidP="00333CF6">
            <w:pPr>
              <w:spacing w:line="200" w:lineRule="exact"/>
              <w:ind w:right="-115"/>
              <w:jc w:val="center"/>
              <w:rPr>
                <w:rFonts w:ascii="Times New Roman" w:hAnsi="Times New Roman" w:cs="Times New Roman"/>
                <w:b/>
              </w:rPr>
            </w:pPr>
          </w:p>
        </w:tc>
        <w:tc>
          <w:tcPr>
            <w:tcW w:w="3969" w:type="dxa"/>
            <w:vAlign w:val="center"/>
          </w:tcPr>
          <w:p w14:paraId="07CEBFD5" w14:textId="77777777" w:rsidR="00333CF6" w:rsidRPr="00406DAD" w:rsidRDefault="00333CF6" w:rsidP="00333CF6">
            <w:pPr>
              <w:spacing w:line="200" w:lineRule="exact"/>
              <w:ind w:left="-108" w:right="-115"/>
              <w:jc w:val="center"/>
              <w:rPr>
                <w:rFonts w:ascii="Times New Roman" w:hAnsi="Times New Roman" w:cs="Times New Roman"/>
                <w:b/>
              </w:rPr>
            </w:pPr>
            <w:r w:rsidRPr="00406DAD">
              <w:rPr>
                <w:rFonts w:ascii="Times New Roman" w:hAnsi="Times New Roman" w:cs="Times New Roman"/>
                <w:b/>
              </w:rPr>
              <w:t>Darba daļas nosaukums no pielikuma Nr.4 „Tehniskā specifikācija”</w:t>
            </w:r>
          </w:p>
        </w:tc>
        <w:tc>
          <w:tcPr>
            <w:tcW w:w="2268" w:type="dxa"/>
            <w:vAlign w:val="center"/>
          </w:tcPr>
          <w:p w14:paraId="07CEBFD6" w14:textId="77777777" w:rsidR="00333CF6" w:rsidRPr="00406DAD" w:rsidRDefault="00333CF6" w:rsidP="00333CF6">
            <w:pPr>
              <w:spacing w:line="200" w:lineRule="exact"/>
              <w:ind w:left="-108" w:right="-115"/>
              <w:jc w:val="center"/>
              <w:rPr>
                <w:rFonts w:ascii="Times New Roman" w:hAnsi="Times New Roman" w:cs="Times New Roman"/>
                <w:b/>
              </w:rPr>
            </w:pPr>
            <w:r w:rsidRPr="00406DAD">
              <w:rPr>
                <w:rFonts w:ascii="Times New Roman" w:hAnsi="Times New Roman" w:cs="Times New Roman"/>
                <w:b/>
              </w:rPr>
              <w:t>% no piedāvājuma cenas</w:t>
            </w:r>
          </w:p>
        </w:tc>
      </w:tr>
      <w:tr w:rsidR="00333CF6" w:rsidRPr="00406DAD" w14:paraId="07CEBFDB" w14:textId="77777777" w:rsidTr="004F2405">
        <w:trPr>
          <w:cantSplit/>
        </w:trPr>
        <w:tc>
          <w:tcPr>
            <w:tcW w:w="3402" w:type="dxa"/>
          </w:tcPr>
          <w:p w14:paraId="07CEBFD8" w14:textId="77777777" w:rsidR="00333CF6" w:rsidRPr="00406DAD" w:rsidRDefault="00333CF6" w:rsidP="00333CF6">
            <w:pPr>
              <w:spacing w:line="200" w:lineRule="exact"/>
              <w:ind w:right="-115"/>
              <w:rPr>
                <w:rFonts w:ascii="Times New Roman" w:hAnsi="Times New Roman" w:cs="Times New Roman"/>
              </w:rPr>
            </w:pPr>
          </w:p>
        </w:tc>
        <w:tc>
          <w:tcPr>
            <w:tcW w:w="3969" w:type="dxa"/>
          </w:tcPr>
          <w:p w14:paraId="07CEBFD9" w14:textId="77777777" w:rsidR="00333CF6" w:rsidRPr="00406DAD" w:rsidRDefault="00333CF6" w:rsidP="00333CF6">
            <w:pPr>
              <w:spacing w:line="200" w:lineRule="exact"/>
              <w:ind w:right="-115"/>
              <w:rPr>
                <w:rFonts w:ascii="Times New Roman" w:hAnsi="Times New Roman" w:cs="Times New Roman"/>
              </w:rPr>
            </w:pPr>
          </w:p>
        </w:tc>
        <w:tc>
          <w:tcPr>
            <w:tcW w:w="2268" w:type="dxa"/>
          </w:tcPr>
          <w:p w14:paraId="07CEBFDA" w14:textId="77777777" w:rsidR="00333CF6" w:rsidRPr="00406DAD" w:rsidRDefault="00333CF6" w:rsidP="00333CF6">
            <w:pPr>
              <w:spacing w:line="200" w:lineRule="exact"/>
              <w:ind w:right="-115"/>
              <w:rPr>
                <w:rFonts w:ascii="Times New Roman" w:hAnsi="Times New Roman" w:cs="Times New Roman"/>
              </w:rPr>
            </w:pPr>
          </w:p>
        </w:tc>
      </w:tr>
      <w:tr w:rsidR="00333CF6" w:rsidRPr="00406DAD" w14:paraId="07CEBFDF" w14:textId="77777777" w:rsidTr="004F2405">
        <w:trPr>
          <w:cantSplit/>
        </w:trPr>
        <w:tc>
          <w:tcPr>
            <w:tcW w:w="3402" w:type="dxa"/>
          </w:tcPr>
          <w:p w14:paraId="07CEBFDC" w14:textId="77777777" w:rsidR="00333CF6" w:rsidRPr="00406DAD" w:rsidRDefault="00333CF6" w:rsidP="00333CF6">
            <w:pPr>
              <w:spacing w:line="200" w:lineRule="exact"/>
              <w:ind w:right="-115"/>
              <w:rPr>
                <w:rFonts w:ascii="Times New Roman" w:hAnsi="Times New Roman" w:cs="Times New Roman"/>
              </w:rPr>
            </w:pPr>
          </w:p>
        </w:tc>
        <w:tc>
          <w:tcPr>
            <w:tcW w:w="3969" w:type="dxa"/>
          </w:tcPr>
          <w:p w14:paraId="07CEBFDD" w14:textId="77777777" w:rsidR="00333CF6" w:rsidRPr="00406DAD" w:rsidRDefault="00333CF6" w:rsidP="00333CF6">
            <w:pPr>
              <w:spacing w:line="200" w:lineRule="exact"/>
              <w:ind w:right="-115"/>
              <w:jc w:val="right"/>
              <w:rPr>
                <w:rFonts w:ascii="Times New Roman" w:hAnsi="Times New Roman" w:cs="Times New Roman"/>
              </w:rPr>
            </w:pPr>
            <w:r w:rsidRPr="00406DAD">
              <w:rPr>
                <w:rFonts w:ascii="Times New Roman" w:hAnsi="Times New Roman" w:cs="Times New Roman"/>
              </w:rPr>
              <w:t>Kopā (%)</w:t>
            </w:r>
          </w:p>
        </w:tc>
        <w:tc>
          <w:tcPr>
            <w:tcW w:w="2268" w:type="dxa"/>
          </w:tcPr>
          <w:p w14:paraId="07CEBFDE" w14:textId="77777777" w:rsidR="00333CF6" w:rsidRPr="00406DAD" w:rsidRDefault="00333CF6" w:rsidP="00333CF6">
            <w:pPr>
              <w:spacing w:line="200" w:lineRule="exact"/>
              <w:ind w:right="-115"/>
              <w:rPr>
                <w:rFonts w:ascii="Times New Roman" w:hAnsi="Times New Roman" w:cs="Times New Roman"/>
              </w:rPr>
            </w:pPr>
          </w:p>
        </w:tc>
      </w:tr>
    </w:tbl>
    <w:p w14:paraId="07CEBFE0" w14:textId="77777777" w:rsidR="00333CF6" w:rsidRPr="00406DAD" w:rsidRDefault="00333CF6" w:rsidP="00333CF6">
      <w:pPr>
        <w:pStyle w:val="Virsraksts2"/>
        <w:spacing w:line="220" w:lineRule="exact"/>
        <w:ind w:right="-115"/>
        <w:rPr>
          <w:rFonts w:ascii="Times New Roman" w:hAnsi="Times New Roman"/>
        </w:rPr>
      </w:pPr>
      <w:r w:rsidRPr="00406DAD">
        <w:rPr>
          <w:rFonts w:ascii="Times New Roman" w:hAnsi="Times New Roman"/>
        </w:rPr>
        <w:t>Pretendenta apakšuzņēmēja apliecinājums par gatavību iesaistīties līguma izpildē.</w:t>
      </w:r>
    </w:p>
    <w:p w14:paraId="07CEBFE1" w14:textId="77777777" w:rsidR="00333CF6" w:rsidRPr="00406DAD" w:rsidRDefault="00333CF6" w:rsidP="00333CF6">
      <w:pPr>
        <w:spacing w:line="220" w:lineRule="exact"/>
        <w:ind w:right="-115" w:firstLine="567"/>
        <w:jc w:val="both"/>
        <w:rPr>
          <w:rFonts w:ascii="Times New Roman" w:hAnsi="Times New Roman" w:cs="Times New Roman"/>
          <w:bCs/>
        </w:rPr>
      </w:pPr>
      <w:r w:rsidRPr="00406DAD">
        <w:rPr>
          <w:rFonts w:ascii="Times New Roman" w:hAnsi="Times New Roman" w:cs="Times New Roman"/>
          <w:bCs/>
        </w:rPr>
        <w:t>Ar šo __________________________ (&lt;</w:t>
      </w:r>
      <w:r w:rsidRPr="00406DAD">
        <w:rPr>
          <w:rFonts w:ascii="Times New Roman" w:hAnsi="Times New Roman" w:cs="Times New Roman"/>
          <w:bCs/>
          <w:i/>
        </w:rPr>
        <w:t>apakšuzņēmēja nosaukums</w:t>
      </w:r>
      <w:r w:rsidRPr="00406DAD">
        <w:rPr>
          <w:rFonts w:ascii="Times New Roman" w:hAnsi="Times New Roman" w:cs="Times New Roman"/>
          <w:bCs/>
        </w:rPr>
        <w:t xml:space="preserve"> &gt;)apņemas strādāt pie iepirkuma līguma „___” nosaukums „ID numurs” izpildes kā pretendenta &lt;</w:t>
      </w:r>
      <w:r w:rsidRPr="00406DAD">
        <w:rPr>
          <w:rFonts w:ascii="Times New Roman" w:hAnsi="Times New Roman" w:cs="Times New Roman"/>
          <w:bCs/>
          <w:i/>
        </w:rPr>
        <w:t xml:space="preserve">Pretendenta nosaukums&gt; </w:t>
      </w:r>
      <w:r w:rsidRPr="00406DAD">
        <w:rPr>
          <w:rFonts w:ascii="Times New Roman" w:hAnsi="Times New Roman" w:cs="Times New Roman"/>
          <w:bCs/>
        </w:rPr>
        <w:t>apakšuzņēmējs, gadījumā, ja ar šo pretendentu tiks noslēgts iepirkuma līgums.</w:t>
      </w:r>
    </w:p>
    <w:p w14:paraId="07CEBFE2" w14:textId="77777777" w:rsidR="00333CF6" w:rsidRPr="00406DAD" w:rsidRDefault="00333CF6" w:rsidP="00333CF6">
      <w:pPr>
        <w:spacing w:line="220" w:lineRule="exact"/>
        <w:ind w:right="-115" w:firstLine="567"/>
        <w:jc w:val="both"/>
        <w:rPr>
          <w:rFonts w:ascii="Times New Roman" w:hAnsi="Times New Roman" w:cs="Times New Roman"/>
          <w:bCs/>
        </w:rPr>
      </w:pPr>
      <w:r w:rsidRPr="00406DAD">
        <w:rPr>
          <w:rFonts w:ascii="Times New Roman" w:hAnsi="Times New Roman" w:cs="Times New Roman"/>
          <w:bCs/>
        </w:rPr>
        <w:t xml:space="preserve">Šī apņemšanās nav atsaucama, izņemot, ja iestājas ārkārtas apstākļi, kurus nav iespējams paredzēt </w:t>
      </w:r>
      <w:r w:rsidR="00CA5580" w:rsidRPr="00406DAD">
        <w:rPr>
          <w:rFonts w:ascii="Times New Roman" w:hAnsi="Times New Roman" w:cs="Times New Roman"/>
          <w:bCs/>
          <w:iCs/>
        </w:rPr>
        <w:t>tirgus izpētes</w:t>
      </w:r>
      <w:r w:rsidRPr="00406DAD">
        <w:rPr>
          <w:rFonts w:ascii="Times New Roman" w:hAnsi="Times New Roman" w:cs="Times New Roman"/>
          <w:bCs/>
        </w:rPr>
        <w:t xml:space="preserve"> laikā, par kuriem ___________________________________ </w:t>
      </w:r>
      <w:r w:rsidRPr="00406DAD">
        <w:rPr>
          <w:rFonts w:ascii="Times New Roman" w:hAnsi="Times New Roman" w:cs="Times New Roman"/>
          <w:bCs/>
          <w:i/>
        </w:rPr>
        <w:t>(</w:t>
      </w:r>
      <w:r w:rsidRPr="00406DAD">
        <w:rPr>
          <w:rFonts w:ascii="Times New Roman" w:hAnsi="Times New Roman" w:cs="Times New Roman"/>
          <w:bCs/>
        </w:rPr>
        <w:t>&lt;</w:t>
      </w:r>
      <w:r w:rsidRPr="00406DAD">
        <w:rPr>
          <w:rFonts w:ascii="Times New Roman" w:hAnsi="Times New Roman" w:cs="Times New Roman"/>
          <w:bCs/>
          <w:i/>
        </w:rPr>
        <w:t>personu apvienībā ietilpstošā dalībnieka/apakšuzņēmēja nosaukums</w:t>
      </w:r>
      <w:r w:rsidRPr="00406DAD">
        <w:rPr>
          <w:rFonts w:ascii="Times New Roman" w:hAnsi="Times New Roman" w:cs="Times New Roman"/>
          <w:bCs/>
        </w:rPr>
        <w:t xml:space="preserve"> </w:t>
      </w:r>
      <w:r w:rsidRPr="00406DAD">
        <w:rPr>
          <w:rFonts w:ascii="Times New Roman" w:hAnsi="Times New Roman" w:cs="Times New Roman"/>
          <w:bCs/>
          <w:i/>
        </w:rPr>
        <w:t>(&lt;atstāt vajadzīgo&gt;))</w:t>
      </w:r>
      <w:r w:rsidRPr="00406DAD">
        <w:rPr>
          <w:rFonts w:ascii="Times New Roman" w:hAnsi="Times New Roman" w:cs="Times New Roman"/>
          <w:bCs/>
        </w:rPr>
        <w:t xml:space="preserve"> apņemas nekavējoties informēt pasūtītāju.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19"/>
      </w:tblGrid>
      <w:tr w:rsidR="00333CF6" w:rsidRPr="00406DAD" w14:paraId="07CEBFE5" w14:textId="77777777" w:rsidTr="004F2405">
        <w:trPr>
          <w:trHeight w:val="20"/>
        </w:trPr>
        <w:tc>
          <w:tcPr>
            <w:tcW w:w="4820" w:type="dxa"/>
            <w:tcBorders>
              <w:right w:val="single" w:sz="4" w:space="0" w:color="auto"/>
            </w:tcBorders>
            <w:vAlign w:val="center"/>
          </w:tcPr>
          <w:p w14:paraId="07CEBFE3" w14:textId="77777777" w:rsidR="00333CF6" w:rsidRPr="00406DAD" w:rsidRDefault="00333CF6" w:rsidP="00333CF6">
            <w:pPr>
              <w:spacing w:line="200" w:lineRule="exact"/>
              <w:ind w:right="-115"/>
              <w:jc w:val="both"/>
              <w:rPr>
                <w:rFonts w:ascii="Times New Roman" w:hAnsi="Times New Roman" w:cs="Times New Roman"/>
              </w:rPr>
            </w:pPr>
            <w:r w:rsidRPr="00406DAD">
              <w:rPr>
                <w:rFonts w:ascii="Times New Roman" w:hAnsi="Times New Roman" w:cs="Times New Roman"/>
                <w:bCs/>
              </w:rPr>
              <w:t xml:space="preserve">Apakšuzņēmēja nosaukums </w:t>
            </w:r>
            <w:r w:rsidRPr="00406DAD">
              <w:rPr>
                <w:rFonts w:ascii="Times New Roman" w:hAnsi="Times New Roman" w:cs="Times New Roman"/>
                <w:bCs/>
                <w:i/>
              </w:rPr>
              <w:t>(&lt;atstāt vajadzīgo&gt;)</w:t>
            </w:r>
          </w:p>
        </w:tc>
        <w:tc>
          <w:tcPr>
            <w:tcW w:w="4819" w:type="dxa"/>
            <w:tcBorders>
              <w:right w:val="single" w:sz="4" w:space="0" w:color="auto"/>
            </w:tcBorders>
            <w:vAlign w:val="center"/>
          </w:tcPr>
          <w:p w14:paraId="07CEBFE4" w14:textId="77777777" w:rsidR="00333CF6" w:rsidRPr="00406DAD" w:rsidRDefault="00333CF6" w:rsidP="00333CF6">
            <w:pPr>
              <w:spacing w:line="200" w:lineRule="exact"/>
              <w:ind w:right="-115"/>
              <w:jc w:val="center"/>
              <w:rPr>
                <w:rFonts w:ascii="Times New Roman" w:hAnsi="Times New Roman" w:cs="Times New Roman"/>
              </w:rPr>
            </w:pPr>
          </w:p>
        </w:tc>
      </w:tr>
      <w:tr w:rsidR="00333CF6" w:rsidRPr="00406DAD" w14:paraId="07CEBFE8" w14:textId="77777777" w:rsidTr="004F2405">
        <w:trPr>
          <w:trHeight w:val="20"/>
        </w:trPr>
        <w:tc>
          <w:tcPr>
            <w:tcW w:w="4820" w:type="dxa"/>
            <w:tcBorders>
              <w:right w:val="single" w:sz="4" w:space="0" w:color="auto"/>
            </w:tcBorders>
            <w:vAlign w:val="center"/>
          </w:tcPr>
          <w:p w14:paraId="07CEBFE6" w14:textId="77777777" w:rsidR="00333CF6" w:rsidRPr="00406DAD" w:rsidRDefault="00333CF6" w:rsidP="00333CF6">
            <w:pPr>
              <w:spacing w:line="200" w:lineRule="exact"/>
              <w:ind w:right="-115"/>
              <w:rPr>
                <w:rFonts w:ascii="Times New Roman" w:hAnsi="Times New Roman" w:cs="Times New Roman"/>
              </w:rPr>
            </w:pPr>
            <w:r w:rsidRPr="00406DAD">
              <w:rPr>
                <w:rStyle w:val="Vresatsauce"/>
                <w:rFonts w:ascii="Times New Roman" w:hAnsi="Times New Roman" w:cs="Times New Roman"/>
              </w:rPr>
              <w:footnoteReference w:id="4"/>
            </w:r>
            <w:r w:rsidRPr="00406DAD">
              <w:rPr>
                <w:rFonts w:ascii="Times New Roman" w:hAnsi="Times New Roman" w:cs="Times New Roman"/>
              </w:rPr>
              <w:t>Pilnvarotās personas vārds, uzvārds, amats</w:t>
            </w:r>
          </w:p>
        </w:tc>
        <w:tc>
          <w:tcPr>
            <w:tcW w:w="4819" w:type="dxa"/>
            <w:tcBorders>
              <w:right w:val="single" w:sz="4" w:space="0" w:color="auto"/>
            </w:tcBorders>
            <w:vAlign w:val="center"/>
          </w:tcPr>
          <w:p w14:paraId="07CEBFE7" w14:textId="77777777" w:rsidR="00333CF6" w:rsidRPr="00406DAD" w:rsidRDefault="00333CF6" w:rsidP="00333CF6">
            <w:pPr>
              <w:spacing w:line="200" w:lineRule="exact"/>
              <w:ind w:right="-115"/>
              <w:jc w:val="center"/>
              <w:rPr>
                <w:rFonts w:ascii="Times New Roman" w:hAnsi="Times New Roman" w:cs="Times New Roman"/>
              </w:rPr>
            </w:pPr>
          </w:p>
        </w:tc>
      </w:tr>
      <w:tr w:rsidR="00333CF6" w:rsidRPr="00406DAD" w14:paraId="07CEBFEB" w14:textId="77777777" w:rsidTr="004F2405">
        <w:trPr>
          <w:trHeight w:val="20"/>
        </w:trPr>
        <w:tc>
          <w:tcPr>
            <w:tcW w:w="4820" w:type="dxa"/>
            <w:tcBorders>
              <w:right w:val="single" w:sz="4" w:space="0" w:color="auto"/>
            </w:tcBorders>
            <w:vAlign w:val="center"/>
          </w:tcPr>
          <w:p w14:paraId="07CEBFE9" w14:textId="77777777" w:rsidR="00333CF6" w:rsidRPr="00406DAD" w:rsidRDefault="00333CF6" w:rsidP="00333CF6">
            <w:pPr>
              <w:spacing w:line="200" w:lineRule="exact"/>
              <w:ind w:right="-115"/>
              <w:rPr>
                <w:rFonts w:ascii="Times New Roman" w:hAnsi="Times New Roman" w:cs="Times New Roman"/>
              </w:rPr>
            </w:pPr>
            <w:r w:rsidRPr="00406DAD">
              <w:rPr>
                <w:rFonts w:ascii="Times New Roman" w:hAnsi="Times New Roman" w:cs="Times New Roman"/>
              </w:rPr>
              <w:t>Paraksts</w:t>
            </w:r>
          </w:p>
        </w:tc>
        <w:tc>
          <w:tcPr>
            <w:tcW w:w="4819" w:type="dxa"/>
            <w:tcBorders>
              <w:right w:val="single" w:sz="4" w:space="0" w:color="auto"/>
            </w:tcBorders>
            <w:vAlign w:val="center"/>
          </w:tcPr>
          <w:p w14:paraId="07CEBFEA" w14:textId="77777777" w:rsidR="00333CF6" w:rsidRPr="00406DAD" w:rsidRDefault="00333CF6" w:rsidP="00333CF6">
            <w:pPr>
              <w:spacing w:line="200" w:lineRule="exact"/>
              <w:ind w:right="-115"/>
              <w:jc w:val="center"/>
              <w:rPr>
                <w:rFonts w:ascii="Times New Roman" w:hAnsi="Times New Roman" w:cs="Times New Roman"/>
              </w:rPr>
            </w:pPr>
          </w:p>
        </w:tc>
      </w:tr>
      <w:tr w:rsidR="00333CF6" w:rsidRPr="00406DAD" w14:paraId="07CEBFEE" w14:textId="77777777" w:rsidTr="004F2405">
        <w:trPr>
          <w:trHeight w:val="20"/>
        </w:trPr>
        <w:tc>
          <w:tcPr>
            <w:tcW w:w="4820" w:type="dxa"/>
            <w:tcBorders>
              <w:right w:val="single" w:sz="4" w:space="0" w:color="auto"/>
            </w:tcBorders>
            <w:vAlign w:val="center"/>
          </w:tcPr>
          <w:p w14:paraId="07CEBFEC" w14:textId="77777777" w:rsidR="00333CF6" w:rsidRPr="00406DAD" w:rsidRDefault="00333CF6" w:rsidP="00333CF6">
            <w:pPr>
              <w:spacing w:line="200" w:lineRule="exact"/>
              <w:ind w:right="-115"/>
              <w:rPr>
                <w:rFonts w:ascii="Times New Roman" w:hAnsi="Times New Roman" w:cs="Times New Roman"/>
              </w:rPr>
            </w:pPr>
            <w:r w:rsidRPr="00406DAD">
              <w:rPr>
                <w:rFonts w:ascii="Times New Roman" w:hAnsi="Times New Roman" w:cs="Times New Roman"/>
              </w:rPr>
              <w:t>Datums</w:t>
            </w:r>
          </w:p>
        </w:tc>
        <w:tc>
          <w:tcPr>
            <w:tcW w:w="4819" w:type="dxa"/>
            <w:tcBorders>
              <w:right w:val="single" w:sz="4" w:space="0" w:color="auto"/>
            </w:tcBorders>
            <w:vAlign w:val="center"/>
          </w:tcPr>
          <w:p w14:paraId="07CEBFED" w14:textId="77777777" w:rsidR="00333CF6" w:rsidRPr="00406DAD" w:rsidRDefault="00333CF6" w:rsidP="00333CF6">
            <w:pPr>
              <w:spacing w:line="200" w:lineRule="exact"/>
              <w:ind w:right="-115"/>
              <w:jc w:val="center"/>
              <w:rPr>
                <w:rFonts w:ascii="Times New Roman" w:hAnsi="Times New Roman" w:cs="Times New Roman"/>
              </w:rPr>
            </w:pPr>
          </w:p>
        </w:tc>
      </w:tr>
    </w:tbl>
    <w:bookmarkEnd w:id="32"/>
    <w:p w14:paraId="07CEBFEF" w14:textId="77777777" w:rsidR="00333CF6" w:rsidRPr="00406DAD" w:rsidRDefault="00333CF6" w:rsidP="00333CF6">
      <w:pPr>
        <w:tabs>
          <w:tab w:val="left" w:pos="708"/>
          <w:tab w:val="left" w:pos="851"/>
        </w:tabs>
        <w:suppressAutoHyphens/>
        <w:spacing w:line="220" w:lineRule="exact"/>
        <w:jc w:val="both"/>
        <w:rPr>
          <w:rFonts w:ascii="Times New Roman" w:hAnsi="Times New Roman" w:cs="Times New Roman"/>
          <w:b/>
          <w:bCs/>
          <w:lang w:eastAsia="zh-CN"/>
        </w:rPr>
      </w:pPr>
      <w:r w:rsidRPr="00406DAD">
        <w:rPr>
          <w:rFonts w:ascii="Times New Roman" w:hAnsi="Times New Roman" w:cs="Times New Roman"/>
          <w:lang w:eastAsia="zh-CN"/>
        </w:rPr>
        <w:t>Personas ar paraksta tiesībām</w:t>
      </w:r>
      <w:r w:rsidRPr="00406DAD">
        <w:rPr>
          <w:rFonts w:ascii="Times New Roman" w:hAnsi="Times New Roman" w:cs="Times New Roman"/>
          <w:vertAlign w:val="superscript"/>
          <w:lang w:eastAsia="zh-CN"/>
        </w:rPr>
        <w:footnoteReference w:id="5"/>
      </w:r>
      <w:r w:rsidRPr="00406DAD">
        <w:rPr>
          <w:rFonts w:ascii="Times New Roman" w:hAnsi="Times New Roman" w:cs="Times New Roman"/>
          <w:b/>
          <w:bCs/>
          <w:lang w:eastAsia="zh-CN"/>
        </w:rPr>
        <w:t>:</w:t>
      </w:r>
    </w:p>
    <w:tbl>
      <w:tblPr>
        <w:tblW w:w="0" w:type="auto"/>
        <w:tblInd w:w="108" w:type="dxa"/>
        <w:tblLayout w:type="fixed"/>
        <w:tblLook w:val="0000" w:firstRow="0" w:lastRow="0" w:firstColumn="0" w:lastColumn="0" w:noHBand="0" w:noVBand="0"/>
      </w:tblPr>
      <w:tblGrid>
        <w:gridCol w:w="2631"/>
        <w:gridCol w:w="7008"/>
      </w:tblGrid>
      <w:tr w:rsidR="00333CF6" w:rsidRPr="00406DAD" w14:paraId="07CEBFF2" w14:textId="77777777" w:rsidTr="004F2405">
        <w:trPr>
          <w:trHeight w:val="23"/>
        </w:trPr>
        <w:tc>
          <w:tcPr>
            <w:tcW w:w="2631" w:type="dxa"/>
            <w:tcBorders>
              <w:top w:val="single" w:sz="4" w:space="0" w:color="000000"/>
              <w:left w:val="single" w:sz="4" w:space="0" w:color="000000"/>
              <w:bottom w:val="single" w:sz="4" w:space="0" w:color="000000"/>
              <w:right w:val="single" w:sz="4" w:space="0" w:color="000000"/>
            </w:tcBorders>
            <w:vAlign w:val="center"/>
          </w:tcPr>
          <w:p w14:paraId="07CEBFF0" w14:textId="77777777" w:rsidR="00333CF6" w:rsidRPr="00406DAD" w:rsidRDefault="00333CF6" w:rsidP="00333CF6">
            <w:pPr>
              <w:tabs>
                <w:tab w:val="left" w:pos="708"/>
                <w:tab w:val="left" w:pos="851"/>
              </w:tabs>
              <w:suppressAutoHyphens/>
              <w:spacing w:line="220" w:lineRule="exact"/>
              <w:rPr>
                <w:rFonts w:ascii="Times New Roman" w:hAnsi="Times New Roman" w:cs="Times New Roman"/>
                <w:b/>
                <w:bCs/>
                <w:lang w:eastAsia="zh-CN"/>
              </w:rPr>
            </w:pPr>
            <w:r w:rsidRPr="00406DAD">
              <w:rPr>
                <w:rFonts w:ascii="Times New Roman" w:hAnsi="Times New Roman" w:cs="Times New Roman"/>
                <w:lang w:eastAsia="lv-LV"/>
              </w:rPr>
              <w:t>Vārds, uzvārds, amats</w:t>
            </w:r>
          </w:p>
        </w:tc>
        <w:tc>
          <w:tcPr>
            <w:tcW w:w="7008" w:type="dxa"/>
            <w:tcBorders>
              <w:top w:val="single" w:sz="4" w:space="0" w:color="000000"/>
              <w:left w:val="single" w:sz="4" w:space="0" w:color="000000"/>
              <w:bottom w:val="single" w:sz="4" w:space="0" w:color="000000"/>
              <w:right w:val="single" w:sz="4" w:space="0" w:color="000000"/>
            </w:tcBorders>
            <w:vAlign w:val="center"/>
          </w:tcPr>
          <w:p w14:paraId="07CEBFF1" w14:textId="77777777" w:rsidR="00333CF6" w:rsidRPr="00406DAD" w:rsidRDefault="00333CF6" w:rsidP="00333CF6">
            <w:pPr>
              <w:tabs>
                <w:tab w:val="left" w:pos="708"/>
                <w:tab w:val="left" w:pos="851"/>
              </w:tabs>
              <w:suppressAutoHyphens/>
              <w:snapToGrid w:val="0"/>
              <w:spacing w:line="220" w:lineRule="exact"/>
              <w:rPr>
                <w:rFonts w:ascii="Times New Roman" w:hAnsi="Times New Roman" w:cs="Times New Roman"/>
                <w:lang w:eastAsia="lv-LV"/>
              </w:rPr>
            </w:pPr>
          </w:p>
        </w:tc>
      </w:tr>
      <w:tr w:rsidR="00333CF6" w:rsidRPr="00406DAD" w14:paraId="07CEBFF5" w14:textId="77777777" w:rsidTr="004F2405">
        <w:trPr>
          <w:trHeight w:val="23"/>
        </w:trPr>
        <w:tc>
          <w:tcPr>
            <w:tcW w:w="2631" w:type="dxa"/>
            <w:tcBorders>
              <w:top w:val="single" w:sz="4" w:space="0" w:color="000000"/>
              <w:left w:val="single" w:sz="4" w:space="0" w:color="000000"/>
              <w:bottom w:val="single" w:sz="4" w:space="0" w:color="000000"/>
              <w:right w:val="single" w:sz="4" w:space="0" w:color="000000"/>
            </w:tcBorders>
            <w:vAlign w:val="center"/>
          </w:tcPr>
          <w:p w14:paraId="07CEBFF3" w14:textId="77777777" w:rsidR="00333CF6" w:rsidRPr="00406DAD" w:rsidRDefault="00333CF6" w:rsidP="00333CF6">
            <w:pPr>
              <w:tabs>
                <w:tab w:val="left" w:pos="708"/>
                <w:tab w:val="left" w:pos="851"/>
              </w:tabs>
              <w:suppressAutoHyphens/>
              <w:spacing w:line="220" w:lineRule="exact"/>
              <w:rPr>
                <w:rFonts w:ascii="Times New Roman" w:hAnsi="Times New Roman" w:cs="Times New Roman"/>
                <w:b/>
                <w:bCs/>
                <w:lang w:eastAsia="zh-CN"/>
              </w:rPr>
            </w:pPr>
            <w:r w:rsidRPr="00406DAD">
              <w:rPr>
                <w:rFonts w:ascii="Times New Roman" w:hAnsi="Times New Roman" w:cs="Times New Roman"/>
                <w:lang w:eastAsia="lv-LV"/>
              </w:rPr>
              <w:t>Paraksts</w:t>
            </w:r>
          </w:p>
        </w:tc>
        <w:tc>
          <w:tcPr>
            <w:tcW w:w="7008" w:type="dxa"/>
            <w:tcBorders>
              <w:top w:val="single" w:sz="4" w:space="0" w:color="000000"/>
              <w:left w:val="single" w:sz="4" w:space="0" w:color="000000"/>
              <w:bottom w:val="single" w:sz="4" w:space="0" w:color="000000"/>
              <w:right w:val="single" w:sz="4" w:space="0" w:color="000000"/>
            </w:tcBorders>
            <w:vAlign w:val="center"/>
          </w:tcPr>
          <w:p w14:paraId="07CEBFF4" w14:textId="77777777" w:rsidR="00333CF6" w:rsidRPr="00406DAD" w:rsidRDefault="00333CF6" w:rsidP="00333CF6">
            <w:pPr>
              <w:tabs>
                <w:tab w:val="left" w:pos="708"/>
                <w:tab w:val="left" w:pos="851"/>
              </w:tabs>
              <w:suppressAutoHyphens/>
              <w:snapToGrid w:val="0"/>
              <w:spacing w:line="220" w:lineRule="exact"/>
              <w:rPr>
                <w:rFonts w:ascii="Times New Roman" w:hAnsi="Times New Roman" w:cs="Times New Roman"/>
                <w:lang w:eastAsia="lv-LV"/>
              </w:rPr>
            </w:pPr>
          </w:p>
        </w:tc>
      </w:tr>
      <w:tr w:rsidR="00333CF6" w:rsidRPr="00406DAD" w14:paraId="07CEBFF8" w14:textId="77777777" w:rsidTr="004F2405">
        <w:trPr>
          <w:trHeight w:val="23"/>
        </w:trPr>
        <w:tc>
          <w:tcPr>
            <w:tcW w:w="2631" w:type="dxa"/>
            <w:tcBorders>
              <w:top w:val="single" w:sz="4" w:space="0" w:color="000000"/>
              <w:left w:val="single" w:sz="4" w:space="0" w:color="000000"/>
              <w:bottom w:val="single" w:sz="4" w:space="0" w:color="000000"/>
              <w:right w:val="single" w:sz="4" w:space="0" w:color="000000"/>
            </w:tcBorders>
            <w:vAlign w:val="center"/>
          </w:tcPr>
          <w:p w14:paraId="07CEBFF6" w14:textId="77777777" w:rsidR="00333CF6" w:rsidRPr="00406DAD" w:rsidRDefault="00333CF6" w:rsidP="00333CF6">
            <w:pPr>
              <w:tabs>
                <w:tab w:val="left" w:pos="708"/>
                <w:tab w:val="left" w:pos="851"/>
              </w:tabs>
              <w:suppressAutoHyphens/>
              <w:spacing w:line="220" w:lineRule="exact"/>
              <w:rPr>
                <w:rFonts w:ascii="Times New Roman" w:hAnsi="Times New Roman" w:cs="Times New Roman"/>
                <w:b/>
                <w:bCs/>
                <w:lang w:eastAsia="zh-CN"/>
              </w:rPr>
            </w:pPr>
            <w:r w:rsidRPr="00406DAD">
              <w:rPr>
                <w:rFonts w:ascii="Times New Roman" w:hAnsi="Times New Roman" w:cs="Times New Roman"/>
                <w:lang w:eastAsia="lv-LV"/>
              </w:rPr>
              <w:t>Datums</w:t>
            </w:r>
          </w:p>
        </w:tc>
        <w:tc>
          <w:tcPr>
            <w:tcW w:w="7008" w:type="dxa"/>
            <w:tcBorders>
              <w:top w:val="single" w:sz="4" w:space="0" w:color="000000"/>
              <w:left w:val="single" w:sz="4" w:space="0" w:color="000000"/>
              <w:bottom w:val="single" w:sz="4" w:space="0" w:color="000000"/>
              <w:right w:val="single" w:sz="4" w:space="0" w:color="000000"/>
            </w:tcBorders>
            <w:vAlign w:val="center"/>
          </w:tcPr>
          <w:p w14:paraId="07CEBFF7" w14:textId="77777777" w:rsidR="00333CF6" w:rsidRPr="00406DAD" w:rsidRDefault="00333CF6" w:rsidP="00333CF6">
            <w:pPr>
              <w:tabs>
                <w:tab w:val="left" w:pos="708"/>
                <w:tab w:val="left" w:pos="851"/>
              </w:tabs>
              <w:suppressAutoHyphens/>
              <w:snapToGrid w:val="0"/>
              <w:spacing w:line="220" w:lineRule="exact"/>
              <w:rPr>
                <w:rFonts w:ascii="Times New Roman" w:hAnsi="Times New Roman" w:cs="Times New Roman"/>
                <w:lang w:eastAsia="lv-LV"/>
              </w:rPr>
            </w:pPr>
          </w:p>
        </w:tc>
      </w:tr>
    </w:tbl>
    <w:p w14:paraId="07CEBFF9" w14:textId="77777777" w:rsidR="00333CF6" w:rsidRPr="00406DAD" w:rsidRDefault="00333CF6" w:rsidP="00333CF6">
      <w:pPr>
        <w:pStyle w:val="Apakvirsraksts"/>
        <w:spacing w:after="0" w:line="160" w:lineRule="exact"/>
        <w:ind w:right="-115"/>
        <w:jc w:val="right"/>
        <w:rPr>
          <w:rFonts w:ascii="Times New Roman" w:hAnsi="Times New Roman"/>
          <w:sz w:val="22"/>
          <w:szCs w:val="22"/>
        </w:rPr>
      </w:pPr>
    </w:p>
    <w:p w14:paraId="07CEBFFA"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BFFB"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BFFC"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BFFD"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BFFE"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BFFF"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0"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1"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2"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3"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4"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5"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6"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7"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8"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9"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A"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B"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C"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D"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E"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0F"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10"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11"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12"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13"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14"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15" w14:textId="77777777" w:rsidR="00CA5580" w:rsidRPr="00406DAD" w:rsidRDefault="00CA5580" w:rsidP="00270B7A">
      <w:pPr>
        <w:pStyle w:val="Apakvirsraksts"/>
        <w:spacing w:after="0" w:line="160" w:lineRule="exact"/>
        <w:ind w:right="-115"/>
        <w:jc w:val="left"/>
        <w:rPr>
          <w:rFonts w:ascii="Times New Roman" w:hAnsi="Times New Roman"/>
          <w:sz w:val="22"/>
          <w:szCs w:val="22"/>
        </w:rPr>
      </w:pPr>
    </w:p>
    <w:p w14:paraId="07CEC016"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17"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18"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19"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1A" w14:textId="77777777" w:rsidR="00CA5580" w:rsidRPr="00406DAD" w:rsidRDefault="00CA5580" w:rsidP="00333CF6">
      <w:pPr>
        <w:pStyle w:val="Apakvirsraksts"/>
        <w:spacing w:after="0" w:line="160" w:lineRule="exact"/>
        <w:ind w:right="-115"/>
        <w:jc w:val="right"/>
        <w:rPr>
          <w:rFonts w:ascii="Times New Roman" w:hAnsi="Times New Roman"/>
          <w:sz w:val="22"/>
          <w:szCs w:val="22"/>
        </w:rPr>
      </w:pPr>
    </w:p>
    <w:p w14:paraId="07CEC01B" w14:textId="77777777" w:rsidR="00CA5580" w:rsidRDefault="00CA5580" w:rsidP="00333CF6">
      <w:pPr>
        <w:pStyle w:val="Apakvirsraksts"/>
        <w:spacing w:after="0" w:line="160" w:lineRule="exact"/>
        <w:ind w:right="-115"/>
        <w:jc w:val="right"/>
        <w:rPr>
          <w:rFonts w:ascii="Times New Roman" w:hAnsi="Times New Roman"/>
          <w:sz w:val="22"/>
          <w:szCs w:val="22"/>
        </w:rPr>
      </w:pPr>
    </w:p>
    <w:p w14:paraId="07CEC01C" w14:textId="77777777" w:rsidR="003966AB" w:rsidRDefault="003966AB" w:rsidP="00333CF6">
      <w:pPr>
        <w:pStyle w:val="Apakvirsraksts"/>
        <w:spacing w:after="0" w:line="160" w:lineRule="exact"/>
        <w:ind w:right="-115"/>
        <w:jc w:val="right"/>
        <w:rPr>
          <w:rFonts w:ascii="Times New Roman" w:hAnsi="Times New Roman"/>
          <w:sz w:val="22"/>
          <w:szCs w:val="22"/>
        </w:rPr>
      </w:pPr>
    </w:p>
    <w:p w14:paraId="07CEC01D" w14:textId="77777777" w:rsidR="003966AB" w:rsidRDefault="003966AB" w:rsidP="00333CF6">
      <w:pPr>
        <w:pStyle w:val="Apakvirsraksts"/>
        <w:spacing w:after="0" w:line="160" w:lineRule="exact"/>
        <w:ind w:right="-115"/>
        <w:jc w:val="right"/>
        <w:rPr>
          <w:rFonts w:ascii="Times New Roman" w:hAnsi="Times New Roman"/>
          <w:sz w:val="22"/>
          <w:szCs w:val="22"/>
        </w:rPr>
      </w:pPr>
    </w:p>
    <w:p w14:paraId="07CEC01E" w14:textId="77777777" w:rsidR="003966AB" w:rsidRDefault="003966AB" w:rsidP="00333CF6">
      <w:pPr>
        <w:pStyle w:val="Apakvirsraksts"/>
        <w:spacing w:after="0" w:line="160" w:lineRule="exact"/>
        <w:ind w:right="-115"/>
        <w:jc w:val="right"/>
        <w:rPr>
          <w:rFonts w:ascii="Times New Roman" w:hAnsi="Times New Roman"/>
          <w:sz w:val="22"/>
          <w:szCs w:val="22"/>
        </w:rPr>
      </w:pPr>
    </w:p>
    <w:p w14:paraId="07CEC01F" w14:textId="77777777" w:rsidR="00333CF6" w:rsidRPr="00253F8A" w:rsidRDefault="00333CF6" w:rsidP="00333CF6">
      <w:pPr>
        <w:pStyle w:val="Apakvirsraksts"/>
        <w:spacing w:after="0" w:line="160" w:lineRule="exact"/>
        <w:ind w:right="-115"/>
        <w:jc w:val="right"/>
        <w:rPr>
          <w:rFonts w:ascii="Times New Roman" w:hAnsi="Times New Roman"/>
          <w:sz w:val="16"/>
          <w:szCs w:val="16"/>
        </w:rPr>
      </w:pPr>
      <w:r w:rsidRPr="00253F8A">
        <w:rPr>
          <w:rFonts w:ascii="Times New Roman" w:hAnsi="Times New Roman"/>
          <w:sz w:val="16"/>
          <w:szCs w:val="16"/>
        </w:rPr>
        <w:t>Pielikums Nr.4</w:t>
      </w:r>
      <w:bookmarkStart w:id="35" w:name="_Toc58053996"/>
      <w:bookmarkStart w:id="36" w:name="_Toc211739530"/>
    </w:p>
    <w:p w14:paraId="07CEC020" w14:textId="77777777" w:rsidR="00333CF6" w:rsidRPr="00406DAD" w:rsidRDefault="00333CF6" w:rsidP="00333CF6">
      <w:pPr>
        <w:pStyle w:val="Apakvirsraksts"/>
        <w:spacing w:after="0"/>
        <w:ind w:right="454"/>
        <w:jc w:val="right"/>
        <w:rPr>
          <w:rFonts w:ascii="Times New Roman" w:hAnsi="Times New Roman"/>
          <w:sz w:val="22"/>
          <w:szCs w:val="22"/>
        </w:rPr>
      </w:pPr>
    </w:p>
    <w:p w14:paraId="07CEC021" w14:textId="77777777" w:rsidR="00333CF6" w:rsidRPr="00253F8A" w:rsidRDefault="00333CF6" w:rsidP="00333CF6">
      <w:pPr>
        <w:pStyle w:val="Virsraksts3"/>
        <w:spacing w:before="0" w:after="0" w:line="240" w:lineRule="exact"/>
        <w:ind w:right="-113"/>
        <w:jc w:val="center"/>
        <w:rPr>
          <w:b/>
          <w:sz w:val="20"/>
        </w:rPr>
      </w:pPr>
      <w:bookmarkStart w:id="37" w:name="_Hlk525292517"/>
      <w:r w:rsidRPr="00253F8A">
        <w:rPr>
          <w:b/>
          <w:sz w:val="20"/>
        </w:rPr>
        <w:t xml:space="preserve">TEHNISKĀ SPECIFIKĀCIJA </w:t>
      </w:r>
      <w:r w:rsidR="00CA5580" w:rsidRPr="00253F8A">
        <w:rPr>
          <w:b/>
          <w:sz w:val="20"/>
        </w:rPr>
        <w:t>TIRGUS IZPĒTEI</w:t>
      </w:r>
    </w:p>
    <w:bookmarkEnd w:id="33"/>
    <w:bookmarkEnd w:id="35"/>
    <w:bookmarkEnd w:id="36"/>
    <w:p w14:paraId="07CEC022" w14:textId="77777777" w:rsidR="00333CF6" w:rsidRPr="00406DAD" w:rsidRDefault="00333CF6" w:rsidP="00333CF6">
      <w:pPr>
        <w:spacing w:line="240" w:lineRule="exact"/>
        <w:jc w:val="center"/>
        <w:rPr>
          <w:rFonts w:ascii="Times New Roman" w:hAnsi="Times New Roman" w:cs="Times New Roman"/>
          <w:b/>
          <w:bCs/>
        </w:rPr>
      </w:pPr>
      <w:r w:rsidRPr="00406DAD">
        <w:rPr>
          <w:rFonts w:ascii="Times New Roman" w:hAnsi="Times New Roman" w:cs="Times New Roman"/>
          <w:b/>
        </w:rPr>
        <w:t>”</w:t>
      </w:r>
      <w:r w:rsidRPr="00406DAD">
        <w:rPr>
          <w:rFonts w:ascii="Times New Roman" w:hAnsi="Times New Roman" w:cs="Times New Roman"/>
          <w:b/>
          <w:bCs/>
        </w:rPr>
        <w:t xml:space="preserve"> Ieejas mezglu </w:t>
      </w:r>
      <w:r w:rsidR="00CA5580" w:rsidRPr="00406DAD">
        <w:rPr>
          <w:rFonts w:ascii="Times New Roman" w:hAnsi="Times New Roman" w:cs="Times New Roman"/>
          <w:b/>
          <w:bCs/>
        </w:rPr>
        <w:t xml:space="preserve">un pagraba </w:t>
      </w:r>
      <w:r w:rsidRPr="00406DAD">
        <w:rPr>
          <w:rFonts w:ascii="Times New Roman" w:hAnsi="Times New Roman" w:cs="Times New Roman"/>
          <w:b/>
          <w:bCs/>
        </w:rPr>
        <w:t>ārdu</w:t>
      </w:r>
      <w:r w:rsidR="00CA5580" w:rsidRPr="00406DAD">
        <w:rPr>
          <w:rFonts w:ascii="Times New Roman" w:hAnsi="Times New Roman" w:cs="Times New Roman"/>
          <w:b/>
          <w:bCs/>
        </w:rPr>
        <w:t>rvju nomaiņa daudzdzīvokļu mājai</w:t>
      </w:r>
    </w:p>
    <w:p w14:paraId="07CEC023" w14:textId="3A938287" w:rsidR="00333CF6" w:rsidRPr="00406DAD" w:rsidRDefault="005E4C95" w:rsidP="00333CF6">
      <w:pPr>
        <w:spacing w:line="240" w:lineRule="exact"/>
        <w:jc w:val="center"/>
        <w:rPr>
          <w:rFonts w:ascii="Times New Roman" w:hAnsi="Times New Roman" w:cs="Times New Roman"/>
          <w:b/>
        </w:rPr>
      </w:pPr>
      <w:r>
        <w:rPr>
          <w:rFonts w:ascii="Times New Roman" w:hAnsi="Times New Roman" w:cs="Times New Roman"/>
          <w:b/>
          <w:bCs/>
        </w:rPr>
        <w:t>Smilšu</w:t>
      </w:r>
      <w:r w:rsidR="00CA5580" w:rsidRPr="00406DAD">
        <w:rPr>
          <w:rFonts w:ascii="Times New Roman" w:hAnsi="Times New Roman" w:cs="Times New Roman"/>
          <w:b/>
          <w:bCs/>
        </w:rPr>
        <w:t xml:space="preserve"> ielā 2</w:t>
      </w:r>
      <w:r>
        <w:rPr>
          <w:rFonts w:ascii="Times New Roman" w:hAnsi="Times New Roman" w:cs="Times New Roman"/>
          <w:b/>
          <w:bCs/>
        </w:rPr>
        <w:t>6</w:t>
      </w:r>
      <w:r w:rsidR="00CA5580" w:rsidRPr="00406DAD">
        <w:rPr>
          <w:rFonts w:ascii="Times New Roman" w:hAnsi="Times New Roman" w:cs="Times New Roman"/>
          <w:b/>
          <w:bCs/>
        </w:rPr>
        <w:t>, Viesītē</w:t>
      </w:r>
      <w:r w:rsidR="00333CF6" w:rsidRPr="00406DAD">
        <w:rPr>
          <w:rFonts w:ascii="Times New Roman" w:hAnsi="Times New Roman" w:cs="Times New Roman"/>
          <w:b/>
          <w:bCs/>
        </w:rPr>
        <w:t>, Jēkabpils novadā”</w:t>
      </w:r>
    </w:p>
    <w:p w14:paraId="07CEC024" w14:textId="281D3A52" w:rsidR="00333CF6" w:rsidRPr="00406DAD" w:rsidRDefault="00333CF6" w:rsidP="00CA5580">
      <w:pPr>
        <w:tabs>
          <w:tab w:val="left" w:pos="9356"/>
        </w:tabs>
        <w:spacing w:line="220" w:lineRule="exact"/>
        <w:ind w:right="28"/>
        <w:jc w:val="center"/>
        <w:rPr>
          <w:rFonts w:ascii="Times New Roman" w:hAnsi="Times New Roman" w:cs="Times New Roman"/>
          <w:b/>
          <w:i/>
          <w:color w:val="000000"/>
        </w:rPr>
      </w:pPr>
      <w:r w:rsidRPr="00406DAD">
        <w:rPr>
          <w:rFonts w:ascii="Times New Roman" w:hAnsi="Times New Roman" w:cs="Times New Roman"/>
          <w:b/>
          <w:i/>
          <w:color w:val="000000"/>
        </w:rPr>
        <w:t xml:space="preserve">Identifikācijas Nr. </w:t>
      </w:r>
      <w:r w:rsidR="00CA5580" w:rsidRPr="00406DAD">
        <w:rPr>
          <w:rFonts w:ascii="Times New Roman" w:hAnsi="Times New Roman" w:cs="Times New Roman"/>
          <w:b/>
          <w:i/>
          <w:color w:val="000000"/>
        </w:rPr>
        <w:t>VKP TI 202</w:t>
      </w:r>
      <w:r w:rsidR="00AF79FE">
        <w:rPr>
          <w:rFonts w:ascii="Times New Roman" w:hAnsi="Times New Roman" w:cs="Times New Roman"/>
          <w:b/>
          <w:i/>
          <w:color w:val="000000"/>
        </w:rPr>
        <w:t>6</w:t>
      </w:r>
      <w:r w:rsidR="00CA5580" w:rsidRPr="00406DAD">
        <w:rPr>
          <w:rFonts w:ascii="Times New Roman" w:hAnsi="Times New Roman" w:cs="Times New Roman"/>
          <w:b/>
          <w:i/>
          <w:color w:val="000000"/>
        </w:rPr>
        <w:t>/2</w:t>
      </w:r>
    </w:p>
    <w:p w14:paraId="07CEC025" w14:textId="77777777" w:rsidR="00333CF6" w:rsidRPr="00253F8A" w:rsidRDefault="00333CF6" w:rsidP="00333CF6">
      <w:pPr>
        <w:keepNext/>
        <w:spacing w:line="240" w:lineRule="exact"/>
        <w:ind w:right="-397"/>
        <w:jc w:val="center"/>
        <w:outlineLvl w:val="2"/>
        <w:rPr>
          <w:rFonts w:ascii="Times New Roman" w:hAnsi="Times New Roman" w:cs="Times New Roman"/>
          <w:b/>
          <w:sz w:val="20"/>
          <w:szCs w:val="20"/>
        </w:rPr>
      </w:pPr>
      <w:r w:rsidRPr="00253F8A">
        <w:rPr>
          <w:rFonts w:ascii="Times New Roman" w:hAnsi="Times New Roman" w:cs="Times New Roman"/>
          <w:b/>
          <w:sz w:val="20"/>
          <w:szCs w:val="20"/>
        </w:rPr>
        <w:t>TEHNISKĀ SPECIFIKĀCIJA</w:t>
      </w:r>
    </w:p>
    <w:p w14:paraId="07CEC026" w14:textId="370DF173" w:rsidR="00333CF6" w:rsidRPr="00406DAD" w:rsidRDefault="00333CF6" w:rsidP="00333CF6">
      <w:pPr>
        <w:widowControl w:val="0"/>
        <w:suppressAutoHyphens/>
        <w:spacing w:line="240" w:lineRule="exact"/>
        <w:jc w:val="center"/>
        <w:rPr>
          <w:rFonts w:ascii="Times New Roman" w:eastAsia="Lucida Sans Unicode" w:hAnsi="Times New Roman" w:cs="Times New Roman"/>
          <w:b/>
        </w:rPr>
      </w:pPr>
      <w:r w:rsidRPr="00406DAD">
        <w:rPr>
          <w:rFonts w:ascii="Times New Roman" w:eastAsia="Lucida Sans Unicode" w:hAnsi="Times New Roman" w:cs="Times New Roman"/>
          <w:b/>
          <w:bCs/>
        </w:rPr>
        <w:t xml:space="preserve"> Ieejas mezglu</w:t>
      </w:r>
      <w:r w:rsidR="00CA5580" w:rsidRPr="00406DAD">
        <w:rPr>
          <w:rFonts w:ascii="Times New Roman" w:eastAsia="Lucida Sans Unicode" w:hAnsi="Times New Roman" w:cs="Times New Roman"/>
          <w:b/>
          <w:bCs/>
        </w:rPr>
        <w:t xml:space="preserve"> un pagraba </w:t>
      </w:r>
      <w:r w:rsidRPr="00406DAD">
        <w:rPr>
          <w:rFonts w:ascii="Times New Roman" w:eastAsia="Lucida Sans Unicode" w:hAnsi="Times New Roman" w:cs="Times New Roman"/>
          <w:b/>
          <w:bCs/>
        </w:rPr>
        <w:t xml:space="preserve"> ārdu</w:t>
      </w:r>
      <w:r w:rsidR="00CA5580" w:rsidRPr="00406DAD">
        <w:rPr>
          <w:rFonts w:ascii="Times New Roman" w:eastAsia="Lucida Sans Unicode" w:hAnsi="Times New Roman" w:cs="Times New Roman"/>
          <w:b/>
          <w:bCs/>
        </w:rPr>
        <w:t>rvju nomaiņa daudzdzīvokļu mājai</w:t>
      </w:r>
      <w:r w:rsidRPr="00406DAD">
        <w:rPr>
          <w:rFonts w:ascii="Times New Roman" w:eastAsia="Lucida Sans Unicode" w:hAnsi="Times New Roman" w:cs="Times New Roman"/>
          <w:b/>
          <w:bCs/>
        </w:rPr>
        <w:t xml:space="preserve"> </w:t>
      </w:r>
      <w:r w:rsidR="00DB2254">
        <w:rPr>
          <w:rFonts w:ascii="Times New Roman" w:eastAsia="Lucida Sans Unicode" w:hAnsi="Times New Roman" w:cs="Times New Roman"/>
          <w:b/>
          <w:bCs/>
        </w:rPr>
        <w:t>Smilšu</w:t>
      </w:r>
      <w:r w:rsidR="00CA5580" w:rsidRPr="00406DAD">
        <w:rPr>
          <w:rFonts w:ascii="Times New Roman" w:eastAsia="Lucida Sans Unicode" w:hAnsi="Times New Roman" w:cs="Times New Roman"/>
          <w:b/>
          <w:bCs/>
        </w:rPr>
        <w:t xml:space="preserve"> ielā 2</w:t>
      </w:r>
      <w:r w:rsidR="00E677D8">
        <w:rPr>
          <w:rFonts w:ascii="Times New Roman" w:eastAsia="Lucida Sans Unicode" w:hAnsi="Times New Roman" w:cs="Times New Roman"/>
          <w:b/>
          <w:bCs/>
        </w:rPr>
        <w:t>6</w:t>
      </w:r>
      <w:r w:rsidRPr="00406DAD">
        <w:rPr>
          <w:rFonts w:ascii="Times New Roman" w:eastAsia="Lucida Sans Unicode" w:hAnsi="Times New Roman" w:cs="Times New Roman"/>
          <w:b/>
          <w:bCs/>
        </w:rPr>
        <w:t xml:space="preserve">, </w:t>
      </w:r>
      <w:r w:rsidR="00CA5580" w:rsidRPr="00406DAD">
        <w:rPr>
          <w:rFonts w:ascii="Times New Roman" w:eastAsia="Lucida Sans Unicode" w:hAnsi="Times New Roman" w:cs="Times New Roman"/>
          <w:b/>
          <w:bCs/>
        </w:rPr>
        <w:t>Viesītē</w:t>
      </w:r>
      <w:r w:rsidRPr="00406DAD">
        <w:rPr>
          <w:rFonts w:ascii="Times New Roman" w:eastAsia="Lucida Sans Unicode" w:hAnsi="Times New Roman" w:cs="Times New Roman"/>
          <w:b/>
          <w:bCs/>
        </w:rPr>
        <w:t>, Jēkabpils novadā</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6"/>
        <w:gridCol w:w="6785"/>
        <w:gridCol w:w="993"/>
        <w:gridCol w:w="1383"/>
      </w:tblGrid>
      <w:tr w:rsidR="00333CF6" w:rsidRPr="00406DAD" w14:paraId="07CEC02B" w14:textId="77777777" w:rsidTr="003966AB">
        <w:trPr>
          <w:trHeight w:val="16"/>
        </w:trPr>
        <w:tc>
          <w:tcPr>
            <w:tcW w:w="586" w:type="dxa"/>
            <w:tcBorders>
              <w:top w:val="single" w:sz="4" w:space="0" w:color="auto"/>
              <w:bottom w:val="single" w:sz="4" w:space="0" w:color="auto"/>
              <w:right w:val="single" w:sz="4" w:space="0" w:color="auto"/>
            </w:tcBorders>
          </w:tcPr>
          <w:p w14:paraId="07CEC027" w14:textId="77777777" w:rsidR="00333CF6" w:rsidRPr="00406DAD" w:rsidRDefault="00333CF6" w:rsidP="00333CF6">
            <w:pPr>
              <w:widowControl w:val="0"/>
              <w:suppressAutoHyphens/>
              <w:spacing w:line="220" w:lineRule="exact"/>
              <w:ind w:left="-108" w:right="-141"/>
              <w:rPr>
                <w:rFonts w:ascii="Times New Roman" w:eastAsia="Lucida Sans Unicode" w:hAnsi="Times New Roman" w:cs="Times New Roman"/>
                <w:color w:val="000000"/>
              </w:rPr>
            </w:pPr>
            <w:proofErr w:type="spellStart"/>
            <w:r w:rsidRPr="00406DAD">
              <w:rPr>
                <w:rFonts w:ascii="Times New Roman" w:eastAsia="Lucida Sans Unicode" w:hAnsi="Times New Roman" w:cs="Times New Roman"/>
                <w:color w:val="000000"/>
              </w:rPr>
              <w:t>Nr.p.k</w:t>
            </w:r>
            <w:proofErr w:type="spellEnd"/>
            <w:r w:rsidRPr="00406DAD">
              <w:rPr>
                <w:rFonts w:ascii="Times New Roman" w:eastAsia="Lucida Sans Unicode" w:hAnsi="Times New Roman" w:cs="Times New Roman"/>
                <w:color w:val="000000"/>
              </w:rPr>
              <w:t>.</w:t>
            </w:r>
          </w:p>
        </w:tc>
        <w:tc>
          <w:tcPr>
            <w:tcW w:w="6785" w:type="dxa"/>
            <w:tcBorders>
              <w:top w:val="single" w:sz="4" w:space="0" w:color="auto"/>
              <w:left w:val="single" w:sz="4" w:space="0" w:color="auto"/>
              <w:bottom w:val="single" w:sz="4" w:space="0" w:color="auto"/>
              <w:right w:val="single" w:sz="4" w:space="0" w:color="auto"/>
            </w:tcBorders>
          </w:tcPr>
          <w:p w14:paraId="07CEC028" w14:textId="77777777" w:rsidR="00333CF6" w:rsidRPr="00406DAD" w:rsidRDefault="00333CF6" w:rsidP="00333CF6">
            <w:pPr>
              <w:widowControl w:val="0"/>
              <w:suppressAutoHyphens/>
              <w:spacing w:line="220" w:lineRule="exact"/>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Darbu nosaukums</w:t>
            </w:r>
          </w:p>
        </w:tc>
        <w:tc>
          <w:tcPr>
            <w:tcW w:w="993" w:type="dxa"/>
            <w:tcBorders>
              <w:top w:val="single" w:sz="4" w:space="0" w:color="auto"/>
              <w:left w:val="single" w:sz="4" w:space="0" w:color="auto"/>
              <w:bottom w:val="single" w:sz="4" w:space="0" w:color="auto"/>
              <w:right w:val="single" w:sz="4" w:space="0" w:color="auto"/>
            </w:tcBorders>
          </w:tcPr>
          <w:p w14:paraId="07CEC029" w14:textId="77777777" w:rsidR="00333CF6" w:rsidRPr="00406DAD" w:rsidRDefault="00333CF6" w:rsidP="00333CF6">
            <w:pPr>
              <w:widowControl w:val="0"/>
              <w:suppressAutoHyphens/>
              <w:spacing w:line="220" w:lineRule="exact"/>
              <w:ind w:left="-174" w:right="-108"/>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Mērvienība</w:t>
            </w:r>
          </w:p>
        </w:tc>
        <w:tc>
          <w:tcPr>
            <w:tcW w:w="1383" w:type="dxa"/>
            <w:tcBorders>
              <w:top w:val="single" w:sz="4" w:space="0" w:color="auto"/>
              <w:left w:val="single" w:sz="4" w:space="0" w:color="auto"/>
              <w:bottom w:val="single" w:sz="4" w:space="0" w:color="auto"/>
            </w:tcBorders>
          </w:tcPr>
          <w:p w14:paraId="07CEC02A" w14:textId="77777777" w:rsidR="00333CF6" w:rsidRPr="00406DAD" w:rsidRDefault="00333CF6" w:rsidP="00333CF6">
            <w:pPr>
              <w:widowControl w:val="0"/>
              <w:suppressAutoHyphens/>
              <w:spacing w:line="220" w:lineRule="exact"/>
              <w:ind w:left="-108" w:right="-7"/>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Darba apjoms</w:t>
            </w:r>
          </w:p>
        </w:tc>
      </w:tr>
      <w:tr w:rsidR="00333CF6" w:rsidRPr="00406DAD" w14:paraId="07CEC030" w14:textId="77777777" w:rsidTr="003966AB">
        <w:trPr>
          <w:trHeight w:val="16"/>
        </w:trPr>
        <w:tc>
          <w:tcPr>
            <w:tcW w:w="586" w:type="dxa"/>
            <w:tcBorders>
              <w:top w:val="single" w:sz="4" w:space="0" w:color="auto"/>
              <w:bottom w:val="single" w:sz="4" w:space="0" w:color="auto"/>
              <w:right w:val="single" w:sz="4" w:space="0" w:color="auto"/>
            </w:tcBorders>
          </w:tcPr>
          <w:p w14:paraId="07CEC02C" w14:textId="77777777" w:rsidR="00333CF6" w:rsidRPr="00406DAD" w:rsidRDefault="00333CF6" w:rsidP="00333CF6">
            <w:pPr>
              <w:widowControl w:val="0"/>
              <w:suppressAutoHyphens/>
              <w:spacing w:line="220" w:lineRule="exact"/>
              <w:ind w:right="-8"/>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1.</w:t>
            </w:r>
          </w:p>
        </w:tc>
        <w:tc>
          <w:tcPr>
            <w:tcW w:w="6785" w:type="dxa"/>
            <w:tcBorders>
              <w:top w:val="single" w:sz="4" w:space="0" w:color="auto"/>
              <w:left w:val="single" w:sz="4" w:space="0" w:color="auto"/>
              <w:bottom w:val="single" w:sz="4" w:space="0" w:color="auto"/>
              <w:right w:val="single" w:sz="4" w:space="0" w:color="auto"/>
            </w:tcBorders>
          </w:tcPr>
          <w:p w14:paraId="07CEC02D" w14:textId="77777777" w:rsidR="00333CF6" w:rsidRPr="00406DAD" w:rsidRDefault="00CA5580" w:rsidP="00333CF6">
            <w:pPr>
              <w:widowControl w:val="0"/>
              <w:suppressAutoHyphens/>
              <w:spacing w:line="220" w:lineRule="exact"/>
              <w:ind w:left="-75" w:right="-184"/>
              <w:jc w:val="both"/>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 xml:space="preserve">Koka durvju bloku </w:t>
            </w:r>
            <w:r w:rsidR="00333CF6" w:rsidRPr="00406DAD">
              <w:rPr>
                <w:rFonts w:ascii="Times New Roman" w:eastAsia="Lucida Sans Unicode" w:hAnsi="Times New Roman" w:cs="Times New Roman"/>
                <w:color w:val="000000"/>
              </w:rPr>
              <w:t>demontāža</w:t>
            </w:r>
          </w:p>
        </w:tc>
        <w:tc>
          <w:tcPr>
            <w:tcW w:w="993" w:type="dxa"/>
            <w:tcBorders>
              <w:top w:val="single" w:sz="4" w:space="0" w:color="auto"/>
              <w:left w:val="single" w:sz="4" w:space="0" w:color="auto"/>
              <w:bottom w:val="single" w:sz="4" w:space="0" w:color="auto"/>
              <w:right w:val="single" w:sz="4" w:space="0" w:color="auto"/>
            </w:tcBorders>
          </w:tcPr>
          <w:p w14:paraId="07CEC02E" w14:textId="77777777" w:rsidR="00333CF6" w:rsidRPr="00406DAD" w:rsidRDefault="00333CF6" w:rsidP="00333CF6">
            <w:pPr>
              <w:widowControl w:val="0"/>
              <w:suppressAutoHyphens/>
              <w:spacing w:line="220" w:lineRule="exact"/>
              <w:ind w:left="-32" w:right="-30"/>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gab.</w:t>
            </w:r>
          </w:p>
        </w:tc>
        <w:tc>
          <w:tcPr>
            <w:tcW w:w="1383" w:type="dxa"/>
            <w:tcBorders>
              <w:top w:val="single" w:sz="4" w:space="0" w:color="auto"/>
              <w:left w:val="single" w:sz="4" w:space="0" w:color="auto"/>
              <w:bottom w:val="single" w:sz="4" w:space="0" w:color="auto"/>
            </w:tcBorders>
          </w:tcPr>
          <w:p w14:paraId="07CEC02F" w14:textId="0589C0E1" w:rsidR="00333CF6" w:rsidRPr="00406DAD" w:rsidRDefault="001262E9" w:rsidP="00333CF6">
            <w:pPr>
              <w:widowControl w:val="0"/>
              <w:suppressAutoHyphens/>
              <w:spacing w:line="220" w:lineRule="exact"/>
              <w:ind w:left="-44" w:right="-149"/>
              <w:jc w:val="center"/>
              <w:rPr>
                <w:rFonts w:ascii="Times New Roman" w:eastAsia="Lucida Sans Unicode" w:hAnsi="Times New Roman" w:cs="Times New Roman"/>
                <w:color w:val="000000"/>
              </w:rPr>
            </w:pPr>
            <w:r>
              <w:rPr>
                <w:rFonts w:ascii="Times New Roman" w:eastAsia="Lucida Sans Unicode" w:hAnsi="Times New Roman" w:cs="Times New Roman"/>
                <w:color w:val="000000"/>
              </w:rPr>
              <w:t>4</w:t>
            </w:r>
          </w:p>
        </w:tc>
      </w:tr>
      <w:tr w:rsidR="00333CF6" w:rsidRPr="00406DAD" w14:paraId="07CEC035" w14:textId="77777777" w:rsidTr="003966AB">
        <w:trPr>
          <w:trHeight w:val="16"/>
        </w:trPr>
        <w:tc>
          <w:tcPr>
            <w:tcW w:w="586" w:type="dxa"/>
            <w:tcBorders>
              <w:top w:val="single" w:sz="4" w:space="0" w:color="auto"/>
              <w:bottom w:val="single" w:sz="4" w:space="0" w:color="auto"/>
              <w:right w:val="single" w:sz="4" w:space="0" w:color="auto"/>
            </w:tcBorders>
          </w:tcPr>
          <w:p w14:paraId="07CEC031" w14:textId="77777777" w:rsidR="00333CF6" w:rsidRPr="00406DAD" w:rsidRDefault="00333CF6" w:rsidP="00333CF6">
            <w:pPr>
              <w:widowControl w:val="0"/>
              <w:suppressAutoHyphens/>
              <w:spacing w:line="220" w:lineRule="exact"/>
              <w:ind w:right="-8"/>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2.</w:t>
            </w:r>
          </w:p>
        </w:tc>
        <w:tc>
          <w:tcPr>
            <w:tcW w:w="6785" w:type="dxa"/>
            <w:tcBorders>
              <w:top w:val="single" w:sz="4" w:space="0" w:color="auto"/>
              <w:left w:val="single" w:sz="4" w:space="0" w:color="auto"/>
              <w:bottom w:val="single" w:sz="4" w:space="0" w:color="auto"/>
              <w:right w:val="single" w:sz="4" w:space="0" w:color="auto"/>
            </w:tcBorders>
          </w:tcPr>
          <w:p w14:paraId="07CEC032" w14:textId="3B52B38F" w:rsidR="00333CF6" w:rsidRPr="00406DAD" w:rsidRDefault="00AF10D2" w:rsidP="002F0ED9">
            <w:pPr>
              <w:rPr>
                <w:rFonts w:ascii="Times New Roman" w:hAnsi="Times New Roman" w:cs="Times New Roman"/>
              </w:rPr>
            </w:pPr>
            <w:r w:rsidRPr="00406DAD">
              <w:rPr>
                <w:rFonts w:ascii="Times New Roman" w:eastAsia="Lucida Sans Unicode" w:hAnsi="Times New Roman" w:cs="Times New Roman"/>
                <w:color w:val="000000"/>
              </w:rPr>
              <w:t>Kāpņu telpas m</w:t>
            </w:r>
            <w:r w:rsidR="00333CF6" w:rsidRPr="00406DAD">
              <w:rPr>
                <w:rFonts w:ascii="Times New Roman" w:eastAsia="Lucida Sans Unicode" w:hAnsi="Times New Roman" w:cs="Times New Roman"/>
                <w:color w:val="000000"/>
              </w:rPr>
              <w:t>etāla durvju blo</w:t>
            </w:r>
            <w:r w:rsidRPr="00406DAD">
              <w:rPr>
                <w:rFonts w:ascii="Times New Roman" w:eastAsia="Lucida Sans Unicode" w:hAnsi="Times New Roman" w:cs="Times New Roman"/>
                <w:color w:val="000000"/>
              </w:rPr>
              <w:t>ka</w:t>
            </w:r>
            <w:r w:rsidR="002F0ED9">
              <w:rPr>
                <w:rFonts w:ascii="Times New Roman" w:eastAsia="Lucida Sans Unicode" w:hAnsi="Times New Roman" w:cs="Times New Roman"/>
                <w:color w:val="000000"/>
              </w:rPr>
              <w:t xml:space="preserve"> (</w:t>
            </w:r>
            <w:r w:rsidR="003F755C" w:rsidRPr="00406DAD">
              <w:rPr>
                <w:rFonts w:ascii="Times New Roman" w:eastAsia="Lucida Sans Unicode" w:hAnsi="Times New Roman" w:cs="Times New Roman"/>
                <w:color w:val="000000"/>
              </w:rPr>
              <w:t xml:space="preserve"> 2</w:t>
            </w:r>
            <w:r w:rsidR="005830E6">
              <w:rPr>
                <w:rFonts w:ascii="Times New Roman" w:eastAsia="Lucida Sans Unicode" w:hAnsi="Times New Roman" w:cs="Times New Roman"/>
                <w:color w:val="000000"/>
              </w:rPr>
              <w:t xml:space="preserve">320 </w:t>
            </w:r>
            <w:r w:rsidR="002F0ED9">
              <w:rPr>
                <w:rFonts w:ascii="Times New Roman" w:eastAsia="Lucida Sans Unicode" w:hAnsi="Times New Roman" w:cs="Times New Roman"/>
                <w:color w:val="000000"/>
              </w:rPr>
              <w:t>x</w:t>
            </w:r>
            <w:r w:rsidR="003F755C" w:rsidRPr="00406DAD">
              <w:rPr>
                <w:rFonts w:ascii="Times New Roman" w:eastAsia="Lucida Sans Unicode" w:hAnsi="Times New Roman" w:cs="Times New Roman"/>
                <w:color w:val="000000"/>
              </w:rPr>
              <w:t xml:space="preserve"> </w:t>
            </w:r>
            <w:r w:rsidR="00377A68">
              <w:rPr>
                <w:rFonts w:ascii="Times New Roman" w:eastAsia="Lucida Sans Unicode" w:hAnsi="Times New Roman" w:cs="Times New Roman"/>
                <w:color w:val="000000"/>
              </w:rPr>
              <w:t>910</w:t>
            </w:r>
            <w:r w:rsidR="00333CF6" w:rsidRPr="00406DAD">
              <w:rPr>
                <w:rFonts w:ascii="Times New Roman" w:eastAsia="Lucida Sans Unicode" w:hAnsi="Times New Roman" w:cs="Times New Roman"/>
                <w:color w:val="000000"/>
              </w:rPr>
              <w:t>)</w:t>
            </w:r>
            <w:r w:rsidR="002F0ED9">
              <w:rPr>
                <w:rFonts w:ascii="Times New Roman" w:eastAsia="Lucida Sans Unicode" w:hAnsi="Times New Roman" w:cs="Times New Roman"/>
                <w:color w:val="000000"/>
              </w:rPr>
              <w:t>*</w:t>
            </w:r>
            <w:r w:rsidR="00333CF6" w:rsidRPr="00406DAD">
              <w:rPr>
                <w:rFonts w:ascii="Times New Roman" w:eastAsia="Lucida Sans Unicode" w:hAnsi="Times New Roman" w:cs="Times New Roman"/>
                <w:color w:val="000000"/>
              </w:rPr>
              <w:t xml:space="preserve"> montāža</w:t>
            </w:r>
            <w:r w:rsidR="00025473" w:rsidRPr="00406DAD">
              <w:rPr>
                <w:rFonts w:ascii="Times New Roman" w:eastAsia="Lucida Sans Unicode" w:hAnsi="Times New Roman" w:cs="Times New Roman"/>
                <w:color w:val="000000"/>
              </w:rPr>
              <w:t xml:space="preserve"> un apdare</w:t>
            </w:r>
            <w:r w:rsidR="00AA014D" w:rsidRPr="00406DAD">
              <w:rPr>
                <w:rFonts w:ascii="Times New Roman" w:eastAsia="Lucida Sans Unicode" w:hAnsi="Times New Roman" w:cs="Times New Roman"/>
                <w:color w:val="000000"/>
              </w:rPr>
              <w:t>.</w:t>
            </w:r>
            <w:r w:rsidR="003F755C" w:rsidRPr="00406DAD">
              <w:rPr>
                <w:rFonts w:ascii="Times New Roman"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14:paraId="07CEC033" w14:textId="77777777" w:rsidR="00333CF6" w:rsidRPr="00406DAD" w:rsidRDefault="00333CF6" w:rsidP="00333CF6">
            <w:pPr>
              <w:widowControl w:val="0"/>
              <w:suppressAutoHyphens/>
              <w:spacing w:line="220" w:lineRule="exact"/>
              <w:ind w:left="-32" w:right="-30"/>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gab.</w:t>
            </w:r>
          </w:p>
        </w:tc>
        <w:tc>
          <w:tcPr>
            <w:tcW w:w="1383" w:type="dxa"/>
            <w:tcBorders>
              <w:top w:val="single" w:sz="4" w:space="0" w:color="auto"/>
              <w:left w:val="single" w:sz="4" w:space="0" w:color="auto"/>
              <w:bottom w:val="single" w:sz="4" w:space="0" w:color="auto"/>
            </w:tcBorders>
          </w:tcPr>
          <w:p w14:paraId="07CEC034" w14:textId="2C4B3CAD" w:rsidR="00333CF6" w:rsidRPr="00406DAD" w:rsidRDefault="001262E9" w:rsidP="00333CF6">
            <w:pPr>
              <w:widowControl w:val="0"/>
              <w:suppressAutoHyphens/>
              <w:spacing w:line="220" w:lineRule="exact"/>
              <w:ind w:left="-44" w:right="-149"/>
              <w:jc w:val="center"/>
              <w:rPr>
                <w:rFonts w:ascii="Times New Roman" w:eastAsia="Lucida Sans Unicode" w:hAnsi="Times New Roman" w:cs="Times New Roman"/>
                <w:color w:val="000000"/>
              </w:rPr>
            </w:pPr>
            <w:r>
              <w:rPr>
                <w:rFonts w:ascii="Times New Roman" w:eastAsia="Lucida Sans Unicode" w:hAnsi="Times New Roman" w:cs="Times New Roman"/>
                <w:color w:val="000000"/>
              </w:rPr>
              <w:t>2</w:t>
            </w:r>
          </w:p>
        </w:tc>
      </w:tr>
      <w:tr w:rsidR="00333CF6" w:rsidRPr="00406DAD" w14:paraId="07CEC03D" w14:textId="77777777" w:rsidTr="003966AB">
        <w:trPr>
          <w:trHeight w:val="16"/>
        </w:trPr>
        <w:tc>
          <w:tcPr>
            <w:tcW w:w="586" w:type="dxa"/>
            <w:tcBorders>
              <w:top w:val="single" w:sz="4" w:space="0" w:color="auto"/>
              <w:bottom w:val="single" w:sz="4" w:space="0" w:color="auto"/>
              <w:right w:val="single" w:sz="4" w:space="0" w:color="auto"/>
            </w:tcBorders>
          </w:tcPr>
          <w:p w14:paraId="07CEC036" w14:textId="77777777" w:rsidR="00333CF6" w:rsidRPr="00406DAD" w:rsidRDefault="00333CF6" w:rsidP="00333CF6">
            <w:pPr>
              <w:widowControl w:val="0"/>
              <w:suppressAutoHyphens/>
              <w:spacing w:line="220" w:lineRule="exact"/>
              <w:ind w:right="-8"/>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3.</w:t>
            </w:r>
          </w:p>
        </w:tc>
        <w:tc>
          <w:tcPr>
            <w:tcW w:w="6785" w:type="dxa"/>
            <w:tcBorders>
              <w:top w:val="single" w:sz="4" w:space="0" w:color="auto"/>
              <w:left w:val="single" w:sz="4" w:space="0" w:color="auto"/>
              <w:bottom w:val="single" w:sz="4" w:space="0" w:color="auto"/>
              <w:right w:val="single" w:sz="4" w:space="0" w:color="auto"/>
            </w:tcBorders>
          </w:tcPr>
          <w:p w14:paraId="07CEC037" w14:textId="77777777" w:rsidR="00F76EFA" w:rsidRDefault="00AF10D2" w:rsidP="00F76EFA">
            <w:pPr>
              <w:widowControl w:val="0"/>
              <w:suppressAutoHyphens/>
              <w:spacing w:after="0" w:line="220" w:lineRule="exact"/>
              <w:ind w:left="-75" w:right="-184"/>
              <w:jc w:val="both"/>
              <w:rPr>
                <w:rFonts w:ascii="Times New Roman" w:hAnsi="Times New Roman" w:cs="Times New Roman"/>
              </w:rPr>
            </w:pPr>
            <w:r w:rsidRPr="00406DAD">
              <w:rPr>
                <w:rFonts w:ascii="Times New Roman" w:hAnsi="Times New Roman" w:cs="Times New Roman"/>
              </w:rPr>
              <w:t>Kāpņu telpas m</w:t>
            </w:r>
            <w:r w:rsidR="00F005AF">
              <w:rPr>
                <w:rFonts w:ascii="Times New Roman" w:hAnsi="Times New Roman" w:cs="Times New Roman"/>
              </w:rPr>
              <w:t>etāla durvis,</w:t>
            </w:r>
            <w:r w:rsidR="00073B23" w:rsidRPr="00406DAD">
              <w:rPr>
                <w:rFonts w:ascii="Times New Roman" w:hAnsi="Times New Roman" w:cs="Times New Roman"/>
              </w:rPr>
              <w:t xml:space="preserve"> Uw≤1.8 W/m2K, tonis RR-32,</w:t>
            </w:r>
            <w:r w:rsidR="00F005AF" w:rsidRPr="00406DAD">
              <w:rPr>
                <w:rFonts w:ascii="Times New Roman" w:hAnsi="Times New Roman" w:cs="Times New Roman"/>
              </w:rPr>
              <w:t xml:space="preserve"> </w:t>
            </w:r>
          </w:p>
          <w:p w14:paraId="07CEC038" w14:textId="77777777" w:rsidR="00253F8A" w:rsidRDefault="001F42A5" w:rsidP="001D539F">
            <w:pPr>
              <w:widowControl w:val="0"/>
              <w:suppressAutoHyphens/>
              <w:spacing w:after="0" w:line="220" w:lineRule="exact"/>
              <w:ind w:left="-75" w:right="-184"/>
              <w:jc w:val="both"/>
              <w:rPr>
                <w:rFonts w:ascii="Times New Roman" w:hAnsi="Times New Roman" w:cs="Times New Roman"/>
              </w:rPr>
            </w:pPr>
            <w:r>
              <w:rPr>
                <w:rFonts w:ascii="Times New Roman" w:hAnsi="Times New Roman" w:cs="Times New Roman"/>
              </w:rPr>
              <w:t xml:space="preserve">aprīkotas </w:t>
            </w:r>
            <w:r w:rsidR="00F005AF" w:rsidRPr="00406DAD">
              <w:rPr>
                <w:rFonts w:ascii="Times New Roman" w:hAnsi="Times New Roman" w:cs="Times New Roman"/>
              </w:rPr>
              <w:t xml:space="preserve">slēdzamas </w:t>
            </w:r>
            <w:r w:rsidR="00F005AF">
              <w:rPr>
                <w:rFonts w:ascii="Times New Roman" w:hAnsi="Times New Roman" w:cs="Times New Roman"/>
              </w:rPr>
              <w:t>ar koda atslēgu</w:t>
            </w:r>
            <w:r w:rsidR="00253F8A">
              <w:rPr>
                <w:rFonts w:ascii="Times New Roman" w:hAnsi="Times New Roman" w:cs="Times New Roman"/>
              </w:rPr>
              <w:t xml:space="preserve"> </w:t>
            </w:r>
            <w:r w:rsidR="004D422B">
              <w:rPr>
                <w:rFonts w:ascii="Times New Roman" w:hAnsi="Times New Roman" w:cs="Times New Roman"/>
              </w:rPr>
              <w:t>(horizo</w:t>
            </w:r>
            <w:r w:rsidR="005233D2">
              <w:rPr>
                <w:rFonts w:ascii="Times New Roman" w:hAnsi="Times New Roman" w:cs="Times New Roman"/>
              </w:rPr>
              <w:t>ntālo)</w:t>
            </w:r>
            <w:r w:rsidR="00F005AF">
              <w:rPr>
                <w:rFonts w:ascii="Times New Roman" w:hAnsi="Times New Roman" w:cs="Times New Roman"/>
              </w:rPr>
              <w:t xml:space="preserve">, </w:t>
            </w:r>
          </w:p>
          <w:p w14:paraId="07CEC039" w14:textId="77777777" w:rsidR="00F76EFA" w:rsidRDefault="00F005AF" w:rsidP="001D539F">
            <w:pPr>
              <w:widowControl w:val="0"/>
              <w:suppressAutoHyphens/>
              <w:spacing w:after="0" w:line="220" w:lineRule="exact"/>
              <w:ind w:left="-75" w:right="-184"/>
              <w:jc w:val="both"/>
              <w:rPr>
                <w:rFonts w:ascii="Times New Roman" w:hAnsi="Times New Roman" w:cs="Times New Roman"/>
              </w:rPr>
            </w:pPr>
            <w:proofErr w:type="spellStart"/>
            <w:r>
              <w:rPr>
                <w:rFonts w:ascii="Times New Roman" w:hAnsi="Times New Roman" w:cs="Times New Roman"/>
              </w:rPr>
              <w:t>pašaizvēršanās</w:t>
            </w:r>
            <w:proofErr w:type="spellEnd"/>
            <w:r>
              <w:rPr>
                <w:rFonts w:ascii="Times New Roman" w:hAnsi="Times New Roman" w:cs="Times New Roman"/>
              </w:rPr>
              <w:t xml:space="preserve"> mehānismu</w:t>
            </w:r>
            <w:r w:rsidR="001D539F">
              <w:rPr>
                <w:rFonts w:ascii="Times New Roman" w:hAnsi="Times New Roman" w:cs="Times New Roman"/>
              </w:rPr>
              <w:t>,</w:t>
            </w:r>
            <w:r w:rsidR="00073B23" w:rsidRPr="00406DAD">
              <w:rPr>
                <w:rFonts w:ascii="Times New Roman" w:hAnsi="Times New Roman" w:cs="Times New Roman"/>
              </w:rPr>
              <w:t xml:space="preserve"> </w:t>
            </w:r>
          </w:p>
          <w:p w14:paraId="07CEC03A" w14:textId="77777777" w:rsidR="00333CF6" w:rsidRPr="00406DAD" w:rsidRDefault="001F42A5" w:rsidP="00F76EFA">
            <w:pPr>
              <w:widowControl w:val="0"/>
              <w:suppressAutoHyphens/>
              <w:spacing w:after="0" w:line="220" w:lineRule="exact"/>
              <w:ind w:left="-75" w:right="-184"/>
              <w:jc w:val="both"/>
              <w:rPr>
                <w:rFonts w:ascii="Times New Roman" w:hAnsi="Times New Roman" w:cs="Times New Roman"/>
              </w:rPr>
            </w:pPr>
            <w:r>
              <w:rPr>
                <w:rFonts w:ascii="Times New Roman" w:hAnsi="Times New Roman" w:cs="Times New Roman"/>
              </w:rPr>
              <w:t>stiklojumu 300x850 mm</w:t>
            </w:r>
            <w:r w:rsidR="00F76EFA">
              <w:rPr>
                <w:rFonts w:ascii="Times New Roman" w:hAnsi="Times New Roman" w:cs="Times New Roman"/>
              </w:rPr>
              <w:t xml:space="preserve"> </w:t>
            </w:r>
            <w:r w:rsidR="001D539F">
              <w:rPr>
                <w:rFonts w:ascii="Times New Roman" w:hAnsi="Times New Roman" w:cs="Times New Roman"/>
              </w:rPr>
              <w:t xml:space="preserve"> un</w:t>
            </w:r>
            <w:r>
              <w:rPr>
                <w:rFonts w:ascii="Times New Roman" w:hAnsi="Times New Roman" w:cs="Times New Roman"/>
              </w:rPr>
              <w:t xml:space="preserve"> atbalsta kājiņu</w:t>
            </w:r>
          </w:p>
        </w:tc>
        <w:tc>
          <w:tcPr>
            <w:tcW w:w="993" w:type="dxa"/>
            <w:tcBorders>
              <w:top w:val="single" w:sz="4" w:space="0" w:color="auto"/>
              <w:left w:val="single" w:sz="4" w:space="0" w:color="auto"/>
              <w:bottom w:val="single" w:sz="4" w:space="0" w:color="auto"/>
              <w:right w:val="single" w:sz="4" w:space="0" w:color="auto"/>
            </w:tcBorders>
          </w:tcPr>
          <w:p w14:paraId="07CEC03B" w14:textId="77777777" w:rsidR="00333CF6" w:rsidRPr="00406DAD" w:rsidRDefault="00333CF6" w:rsidP="00333CF6">
            <w:pPr>
              <w:widowControl w:val="0"/>
              <w:suppressAutoHyphens/>
              <w:spacing w:line="220" w:lineRule="exact"/>
              <w:ind w:left="-32" w:right="-30"/>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gab.</w:t>
            </w:r>
          </w:p>
        </w:tc>
        <w:tc>
          <w:tcPr>
            <w:tcW w:w="1383" w:type="dxa"/>
            <w:tcBorders>
              <w:top w:val="single" w:sz="4" w:space="0" w:color="auto"/>
              <w:left w:val="single" w:sz="4" w:space="0" w:color="auto"/>
              <w:bottom w:val="single" w:sz="4" w:space="0" w:color="auto"/>
            </w:tcBorders>
          </w:tcPr>
          <w:p w14:paraId="07CEC03C" w14:textId="38B1B1D9" w:rsidR="00333CF6" w:rsidRPr="00406DAD" w:rsidRDefault="005830E6" w:rsidP="00333CF6">
            <w:pPr>
              <w:widowControl w:val="0"/>
              <w:suppressAutoHyphens/>
              <w:spacing w:line="220" w:lineRule="exact"/>
              <w:ind w:left="-44" w:right="-149"/>
              <w:jc w:val="center"/>
              <w:rPr>
                <w:rFonts w:ascii="Times New Roman" w:eastAsia="Lucida Sans Unicode" w:hAnsi="Times New Roman" w:cs="Times New Roman"/>
                <w:color w:val="000000"/>
              </w:rPr>
            </w:pPr>
            <w:r>
              <w:rPr>
                <w:rFonts w:ascii="Times New Roman" w:eastAsia="Lucida Sans Unicode" w:hAnsi="Times New Roman" w:cs="Times New Roman"/>
                <w:color w:val="000000"/>
              </w:rPr>
              <w:t>2</w:t>
            </w:r>
          </w:p>
        </w:tc>
      </w:tr>
      <w:tr w:rsidR="00333CF6" w:rsidRPr="00406DAD" w14:paraId="07CEC042" w14:textId="77777777" w:rsidTr="003966AB">
        <w:trPr>
          <w:trHeight w:val="16"/>
        </w:trPr>
        <w:tc>
          <w:tcPr>
            <w:tcW w:w="586" w:type="dxa"/>
            <w:tcBorders>
              <w:top w:val="single" w:sz="4" w:space="0" w:color="auto"/>
              <w:bottom w:val="single" w:sz="4" w:space="0" w:color="auto"/>
              <w:right w:val="single" w:sz="4" w:space="0" w:color="auto"/>
            </w:tcBorders>
          </w:tcPr>
          <w:p w14:paraId="07CEC03E" w14:textId="77777777" w:rsidR="00333CF6" w:rsidRPr="00406DAD" w:rsidRDefault="00333CF6" w:rsidP="00333CF6">
            <w:pPr>
              <w:widowControl w:val="0"/>
              <w:suppressAutoHyphens/>
              <w:spacing w:line="220" w:lineRule="exact"/>
              <w:ind w:right="-8"/>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4.</w:t>
            </w:r>
          </w:p>
        </w:tc>
        <w:tc>
          <w:tcPr>
            <w:tcW w:w="6785" w:type="dxa"/>
            <w:tcBorders>
              <w:top w:val="single" w:sz="4" w:space="0" w:color="auto"/>
              <w:left w:val="single" w:sz="4" w:space="0" w:color="auto"/>
              <w:bottom w:val="single" w:sz="4" w:space="0" w:color="auto"/>
              <w:right w:val="single" w:sz="4" w:space="0" w:color="auto"/>
            </w:tcBorders>
          </w:tcPr>
          <w:p w14:paraId="07CEC03F" w14:textId="7B14BC50" w:rsidR="00333CF6" w:rsidRPr="00406DAD" w:rsidRDefault="00AF10D2" w:rsidP="002F0ED9">
            <w:pPr>
              <w:widowControl w:val="0"/>
              <w:suppressAutoHyphens/>
              <w:spacing w:line="220" w:lineRule="exact"/>
              <w:ind w:left="-75" w:right="-184"/>
              <w:jc w:val="both"/>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Pagraba metāla durvju</w:t>
            </w:r>
            <w:r w:rsidR="00F005AF">
              <w:rPr>
                <w:rFonts w:ascii="Times New Roman" w:eastAsia="Lucida Sans Unicode" w:hAnsi="Times New Roman" w:cs="Times New Roman"/>
                <w:color w:val="000000"/>
              </w:rPr>
              <w:t xml:space="preserve"> bloka</w:t>
            </w:r>
            <w:r w:rsidRPr="00406DAD">
              <w:rPr>
                <w:rFonts w:ascii="Times New Roman" w:eastAsia="Lucida Sans Unicode" w:hAnsi="Times New Roman" w:cs="Times New Roman"/>
                <w:color w:val="000000"/>
              </w:rPr>
              <w:t xml:space="preserve"> (</w:t>
            </w:r>
            <w:r w:rsidR="00377A68">
              <w:rPr>
                <w:rFonts w:ascii="Times New Roman" w:eastAsia="Lucida Sans Unicode" w:hAnsi="Times New Roman" w:cs="Times New Roman"/>
                <w:color w:val="000000"/>
              </w:rPr>
              <w:t>232</w:t>
            </w:r>
            <w:r w:rsidRPr="00406DAD">
              <w:rPr>
                <w:rFonts w:ascii="Times New Roman" w:eastAsia="Lucida Sans Unicode" w:hAnsi="Times New Roman" w:cs="Times New Roman"/>
                <w:color w:val="000000"/>
              </w:rPr>
              <w:t>0</w:t>
            </w:r>
            <w:r w:rsidR="002F0ED9">
              <w:rPr>
                <w:rFonts w:ascii="Times New Roman" w:eastAsia="Lucida Sans Unicode" w:hAnsi="Times New Roman" w:cs="Times New Roman"/>
                <w:color w:val="000000"/>
              </w:rPr>
              <w:t>x</w:t>
            </w:r>
            <w:r w:rsidRPr="00406DAD">
              <w:rPr>
                <w:rFonts w:ascii="Times New Roman" w:eastAsia="Lucida Sans Unicode" w:hAnsi="Times New Roman" w:cs="Times New Roman"/>
                <w:color w:val="000000"/>
              </w:rPr>
              <w:t xml:space="preserve"> </w:t>
            </w:r>
            <w:r w:rsidR="00377A68">
              <w:rPr>
                <w:rFonts w:ascii="Times New Roman" w:eastAsia="Lucida Sans Unicode" w:hAnsi="Times New Roman" w:cs="Times New Roman"/>
                <w:color w:val="000000"/>
              </w:rPr>
              <w:t>9</w:t>
            </w:r>
            <w:r w:rsidRPr="00406DAD">
              <w:rPr>
                <w:rFonts w:ascii="Times New Roman" w:eastAsia="Lucida Sans Unicode" w:hAnsi="Times New Roman" w:cs="Times New Roman"/>
                <w:color w:val="000000"/>
              </w:rPr>
              <w:t>10)</w:t>
            </w:r>
            <w:r w:rsidR="002F0ED9">
              <w:rPr>
                <w:rFonts w:ascii="Times New Roman" w:eastAsia="Lucida Sans Unicode" w:hAnsi="Times New Roman" w:cs="Times New Roman"/>
                <w:color w:val="000000"/>
              </w:rPr>
              <w:t>*</w:t>
            </w:r>
            <w:r w:rsidR="00F005AF">
              <w:rPr>
                <w:rFonts w:ascii="Times New Roman" w:eastAsia="Lucida Sans Unicode" w:hAnsi="Times New Roman" w:cs="Times New Roman"/>
                <w:color w:val="000000"/>
              </w:rPr>
              <w:t xml:space="preserve">montāža </w:t>
            </w:r>
            <w:r w:rsidRPr="00406DAD">
              <w:rPr>
                <w:rFonts w:ascii="Times New Roman" w:eastAsia="Lucida Sans Unicode" w:hAnsi="Times New Roman" w:cs="Times New Roman"/>
                <w:color w:val="000000"/>
              </w:rPr>
              <w:t>un apdare.</w:t>
            </w:r>
          </w:p>
        </w:tc>
        <w:tc>
          <w:tcPr>
            <w:tcW w:w="993" w:type="dxa"/>
            <w:tcBorders>
              <w:top w:val="single" w:sz="4" w:space="0" w:color="auto"/>
              <w:left w:val="single" w:sz="4" w:space="0" w:color="auto"/>
              <w:bottom w:val="single" w:sz="4" w:space="0" w:color="auto"/>
              <w:right w:val="single" w:sz="4" w:space="0" w:color="auto"/>
            </w:tcBorders>
          </w:tcPr>
          <w:p w14:paraId="07CEC040" w14:textId="77777777" w:rsidR="00333CF6" w:rsidRPr="00406DAD" w:rsidRDefault="00333CF6" w:rsidP="00333CF6">
            <w:pPr>
              <w:widowControl w:val="0"/>
              <w:suppressAutoHyphens/>
              <w:spacing w:line="220" w:lineRule="exact"/>
              <w:ind w:left="-32" w:right="-30"/>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gab.</w:t>
            </w:r>
          </w:p>
        </w:tc>
        <w:tc>
          <w:tcPr>
            <w:tcW w:w="1383" w:type="dxa"/>
            <w:tcBorders>
              <w:top w:val="single" w:sz="4" w:space="0" w:color="auto"/>
              <w:left w:val="single" w:sz="4" w:space="0" w:color="auto"/>
              <w:bottom w:val="single" w:sz="4" w:space="0" w:color="auto"/>
            </w:tcBorders>
          </w:tcPr>
          <w:p w14:paraId="07CEC041" w14:textId="756B3DD2" w:rsidR="00333CF6" w:rsidRPr="00406DAD" w:rsidRDefault="005830E6" w:rsidP="00333CF6">
            <w:pPr>
              <w:widowControl w:val="0"/>
              <w:suppressAutoHyphens/>
              <w:spacing w:line="220" w:lineRule="exact"/>
              <w:ind w:left="-44" w:right="-149"/>
              <w:jc w:val="center"/>
              <w:rPr>
                <w:rFonts w:ascii="Times New Roman" w:eastAsia="Lucida Sans Unicode" w:hAnsi="Times New Roman" w:cs="Times New Roman"/>
                <w:color w:val="000000"/>
              </w:rPr>
            </w:pPr>
            <w:r>
              <w:rPr>
                <w:rFonts w:ascii="Times New Roman" w:eastAsia="Lucida Sans Unicode" w:hAnsi="Times New Roman" w:cs="Times New Roman"/>
                <w:color w:val="000000"/>
              </w:rPr>
              <w:t>2</w:t>
            </w:r>
          </w:p>
        </w:tc>
      </w:tr>
      <w:tr w:rsidR="00333CF6" w:rsidRPr="00406DAD" w14:paraId="07CEC049" w14:textId="77777777" w:rsidTr="003966AB">
        <w:trPr>
          <w:trHeight w:val="16"/>
        </w:trPr>
        <w:tc>
          <w:tcPr>
            <w:tcW w:w="586" w:type="dxa"/>
            <w:tcBorders>
              <w:top w:val="single" w:sz="4" w:space="0" w:color="auto"/>
              <w:left w:val="single" w:sz="4" w:space="0" w:color="auto"/>
              <w:bottom w:val="single" w:sz="4" w:space="0" w:color="auto"/>
              <w:right w:val="single" w:sz="4" w:space="0" w:color="auto"/>
            </w:tcBorders>
          </w:tcPr>
          <w:p w14:paraId="07CEC043" w14:textId="77777777" w:rsidR="00333CF6" w:rsidRPr="00406DAD" w:rsidRDefault="00073B23" w:rsidP="00333CF6">
            <w:pPr>
              <w:widowControl w:val="0"/>
              <w:suppressAutoHyphens/>
              <w:spacing w:line="220" w:lineRule="exact"/>
              <w:ind w:right="-8"/>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5.</w:t>
            </w:r>
          </w:p>
        </w:tc>
        <w:tc>
          <w:tcPr>
            <w:tcW w:w="6785" w:type="dxa"/>
            <w:tcBorders>
              <w:top w:val="single" w:sz="4" w:space="0" w:color="auto"/>
              <w:left w:val="single" w:sz="4" w:space="0" w:color="auto"/>
              <w:bottom w:val="single" w:sz="4" w:space="0" w:color="auto"/>
              <w:right w:val="single" w:sz="4" w:space="0" w:color="auto"/>
            </w:tcBorders>
          </w:tcPr>
          <w:p w14:paraId="07CEC044" w14:textId="77777777" w:rsidR="004F2405" w:rsidRDefault="00AF10D2" w:rsidP="001D539F">
            <w:pPr>
              <w:widowControl w:val="0"/>
              <w:suppressAutoHyphens/>
              <w:spacing w:after="0" w:line="220" w:lineRule="exact"/>
              <w:ind w:left="-75" w:right="-184"/>
              <w:jc w:val="both"/>
              <w:rPr>
                <w:rFonts w:ascii="Times New Roman" w:hAnsi="Times New Roman" w:cs="Times New Roman"/>
              </w:rPr>
            </w:pPr>
            <w:r w:rsidRPr="00406DAD">
              <w:rPr>
                <w:rFonts w:ascii="Times New Roman" w:hAnsi="Times New Roman" w:cs="Times New Roman"/>
              </w:rPr>
              <w:t xml:space="preserve">Pagraba metāla durvis, Uw≤1.8 W/m2K, </w:t>
            </w:r>
            <w:r w:rsidR="00E53656">
              <w:rPr>
                <w:rFonts w:ascii="Times New Roman" w:hAnsi="Times New Roman" w:cs="Times New Roman"/>
              </w:rPr>
              <w:t>tonis RR-32,</w:t>
            </w:r>
            <w:r w:rsidR="00E53656" w:rsidRPr="00406DAD">
              <w:rPr>
                <w:rFonts w:ascii="Times New Roman" w:eastAsia="Lucida Sans Unicode" w:hAnsi="Times New Roman" w:cs="Times New Roman"/>
                <w:lang w:val="en-US"/>
              </w:rPr>
              <w:t xml:space="preserve"> </w:t>
            </w:r>
            <w:r w:rsidR="00E53656" w:rsidRPr="00406DAD">
              <w:rPr>
                <w:rFonts w:ascii="Times New Roman" w:hAnsi="Times New Roman" w:cs="Times New Roman"/>
              </w:rPr>
              <w:t>slēdzamas,</w:t>
            </w:r>
          </w:p>
          <w:p w14:paraId="07CEC045" w14:textId="77777777" w:rsidR="001D539F" w:rsidRDefault="00186F82" w:rsidP="001D539F">
            <w:pPr>
              <w:widowControl w:val="0"/>
              <w:suppressAutoHyphens/>
              <w:spacing w:after="0" w:line="220" w:lineRule="exact"/>
              <w:ind w:left="-75" w:right="-184"/>
              <w:jc w:val="both"/>
              <w:rPr>
                <w:rFonts w:ascii="Times New Roman" w:eastAsia="Lucida Sans Unicode" w:hAnsi="Times New Roman" w:cs="Times New Roman"/>
                <w:lang w:val="en-US"/>
              </w:rPr>
            </w:pPr>
            <w:proofErr w:type="spellStart"/>
            <w:r>
              <w:rPr>
                <w:rFonts w:ascii="Times New Roman" w:eastAsia="Lucida Sans Unicode" w:hAnsi="Times New Roman" w:cs="Times New Roman"/>
                <w:lang w:val="en-US"/>
              </w:rPr>
              <w:t>aprīkotas</w:t>
            </w:r>
            <w:proofErr w:type="spellEnd"/>
            <w:r w:rsidR="00E53656" w:rsidRPr="00406DAD">
              <w:rPr>
                <w:rFonts w:ascii="Times New Roman" w:eastAsia="Lucida Sans Unicode" w:hAnsi="Times New Roman" w:cs="Times New Roman"/>
                <w:lang w:val="en-US"/>
              </w:rPr>
              <w:t xml:space="preserve"> </w:t>
            </w:r>
            <w:proofErr w:type="spellStart"/>
            <w:r w:rsidR="00E53656" w:rsidRPr="00406DAD">
              <w:rPr>
                <w:rFonts w:ascii="Times New Roman" w:eastAsia="Lucida Sans Unicode" w:hAnsi="Times New Roman" w:cs="Times New Roman"/>
                <w:lang w:val="en-US"/>
              </w:rPr>
              <w:t>ar</w:t>
            </w:r>
            <w:proofErr w:type="spellEnd"/>
            <w:r w:rsidR="00E53656" w:rsidRPr="00406DAD">
              <w:rPr>
                <w:rFonts w:ascii="Times New Roman" w:eastAsia="Lucida Sans Unicode" w:hAnsi="Times New Roman" w:cs="Times New Roman"/>
                <w:lang w:val="en-US"/>
              </w:rPr>
              <w:t xml:space="preserve"> </w:t>
            </w:r>
            <w:proofErr w:type="spellStart"/>
            <w:r w:rsidR="004F2405" w:rsidRPr="00406DAD">
              <w:rPr>
                <w:rFonts w:ascii="Times New Roman" w:eastAsia="Lucida Sans Unicode" w:hAnsi="Times New Roman" w:cs="Times New Roman"/>
                <w:lang w:val="en-US"/>
              </w:rPr>
              <w:t>ventilācijas</w:t>
            </w:r>
            <w:proofErr w:type="spellEnd"/>
            <w:r w:rsidR="004F2405" w:rsidRPr="00406DAD">
              <w:rPr>
                <w:rFonts w:ascii="Times New Roman" w:eastAsia="Lucida Sans Unicode" w:hAnsi="Times New Roman" w:cs="Times New Roman"/>
                <w:lang w:val="en-US"/>
              </w:rPr>
              <w:t xml:space="preserve"> </w:t>
            </w:r>
            <w:proofErr w:type="spellStart"/>
            <w:r w:rsidR="004F2405" w:rsidRPr="00406DAD">
              <w:rPr>
                <w:rFonts w:ascii="Times New Roman" w:eastAsia="Lucida Sans Unicode" w:hAnsi="Times New Roman" w:cs="Times New Roman"/>
                <w:lang w:val="en-US"/>
              </w:rPr>
              <w:t>resti</w:t>
            </w:r>
            <w:proofErr w:type="spellEnd"/>
            <w:r w:rsidR="004F2405" w:rsidRPr="00406DAD">
              <w:rPr>
                <w:rFonts w:ascii="Times New Roman" w:eastAsia="Lucida Sans Unicode" w:hAnsi="Times New Roman" w:cs="Times New Roman"/>
                <w:lang w:val="en-US"/>
              </w:rPr>
              <w:t xml:space="preserve"> </w:t>
            </w:r>
            <w:proofErr w:type="spellStart"/>
            <w:r w:rsidR="004F2405" w:rsidRPr="00406DAD">
              <w:rPr>
                <w:rFonts w:ascii="Times New Roman" w:eastAsia="Lucida Sans Unicode" w:hAnsi="Times New Roman" w:cs="Times New Roman"/>
                <w:lang w:val="en-US"/>
              </w:rPr>
              <w:t>vismaz</w:t>
            </w:r>
            <w:proofErr w:type="spellEnd"/>
            <w:r w:rsidR="004F2405" w:rsidRPr="00406DAD">
              <w:rPr>
                <w:rFonts w:ascii="Times New Roman" w:eastAsia="Lucida Sans Unicode" w:hAnsi="Times New Roman" w:cs="Times New Roman"/>
                <w:lang w:val="en-US"/>
              </w:rPr>
              <w:t xml:space="preserve"> 100mm x 300mm</w:t>
            </w:r>
            <w:r w:rsidR="001F42A5">
              <w:rPr>
                <w:rFonts w:ascii="Times New Roman" w:eastAsia="Lucida Sans Unicode" w:hAnsi="Times New Roman" w:cs="Times New Roman"/>
                <w:lang w:val="en-US"/>
              </w:rPr>
              <w:t xml:space="preserve"> un </w:t>
            </w:r>
          </w:p>
          <w:p w14:paraId="07CEC046" w14:textId="77777777" w:rsidR="00333CF6" w:rsidRPr="00406DAD" w:rsidRDefault="001F42A5" w:rsidP="001D539F">
            <w:pPr>
              <w:widowControl w:val="0"/>
              <w:suppressAutoHyphens/>
              <w:spacing w:after="0" w:line="220" w:lineRule="exact"/>
              <w:ind w:left="-75" w:right="-184"/>
              <w:jc w:val="both"/>
              <w:rPr>
                <w:rFonts w:ascii="Times New Roman" w:eastAsia="Lucida Sans Unicode" w:hAnsi="Times New Roman" w:cs="Times New Roman"/>
                <w:color w:val="000000"/>
              </w:rPr>
            </w:pPr>
            <w:proofErr w:type="spellStart"/>
            <w:r>
              <w:rPr>
                <w:rFonts w:ascii="Times New Roman" w:eastAsia="Lucida Sans Unicode" w:hAnsi="Times New Roman" w:cs="Times New Roman"/>
                <w:lang w:val="en-US"/>
              </w:rPr>
              <w:t>atbalsta</w:t>
            </w:r>
            <w:proofErr w:type="spellEnd"/>
            <w:r>
              <w:rPr>
                <w:rFonts w:ascii="Times New Roman" w:eastAsia="Lucida Sans Unicode" w:hAnsi="Times New Roman" w:cs="Times New Roman"/>
                <w:lang w:val="en-US"/>
              </w:rPr>
              <w:t xml:space="preserve"> </w:t>
            </w:r>
            <w:proofErr w:type="spellStart"/>
            <w:r>
              <w:rPr>
                <w:rFonts w:ascii="Times New Roman" w:eastAsia="Lucida Sans Unicode" w:hAnsi="Times New Roman" w:cs="Times New Roman"/>
                <w:lang w:val="en-US"/>
              </w:rPr>
              <w:t>kājiņu</w:t>
            </w:r>
            <w:proofErr w:type="spellEnd"/>
          </w:p>
        </w:tc>
        <w:tc>
          <w:tcPr>
            <w:tcW w:w="993" w:type="dxa"/>
            <w:tcBorders>
              <w:top w:val="single" w:sz="4" w:space="0" w:color="auto"/>
              <w:left w:val="single" w:sz="4" w:space="0" w:color="auto"/>
              <w:bottom w:val="single" w:sz="4" w:space="0" w:color="auto"/>
              <w:right w:val="single" w:sz="4" w:space="0" w:color="auto"/>
            </w:tcBorders>
          </w:tcPr>
          <w:p w14:paraId="07CEC047" w14:textId="77777777" w:rsidR="00073B23" w:rsidRPr="00406DAD" w:rsidRDefault="00AF10D2" w:rsidP="00073B23">
            <w:pPr>
              <w:widowControl w:val="0"/>
              <w:suppressAutoHyphens/>
              <w:spacing w:line="220" w:lineRule="exact"/>
              <w:ind w:right="-30"/>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 xml:space="preserve">     </w:t>
            </w:r>
            <w:r w:rsidR="00073B23" w:rsidRPr="00406DAD">
              <w:rPr>
                <w:rFonts w:ascii="Times New Roman" w:eastAsia="Lucida Sans Unicode" w:hAnsi="Times New Roman" w:cs="Times New Roman"/>
                <w:color w:val="000000"/>
              </w:rPr>
              <w:t>gab.</w:t>
            </w:r>
          </w:p>
        </w:tc>
        <w:tc>
          <w:tcPr>
            <w:tcW w:w="1383" w:type="dxa"/>
            <w:tcBorders>
              <w:top w:val="single" w:sz="4" w:space="0" w:color="auto"/>
              <w:left w:val="single" w:sz="4" w:space="0" w:color="auto"/>
              <w:bottom w:val="single" w:sz="4" w:space="0" w:color="auto"/>
              <w:right w:val="single" w:sz="4" w:space="0" w:color="auto"/>
            </w:tcBorders>
          </w:tcPr>
          <w:p w14:paraId="07CEC048" w14:textId="55A5799A" w:rsidR="00073B23" w:rsidRPr="00406DAD" w:rsidRDefault="00073B23" w:rsidP="00073B23">
            <w:pPr>
              <w:widowControl w:val="0"/>
              <w:suppressAutoHyphens/>
              <w:spacing w:line="220" w:lineRule="exact"/>
              <w:ind w:right="-149"/>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 xml:space="preserve">           </w:t>
            </w:r>
            <w:r w:rsidR="00EF64F8">
              <w:rPr>
                <w:rFonts w:ascii="Times New Roman" w:eastAsia="Lucida Sans Unicode" w:hAnsi="Times New Roman" w:cs="Times New Roman"/>
                <w:color w:val="000000"/>
              </w:rPr>
              <w:t>2</w:t>
            </w:r>
          </w:p>
        </w:tc>
      </w:tr>
      <w:tr w:rsidR="00333CF6" w:rsidRPr="00406DAD" w14:paraId="07CEC04E" w14:textId="77777777" w:rsidTr="003966AB">
        <w:trPr>
          <w:trHeight w:val="316"/>
        </w:trPr>
        <w:tc>
          <w:tcPr>
            <w:tcW w:w="586" w:type="dxa"/>
            <w:tcBorders>
              <w:top w:val="single" w:sz="4" w:space="0" w:color="auto"/>
              <w:left w:val="single" w:sz="4" w:space="0" w:color="auto"/>
              <w:bottom w:val="single" w:sz="4" w:space="0" w:color="auto"/>
              <w:right w:val="single" w:sz="4" w:space="0" w:color="auto"/>
            </w:tcBorders>
          </w:tcPr>
          <w:p w14:paraId="07CEC04A" w14:textId="77777777" w:rsidR="00333CF6" w:rsidRPr="00406DAD" w:rsidRDefault="00073B23" w:rsidP="00333CF6">
            <w:pPr>
              <w:widowControl w:val="0"/>
              <w:suppressAutoHyphens/>
              <w:spacing w:line="220" w:lineRule="exact"/>
              <w:ind w:right="-8"/>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6.</w:t>
            </w:r>
          </w:p>
        </w:tc>
        <w:tc>
          <w:tcPr>
            <w:tcW w:w="6785" w:type="dxa"/>
            <w:tcBorders>
              <w:top w:val="single" w:sz="4" w:space="0" w:color="auto"/>
              <w:left w:val="single" w:sz="4" w:space="0" w:color="auto"/>
              <w:bottom w:val="single" w:sz="4" w:space="0" w:color="auto"/>
              <w:right w:val="single" w:sz="4" w:space="0" w:color="auto"/>
            </w:tcBorders>
          </w:tcPr>
          <w:p w14:paraId="07CEC04B" w14:textId="77777777" w:rsidR="00333CF6" w:rsidRPr="00406DAD" w:rsidRDefault="00AF10D2" w:rsidP="00025473">
            <w:pPr>
              <w:widowControl w:val="0"/>
              <w:suppressAutoHyphens/>
              <w:spacing w:line="220" w:lineRule="exact"/>
              <w:ind w:left="-75" w:right="-184"/>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Atslēgu dublikāti katrām pagraba durvīm. (Dublikāti jānodod SIA Viesītes komunālā pārvalde, Smilšu ielā 2, Viesītē )</w:t>
            </w:r>
          </w:p>
        </w:tc>
        <w:tc>
          <w:tcPr>
            <w:tcW w:w="993" w:type="dxa"/>
            <w:tcBorders>
              <w:top w:val="single" w:sz="4" w:space="0" w:color="auto"/>
              <w:left w:val="single" w:sz="4" w:space="0" w:color="auto"/>
              <w:bottom w:val="single" w:sz="4" w:space="0" w:color="auto"/>
              <w:right w:val="single" w:sz="4" w:space="0" w:color="auto"/>
            </w:tcBorders>
          </w:tcPr>
          <w:p w14:paraId="07CEC04C" w14:textId="77777777" w:rsidR="00333CF6" w:rsidRPr="00406DAD" w:rsidRDefault="00073B23" w:rsidP="00333CF6">
            <w:pPr>
              <w:widowControl w:val="0"/>
              <w:suppressAutoHyphens/>
              <w:spacing w:line="220" w:lineRule="exact"/>
              <w:ind w:left="-32" w:right="-30"/>
              <w:jc w:val="center"/>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gab.</w:t>
            </w:r>
          </w:p>
        </w:tc>
        <w:tc>
          <w:tcPr>
            <w:tcW w:w="1383" w:type="dxa"/>
            <w:tcBorders>
              <w:top w:val="single" w:sz="4" w:space="0" w:color="auto"/>
              <w:left w:val="single" w:sz="4" w:space="0" w:color="auto"/>
              <w:bottom w:val="single" w:sz="4" w:space="0" w:color="auto"/>
              <w:right w:val="single" w:sz="4" w:space="0" w:color="auto"/>
            </w:tcBorders>
          </w:tcPr>
          <w:p w14:paraId="07CEC04D" w14:textId="12811737" w:rsidR="00333CF6" w:rsidRPr="00406DAD" w:rsidRDefault="005B4963" w:rsidP="00025473">
            <w:pPr>
              <w:widowControl w:val="0"/>
              <w:suppressAutoHyphens/>
              <w:spacing w:line="220" w:lineRule="exact"/>
              <w:ind w:left="-44" w:right="-149"/>
              <w:jc w:val="center"/>
              <w:rPr>
                <w:rFonts w:ascii="Times New Roman" w:eastAsia="Lucida Sans Unicode" w:hAnsi="Times New Roman" w:cs="Times New Roman"/>
                <w:color w:val="000000"/>
              </w:rPr>
            </w:pPr>
            <w:r>
              <w:rPr>
                <w:rFonts w:ascii="Times New Roman" w:eastAsia="Lucida Sans Unicode" w:hAnsi="Times New Roman" w:cs="Times New Roman"/>
                <w:color w:val="000000"/>
              </w:rPr>
              <w:t>5</w:t>
            </w:r>
          </w:p>
        </w:tc>
      </w:tr>
      <w:tr w:rsidR="003F755C" w:rsidRPr="00406DAD" w14:paraId="07CEC054" w14:textId="77777777" w:rsidTr="003966AB">
        <w:trPr>
          <w:trHeight w:val="45"/>
        </w:trPr>
        <w:tc>
          <w:tcPr>
            <w:tcW w:w="586" w:type="dxa"/>
            <w:tcBorders>
              <w:top w:val="single" w:sz="4" w:space="0" w:color="auto"/>
              <w:left w:val="nil"/>
              <w:bottom w:val="nil"/>
              <w:right w:val="nil"/>
            </w:tcBorders>
          </w:tcPr>
          <w:p w14:paraId="07CEC04F" w14:textId="77777777" w:rsidR="003F755C" w:rsidRPr="00406DAD" w:rsidRDefault="003F755C" w:rsidP="00333CF6">
            <w:pPr>
              <w:widowControl w:val="0"/>
              <w:suppressAutoHyphens/>
              <w:spacing w:line="220" w:lineRule="exact"/>
              <w:ind w:right="-8"/>
              <w:jc w:val="center"/>
              <w:rPr>
                <w:rFonts w:ascii="Times New Roman" w:eastAsia="Lucida Sans Unicode" w:hAnsi="Times New Roman" w:cs="Times New Roman"/>
                <w:color w:val="000000"/>
              </w:rPr>
            </w:pPr>
          </w:p>
        </w:tc>
        <w:tc>
          <w:tcPr>
            <w:tcW w:w="6785" w:type="dxa"/>
            <w:tcBorders>
              <w:top w:val="single" w:sz="4" w:space="0" w:color="auto"/>
              <w:left w:val="nil"/>
              <w:bottom w:val="nil"/>
              <w:right w:val="nil"/>
            </w:tcBorders>
          </w:tcPr>
          <w:p w14:paraId="07CEC050" w14:textId="77777777" w:rsidR="003F755C" w:rsidRDefault="00AF10D2" w:rsidP="00333CF6">
            <w:pPr>
              <w:widowControl w:val="0"/>
              <w:suppressAutoHyphens/>
              <w:spacing w:line="220" w:lineRule="exact"/>
              <w:ind w:left="-75" w:right="-184"/>
              <w:rPr>
                <w:rFonts w:ascii="Times New Roman" w:eastAsia="Lucida Sans Unicode" w:hAnsi="Times New Roman" w:cs="Times New Roman"/>
                <w:color w:val="000000"/>
              </w:rPr>
            </w:pPr>
            <w:r w:rsidRPr="00406DAD">
              <w:rPr>
                <w:rFonts w:ascii="Times New Roman" w:eastAsia="Lucida Sans Unicode" w:hAnsi="Times New Roman" w:cs="Times New Roman"/>
                <w:color w:val="000000"/>
              </w:rPr>
              <w:t xml:space="preserve">      * Darba apjomi un izmēri ir doti aptuveni, un Pretendenta pienākums, iesniedzot piedāvājumu, patstāvīgi veikt to pārmērīšanu dabā.</w:t>
            </w:r>
          </w:p>
          <w:p w14:paraId="07CEC051" w14:textId="77777777" w:rsidR="00F76EFA" w:rsidRPr="00406DAD" w:rsidRDefault="00F76EFA" w:rsidP="00333CF6">
            <w:pPr>
              <w:widowControl w:val="0"/>
              <w:suppressAutoHyphens/>
              <w:spacing w:line="220" w:lineRule="exact"/>
              <w:ind w:left="-75" w:right="-184"/>
              <w:rPr>
                <w:rFonts w:ascii="Times New Roman" w:eastAsia="Lucida Sans Unicode" w:hAnsi="Times New Roman" w:cs="Times New Roman"/>
                <w:color w:val="000000"/>
              </w:rPr>
            </w:pPr>
          </w:p>
        </w:tc>
        <w:tc>
          <w:tcPr>
            <w:tcW w:w="993" w:type="dxa"/>
            <w:tcBorders>
              <w:top w:val="single" w:sz="4" w:space="0" w:color="auto"/>
              <w:left w:val="nil"/>
              <w:bottom w:val="nil"/>
              <w:right w:val="nil"/>
            </w:tcBorders>
          </w:tcPr>
          <w:p w14:paraId="07CEC052" w14:textId="77777777" w:rsidR="00073B23" w:rsidRPr="00406DAD" w:rsidRDefault="00073B23" w:rsidP="00073B23">
            <w:pPr>
              <w:widowControl w:val="0"/>
              <w:suppressAutoHyphens/>
              <w:spacing w:line="220" w:lineRule="exact"/>
              <w:ind w:right="-30"/>
              <w:rPr>
                <w:rFonts w:ascii="Times New Roman" w:eastAsia="Lucida Sans Unicode" w:hAnsi="Times New Roman" w:cs="Times New Roman"/>
                <w:color w:val="000000"/>
              </w:rPr>
            </w:pPr>
          </w:p>
        </w:tc>
        <w:tc>
          <w:tcPr>
            <w:tcW w:w="1383" w:type="dxa"/>
            <w:tcBorders>
              <w:top w:val="single" w:sz="4" w:space="0" w:color="auto"/>
              <w:left w:val="nil"/>
              <w:bottom w:val="nil"/>
              <w:right w:val="nil"/>
            </w:tcBorders>
          </w:tcPr>
          <w:p w14:paraId="07CEC053" w14:textId="77777777" w:rsidR="003F755C" w:rsidRPr="00406DAD" w:rsidRDefault="003F755C" w:rsidP="00333CF6">
            <w:pPr>
              <w:widowControl w:val="0"/>
              <w:suppressAutoHyphens/>
              <w:spacing w:line="220" w:lineRule="exact"/>
              <w:ind w:left="-44" w:right="-149"/>
              <w:jc w:val="center"/>
              <w:rPr>
                <w:rFonts w:ascii="Times New Roman" w:eastAsia="Lucida Sans Unicode" w:hAnsi="Times New Roman" w:cs="Times New Roman"/>
                <w:color w:val="000000"/>
              </w:rPr>
            </w:pPr>
          </w:p>
        </w:tc>
      </w:tr>
    </w:tbl>
    <w:p w14:paraId="07CEC055" w14:textId="77777777" w:rsidR="00333CF6" w:rsidRPr="00406DAD" w:rsidRDefault="00333CF6" w:rsidP="00333CF6">
      <w:pPr>
        <w:widowControl w:val="0"/>
        <w:suppressAutoHyphens/>
        <w:spacing w:line="220" w:lineRule="exact"/>
        <w:rPr>
          <w:rFonts w:ascii="Times New Roman" w:eastAsia="Lucida Sans Unicode" w:hAnsi="Times New Roman" w:cs="Times New Roman"/>
          <w:i/>
        </w:rPr>
      </w:pPr>
      <w:r w:rsidRPr="00406DAD">
        <w:rPr>
          <w:rFonts w:ascii="Times New Roman" w:eastAsia="Lucida Sans Unicode" w:hAnsi="Times New Roman" w:cs="Times New Roman"/>
          <w:i/>
        </w:rPr>
        <w:t>Īpašie noteikumi:</w:t>
      </w:r>
    </w:p>
    <w:p w14:paraId="07CEC056" w14:textId="77777777" w:rsidR="00333CF6" w:rsidRPr="00406DAD" w:rsidRDefault="00333CF6" w:rsidP="00333CF6">
      <w:pPr>
        <w:numPr>
          <w:ilvl w:val="0"/>
          <w:numId w:val="27"/>
        </w:numPr>
        <w:spacing w:after="0" w:line="220" w:lineRule="exact"/>
        <w:jc w:val="both"/>
        <w:rPr>
          <w:rFonts w:ascii="Times New Roman" w:eastAsia="Lucida Sans Unicode" w:hAnsi="Times New Roman" w:cs="Times New Roman"/>
        </w:rPr>
      </w:pPr>
      <w:r w:rsidRPr="00406DAD">
        <w:rPr>
          <w:rFonts w:ascii="Times New Roman" w:eastAsia="Lucida Sans Unicode" w:hAnsi="Times New Roman" w:cs="Times New Roman"/>
          <w:lang w:eastAsia="ru-RU"/>
        </w:rPr>
        <w:t xml:space="preserve">Pirms finanšu piedāvājuma sastādīšanas Pretendents patstāvīgi apmeklē objektu un veic darbu apjomu aprēķinu. Pēc piedāvājuma </w:t>
      </w:r>
      <w:r w:rsidR="00AF10D2" w:rsidRPr="00406DAD">
        <w:rPr>
          <w:rFonts w:ascii="Times New Roman" w:eastAsia="Lucida Sans Unicode" w:hAnsi="Times New Roman" w:cs="Times New Roman"/>
          <w:lang w:eastAsia="ru-RU"/>
        </w:rPr>
        <w:t>tirgus izpētes</w:t>
      </w:r>
      <w:r w:rsidRPr="00406DAD">
        <w:rPr>
          <w:rFonts w:ascii="Times New Roman" w:eastAsia="Lucida Sans Unicode" w:hAnsi="Times New Roman" w:cs="Times New Roman"/>
          <w:lang w:eastAsia="ru-RU"/>
        </w:rPr>
        <w:t xml:space="preserve"> iesniegšanas jebkādi Pretendenta iebildumi par darba apjomu neatbilstību netiks pieņemti.</w:t>
      </w:r>
    </w:p>
    <w:p w14:paraId="07CEC057" w14:textId="77777777" w:rsidR="00333CF6" w:rsidRPr="00406DAD" w:rsidRDefault="00333CF6" w:rsidP="00333CF6">
      <w:pPr>
        <w:numPr>
          <w:ilvl w:val="0"/>
          <w:numId w:val="27"/>
        </w:numPr>
        <w:spacing w:after="0" w:line="220" w:lineRule="exact"/>
        <w:ind w:left="426" w:hanging="426"/>
        <w:jc w:val="both"/>
        <w:rPr>
          <w:rFonts w:ascii="Times New Roman" w:eastAsia="Lucida Sans Unicode" w:hAnsi="Times New Roman" w:cs="Times New Roman"/>
        </w:rPr>
      </w:pPr>
      <w:r w:rsidRPr="00406DAD">
        <w:rPr>
          <w:rFonts w:ascii="Times New Roman" w:eastAsia="Lucida Sans Unicode" w:hAnsi="Times New Roman" w:cs="Times New Roman"/>
        </w:rPr>
        <w:t xml:space="preserve">Visiem darbos izmantojamiem materiāliem jābūt </w:t>
      </w:r>
      <w:r w:rsidRPr="00406DAD">
        <w:rPr>
          <w:rFonts w:ascii="Times New Roman" w:eastAsia="Lucida Sans Unicode" w:hAnsi="Times New Roman" w:cs="Times New Roman"/>
          <w:lang w:eastAsia="ar-SA"/>
        </w:rPr>
        <w:t xml:space="preserve">sertificētiem saskaņā ar Latvijas Republikas standartiem un normatīviem dokumentiem. Pēc Pasūtītāja pieprasījuma Pretendentam jāiesniedz materiālu </w:t>
      </w:r>
      <w:r w:rsidRPr="00406DAD">
        <w:rPr>
          <w:rFonts w:ascii="Times New Roman" w:eastAsia="Lucida Sans Unicode" w:hAnsi="Times New Roman" w:cs="Times New Roman"/>
        </w:rPr>
        <w:t>sertifikātus, kuri apliecina produkcijas atbilstību drošības un kvalitātes prasībām.</w:t>
      </w:r>
    </w:p>
    <w:p w14:paraId="07CEC058" w14:textId="77777777" w:rsidR="00333CF6" w:rsidRPr="00406DAD" w:rsidRDefault="00333CF6" w:rsidP="00333CF6">
      <w:pPr>
        <w:numPr>
          <w:ilvl w:val="0"/>
          <w:numId w:val="27"/>
        </w:numPr>
        <w:spacing w:after="0" w:line="240" w:lineRule="auto"/>
        <w:jc w:val="both"/>
        <w:rPr>
          <w:rFonts w:ascii="Times New Roman" w:eastAsia="Lucida Sans Unicode" w:hAnsi="Times New Roman" w:cs="Times New Roman"/>
        </w:rPr>
      </w:pPr>
      <w:r w:rsidRPr="00406DAD">
        <w:rPr>
          <w:rFonts w:ascii="Times New Roman" w:eastAsia="Lucida Sans Unicode" w:hAnsi="Times New Roman" w:cs="Times New Roman"/>
        </w:rPr>
        <w:t>Vērtne – ar drošības ribām, izgatavota no tērauda kvadrāt caurules, pildīta ar akmens vati 50 mm siltuma un skaņas izolācijai, apš</w:t>
      </w:r>
      <w:r w:rsidR="004D422B">
        <w:rPr>
          <w:rFonts w:ascii="Times New Roman" w:eastAsia="Lucida Sans Unicode" w:hAnsi="Times New Roman" w:cs="Times New Roman"/>
        </w:rPr>
        <w:t xml:space="preserve">ūta no abām pusēm ar vismaz no 2 </w:t>
      </w:r>
      <w:r w:rsidRPr="00406DAD">
        <w:rPr>
          <w:rFonts w:ascii="Times New Roman" w:eastAsia="Lucida Sans Unicode" w:hAnsi="Times New Roman" w:cs="Times New Roman"/>
        </w:rPr>
        <w:t xml:space="preserve">mm biezu metāla loksni, kopējais vērtnes </w:t>
      </w:r>
      <w:r w:rsidR="004D422B">
        <w:rPr>
          <w:rFonts w:ascii="Times New Roman" w:eastAsia="Lucida Sans Unicode" w:hAnsi="Times New Roman" w:cs="Times New Roman"/>
        </w:rPr>
        <w:t>biezums 54</w:t>
      </w:r>
      <w:r w:rsidRPr="00406DAD">
        <w:rPr>
          <w:rFonts w:ascii="Times New Roman" w:eastAsia="Lucida Sans Unicode" w:hAnsi="Times New Roman" w:cs="Times New Roman"/>
        </w:rPr>
        <w:t xml:space="preserve"> mm;</w:t>
      </w:r>
    </w:p>
    <w:p w14:paraId="07CEC059" w14:textId="77777777" w:rsidR="00333CF6" w:rsidRPr="00406DAD" w:rsidRDefault="00333CF6" w:rsidP="00333CF6">
      <w:pPr>
        <w:numPr>
          <w:ilvl w:val="0"/>
          <w:numId w:val="27"/>
        </w:numPr>
        <w:spacing w:after="0" w:line="240" w:lineRule="auto"/>
        <w:jc w:val="both"/>
        <w:rPr>
          <w:rFonts w:ascii="Times New Roman" w:eastAsia="Lucida Sans Unicode" w:hAnsi="Times New Roman" w:cs="Times New Roman"/>
        </w:rPr>
      </w:pPr>
      <w:r w:rsidRPr="00406DAD">
        <w:rPr>
          <w:rFonts w:ascii="Times New Roman" w:eastAsia="Lucida Sans Unicode" w:hAnsi="Times New Roman" w:cs="Times New Roman"/>
        </w:rPr>
        <w:t xml:space="preserve">Durvis noblīvētas ar divām elastīgas gumijas </w:t>
      </w:r>
      <w:proofErr w:type="spellStart"/>
      <w:r w:rsidRPr="00406DAD">
        <w:rPr>
          <w:rFonts w:ascii="Times New Roman" w:eastAsia="Lucida Sans Unicode" w:hAnsi="Times New Roman" w:cs="Times New Roman"/>
        </w:rPr>
        <w:t>bIīvlentām</w:t>
      </w:r>
      <w:proofErr w:type="spellEnd"/>
      <w:r w:rsidRPr="00406DAD">
        <w:rPr>
          <w:rFonts w:ascii="Times New Roman" w:eastAsia="Lucida Sans Unicode" w:hAnsi="Times New Roman" w:cs="Times New Roman"/>
        </w:rPr>
        <w:t xml:space="preserve"> - uz vērtnes un uz kārbas.</w:t>
      </w:r>
    </w:p>
    <w:p w14:paraId="07CEC05A" w14:textId="77777777" w:rsidR="00333CF6" w:rsidRPr="00406DAD" w:rsidRDefault="00333CF6" w:rsidP="00333CF6">
      <w:pPr>
        <w:numPr>
          <w:ilvl w:val="0"/>
          <w:numId w:val="27"/>
        </w:numPr>
        <w:spacing w:after="0" w:line="240" w:lineRule="auto"/>
        <w:jc w:val="both"/>
        <w:rPr>
          <w:rFonts w:ascii="Times New Roman" w:eastAsia="Lucida Sans Unicode" w:hAnsi="Times New Roman" w:cs="Times New Roman"/>
          <w:lang w:val="en-US"/>
        </w:rPr>
      </w:pPr>
      <w:proofErr w:type="spellStart"/>
      <w:r w:rsidRPr="00406DAD">
        <w:rPr>
          <w:rFonts w:ascii="Times New Roman" w:eastAsia="Lucida Sans Unicode" w:hAnsi="Times New Roman" w:cs="Times New Roman"/>
          <w:lang w:val="en-US"/>
        </w:rPr>
        <w:t>Kāpņu</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telpas</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vērtnēm</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jābūt</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aprīkotām</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ar</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stikla</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paketes</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lodziņu</w:t>
      </w:r>
      <w:proofErr w:type="spellEnd"/>
      <w:r w:rsidRPr="00406DAD">
        <w:rPr>
          <w:rFonts w:ascii="Times New Roman" w:eastAsia="Lucida Sans Unicode" w:hAnsi="Times New Roman" w:cs="Times New Roman"/>
          <w:lang w:val="en-US"/>
        </w:rPr>
        <w:t>.</w:t>
      </w:r>
    </w:p>
    <w:p w14:paraId="07CEC05B" w14:textId="77777777" w:rsidR="00333CF6" w:rsidRPr="00406DAD" w:rsidRDefault="00333CF6" w:rsidP="00333CF6">
      <w:pPr>
        <w:numPr>
          <w:ilvl w:val="0"/>
          <w:numId w:val="27"/>
        </w:numPr>
        <w:spacing w:after="0" w:line="240" w:lineRule="auto"/>
        <w:rPr>
          <w:rFonts w:ascii="Times New Roman" w:eastAsia="Lucida Sans Unicode" w:hAnsi="Times New Roman" w:cs="Times New Roman"/>
          <w:lang w:val="en-US"/>
        </w:rPr>
      </w:pPr>
      <w:proofErr w:type="spellStart"/>
      <w:r w:rsidRPr="00406DAD">
        <w:rPr>
          <w:rFonts w:ascii="Times New Roman" w:eastAsia="Lucida Sans Unicode" w:hAnsi="Times New Roman" w:cs="Times New Roman"/>
          <w:lang w:val="en-US"/>
        </w:rPr>
        <w:t>Durvju</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bloka</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pamatpārklājums</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pretrūsas</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pulvergrunts</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Pārklājums</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struktūras</w:t>
      </w:r>
      <w:proofErr w:type="spellEnd"/>
      <w:r w:rsidRPr="00406DAD">
        <w:rPr>
          <w:rFonts w:ascii="Times New Roman" w:eastAsia="Lucida Sans Unicode" w:hAnsi="Times New Roman" w:cs="Times New Roman"/>
          <w:lang w:val="en-US"/>
        </w:rPr>
        <w:t xml:space="preserve"> </w:t>
      </w:r>
      <w:proofErr w:type="spellStart"/>
      <w:r w:rsidRPr="00406DAD">
        <w:rPr>
          <w:rFonts w:ascii="Times New Roman" w:eastAsia="Lucida Sans Unicode" w:hAnsi="Times New Roman" w:cs="Times New Roman"/>
          <w:lang w:val="en-US"/>
        </w:rPr>
        <w:t>pulverkrāsojums</w:t>
      </w:r>
      <w:proofErr w:type="spellEnd"/>
      <w:r w:rsidRPr="00406DAD">
        <w:rPr>
          <w:rFonts w:ascii="Times New Roman" w:eastAsia="Lucida Sans Unicode" w:hAnsi="Times New Roman" w:cs="Times New Roman"/>
          <w:lang w:val="en-US"/>
        </w:rPr>
        <w:t xml:space="preserve"> </w:t>
      </w:r>
      <w:r w:rsidR="00F7728B" w:rsidRPr="00406DAD">
        <w:rPr>
          <w:rFonts w:ascii="Times New Roman" w:hAnsi="Times New Roman" w:cs="Times New Roman"/>
        </w:rPr>
        <w:t>tonis RR-32</w:t>
      </w:r>
    </w:p>
    <w:p w14:paraId="07CEC05C" w14:textId="77777777" w:rsidR="00333CF6" w:rsidRPr="00406DAD" w:rsidRDefault="00333CF6" w:rsidP="00333CF6">
      <w:pPr>
        <w:numPr>
          <w:ilvl w:val="0"/>
          <w:numId w:val="27"/>
        </w:numPr>
        <w:spacing w:after="0" w:line="220" w:lineRule="exact"/>
        <w:ind w:left="426" w:hanging="426"/>
        <w:jc w:val="both"/>
        <w:rPr>
          <w:rFonts w:ascii="Times New Roman" w:eastAsia="Lucida Sans Unicode" w:hAnsi="Times New Roman" w:cs="Times New Roman"/>
        </w:rPr>
      </w:pPr>
      <w:r w:rsidRPr="00406DAD">
        <w:rPr>
          <w:rFonts w:ascii="Times New Roman" w:eastAsia="Lucida Sans Unicode" w:hAnsi="Times New Roman" w:cs="Times New Roman"/>
        </w:rPr>
        <w:t>Darbu veikšanas laikā Pretendenta pienākums nodrošināt kartību darba vietās (kāpņu telpās). Pēc darbu pabeigšanas uzkopt darba vietas (kāpņu telpas).</w:t>
      </w:r>
    </w:p>
    <w:p w14:paraId="07CEC05D" w14:textId="77777777" w:rsidR="00333CF6" w:rsidRPr="00406DAD" w:rsidRDefault="00333CF6" w:rsidP="00333CF6">
      <w:pPr>
        <w:numPr>
          <w:ilvl w:val="0"/>
          <w:numId w:val="27"/>
        </w:numPr>
        <w:spacing w:after="0" w:line="220" w:lineRule="exact"/>
        <w:ind w:left="426" w:hanging="426"/>
        <w:jc w:val="both"/>
        <w:rPr>
          <w:rFonts w:ascii="Times New Roman" w:eastAsia="Lucida Sans Unicode" w:hAnsi="Times New Roman" w:cs="Times New Roman"/>
        </w:rPr>
      </w:pPr>
      <w:r w:rsidRPr="00406DAD">
        <w:rPr>
          <w:rFonts w:ascii="Times New Roman" w:eastAsia="Lucida Sans Unicode" w:hAnsi="Times New Roman" w:cs="Times New Roman"/>
        </w:rPr>
        <w:t>Garantijas periods - 60 (sešdesmit) kalendārie mēneši no izpildīto darbu akta parakstīšanas brīža. Garantijas laika ietvaros darbuzņēmējs (Pretendents) par saviem līdzekļiem nodrošina uzstādīto Metāla durvju tehnisko uzturēšanu, defektu un/vai trūkumu novēršanu, ja tas ir nepieciešams to tehnisko īpašību un funkcionalitātes saglabāšanai.</w:t>
      </w:r>
    </w:p>
    <w:p w14:paraId="07CEC05E" w14:textId="77777777" w:rsidR="00333CF6" w:rsidRPr="00406DAD" w:rsidRDefault="00333CF6" w:rsidP="00333CF6">
      <w:pPr>
        <w:numPr>
          <w:ilvl w:val="0"/>
          <w:numId w:val="27"/>
        </w:numPr>
        <w:spacing w:after="0" w:line="220" w:lineRule="exact"/>
        <w:ind w:left="426" w:hanging="426"/>
        <w:jc w:val="both"/>
        <w:rPr>
          <w:rFonts w:ascii="Times New Roman" w:eastAsia="Lucida Sans Unicode" w:hAnsi="Times New Roman" w:cs="Times New Roman"/>
        </w:rPr>
      </w:pPr>
      <w:r w:rsidRPr="00406DAD">
        <w:rPr>
          <w:rFonts w:ascii="Times New Roman" w:eastAsia="Lucida Sans Unicode" w:hAnsi="Times New Roman" w:cs="Times New Roman"/>
        </w:rPr>
        <w:t xml:space="preserve">Būvdarbu paredzamais izpildes periods tiek noteikts ne ilgāk kā </w:t>
      </w:r>
      <w:r w:rsidRPr="00406DAD">
        <w:rPr>
          <w:rFonts w:ascii="Times New Roman" w:eastAsia="Lucida Sans Unicode" w:hAnsi="Times New Roman" w:cs="Times New Roman"/>
          <w:b/>
          <w:bCs/>
        </w:rPr>
        <w:t>8 (astoņas)</w:t>
      </w:r>
      <w:r w:rsidRPr="00406DAD">
        <w:rPr>
          <w:rFonts w:ascii="Times New Roman" w:eastAsia="Lucida Sans Unicode" w:hAnsi="Times New Roman" w:cs="Times New Roman"/>
        </w:rPr>
        <w:t xml:space="preserve"> kalendārās nedēļas no </w:t>
      </w:r>
      <w:r w:rsidR="00F005AF">
        <w:rPr>
          <w:rFonts w:ascii="Times New Roman" w:eastAsia="Lucida Sans Unicode" w:hAnsi="Times New Roman" w:cs="Times New Roman"/>
        </w:rPr>
        <w:t xml:space="preserve">iepirkuma līguma </w:t>
      </w:r>
      <w:r w:rsidR="00B664DA">
        <w:rPr>
          <w:rFonts w:ascii="Times New Roman" w:eastAsia="Lucida Sans Unicode" w:hAnsi="Times New Roman" w:cs="Times New Roman"/>
        </w:rPr>
        <w:t>noslēgšan</w:t>
      </w:r>
      <w:r w:rsidR="00EB0E22">
        <w:rPr>
          <w:rFonts w:ascii="Times New Roman" w:eastAsia="Lucida Sans Unicode" w:hAnsi="Times New Roman" w:cs="Times New Roman"/>
        </w:rPr>
        <w:t>a</w:t>
      </w:r>
      <w:r w:rsidR="00B664DA">
        <w:rPr>
          <w:rFonts w:ascii="Times New Roman" w:eastAsia="Lucida Sans Unicode" w:hAnsi="Times New Roman" w:cs="Times New Roman"/>
        </w:rPr>
        <w:t>s dienas</w:t>
      </w:r>
      <w:r w:rsidR="00F005AF">
        <w:rPr>
          <w:rFonts w:ascii="Times New Roman" w:eastAsia="Lucida Sans Unicode" w:hAnsi="Times New Roman" w:cs="Times New Roman"/>
        </w:rPr>
        <w:t>.</w:t>
      </w:r>
      <w:r w:rsidRPr="00406DAD">
        <w:rPr>
          <w:rFonts w:ascii="Times New Roman" w:eastAsia="Lucida Sans Unicode" w:hAnsi="Times New Roman" w:cs="Times New Roman"/>
        </w:rPr>
        <w:t xml:space="preserve"> </w:t>
      </w:r>
      <w:r w:rsidRPr="003966AB">
        <w:rPr>
          <w:rFonts w:ascii="Times New Roman" w:eastAsia="Lucida Sans Unicode" w:hAnsi="Times New Roman" w:cs="Times New Roman"/>
        </w:rPr>
        <w:t>Puses Objekta nodošanas un pieņemšanas aktu pirms būvdarbu uzsākšanas paraksta vienas darba d</w:t>
      </w:r>
      <w:r w:rsidR="00EB0E22" w:rsidRPr="003966AB">
        <w:rPr>
          <w:rFonts w:ascii="Times New Roman" w:eastAsia="Lucida Sans Unicode" w:hAnsi="Times New Roman" w:cs="Times New Roman"/>
        </w:rPr>
        <w:t>ienas laikā pēc Iepirkuma līguma</w:t>
      </w:r>
      <w:r w:rsidR="00F005AF" w:rsidRPr="003966AB">
        <w:rPr>
          <w:rFonts w:ascii="Times New Roman" w:eastAsia="Lucida Sans Unicode" w:hAnsi="Times New Roman" w:cs="Times New Roman"/>
        </w:rPr>
        <w:t xml:space="preserve"> </w:t>
      </w:r>
      <w:r w:rsidR="00EB0E22">
        <w:rPr>
          <w:rFonts w:ascii="Times New Roman" w:eastAsia="Lucida Sans Unicode" w:hAnsi="Times New Roman" w:cs="Times New Roman"/>
        </w:rPr>
        <w:t>noslēgšanas dienas</w:t>
      </w:r>
      <w:r w:rsidRPr="00406DAD">
        <w:rPr>
          <w:rFonts w:ascii="Times New Roman" w:eastAsia="Lucida Sans Unicode" w:hAnsi="Times New Roman" w:cs="Times New Roman"/>
        </w:rPr>
        <w:t xml:space="preserve"> </w:t>
      </w:r>
    </w:p>
    <w:p w14:paraId="07CEC05F" w14:textId="77777777" w:rsidR="00333CF6" w:rsidRPr="00406DAD" w:rsidRDefault="00333CF6" w:rsidP="00333CF6">
      <w:pPr>
        <w:numPr>
          <w:ilvl w:val="0"/>
          <w:numId w:val="27"/>
        </w:numPr>
        <w:spacing w:after="0" w:line="220" w:lineRule="exact"/>
        <w:ind w:left="426" w:hanging="426"/>
        <w:jc w:val="both"/>
        <w:rPr>
          <w:rFonts w:ascii="Times New Roman" w:eastAsia="Lucida Sans Unicode" w:hAnsi="Times New Roman" w:cs="Times New Roman"/>
        </w:rPr>
      </w:pPr>
      <w:r w:rsidRPr="00406DAD">
        <w:rPr>
          <w:rFonts w:ascii="Times New Roman" w:eastAsia="Lucida Sans Unicode" w:hAnsi="Times New Roman" w:cs="Times New Roman"/>
        </w:rPr>
        <w:t>T</w:t>
      </w:r>
      <w:r w:rsidRPr="00406DAD">
        <w:rPr>
          <w:rFonts w:ascii="Times New Roman" w:eastAsia="Lucida Sans Unicode" w:hAnsi="Times New Roman" w:cs="Times New Roman"/>
          <w:iCs/>
        </w:rPr>
        <w:t>āme jāsastāda saskaņā ar 2017.gada 3.maija Ministru kabineta noteikumiem Nr.239 “Noteikumi par Latvijas būvnormatīvu LBN 501-17 "</w:t>
      </w:r>
      <w:proofErr w:type="spellStart"/>
      <w:r w:rsidRPr="00406DAD">
        <w:rPr>
          <w:rFonts w:ascii="Times New Roman" w:eastAsia="Lucida Sans Unicode" w:hAnsi="Times New Roman" w:cs="Times New Roman"/>
          <w:iCs/>
        </w:rPr>
        <w:t>Būvizmaksu</w:t>
      </w:r>
      <w:proofErr w:type="spellEnd"/>
      <w:r w:rsidRPr="00406DAD">
        <w:rPr>
          <w:rFonts w:ascii="Times New Roman" w:eastAsia="Lucida Sans Unicode" w:hAnsi="Times New Roman" w:cs="Times New Roman"/>
          <w:iCs/>
        </w:rPr>
        <w:t xml:space="preserve"> noteikšanas kārtība".</w:t>
      </w:r>
    </w:p>
    <w:p w14:paraId="07CEC060" w14:textId="77777777" w:rsidR="00333CF6" w:rsidRPr="00406DAD" w:rsidRDefault="00333CF6" w:rsidP="00333CF6">
      <w:pPr>
        <w:numPr>
          <w:ilvl w:val="0"/>
          <w:numId w:val="27"/>
        </w:numPr>
        <w:spacing w:after="0" w:line="220" w:lineRule="exact"/>
        <w:ind w:left="426" w:hanging="426"/>
        <w:jc w:val="both"/>
        <w:rPr>
          <w:rFonts w:ascii="Times New Roman" w:eastAsia="Lucida Sans Unicode" w:hAnsi="Times New Roman" w:cs="Times New Roman"/>
        </w:rPr>
      </w:pPr>
      <w:r w:rsidRPr="00406DAD">
        <w:rPr>
          <w:rFonts w:ascii="Times New Roman" w:eastAsia="Lucida Sans Unicode" w:hAnsi="Times New Roman" w:cs="Times New Roman"/>
        </w:rPr>
        <w:t>Darbi veicami ievērojot būvniecības tehnoloģijas un normatīvus.</w:t>
      </w:r>
    </w:p>
    <w:bookmarkEnd w:id="37"/>
    <w:p w14:paraId="07CEC061" w14:textId="77777777" w:rsidR="00333CF6" w:rsidRPr="00406DAD" w:rsidRDefault="00333CF6" w:rsidP="00270B7A">
      <w:pPr>
        <w:tabs>
          <w:tab w:val="left" w:pos="8931"/>
        </w:tabs>
        <w:suppressAutoHyphens/>
        <w:rPr>
          <w:rFonts w:ascii="Times New Roman" w:hAnsi="Times New Roman" w:cs="Times New Roman"/>
          <w:b/>
          <w:bCs/>
          <w:i/>
          <w:iCs/>
          <w:lang w:eastAsia="zh-CN"/>
        </w:rPr>
        <w:sectPr w:rsidR="00333CF6" w:rsidRPr="00406DAD" w:rsidSect="00333CF6">
          <w:footerReference w:type="even" r:id="rId14"/>
          <w:footerReference w:type="default" r:id="rId15"/>
          <w:pgSz w:w="11906" w:h="16838"/>
          <w:pgMar w:top="794" w:right="849" w:bottom="794" w:left="1418" w:header="709" w:footer="709" w:gutter="0"/>
          <w:cols w:space="708"/>
          <w:docGrid w:linePitch="360"/>
        </w:sectPr>
      </w:pPr>
    </w:p>
    <w:p w14:paraId="07CEC062" w14:textId="77777777" w:rsidR="00333CF6" w:rsidRPr="00406DAD" w:rsidRDefault="00333CF6" w:rsidP="00270B7A">
      <w:pPr>
        <w:tabs>
          <w:tab w:val="left" w:pos="8931"/>
        </w:tabs>
        <w:suppressAutoHyphens/>
        <w:spacing w:after="0"/>
        <w:jc w:val="right"/>
        <w:rPr>
          <w:rFonts w:ascii="Times New Roman" w:hAnsi="Times New Roman" w:cs="Times New Roman"/>
          <w:lang w:eastAsia="zh-CN"/>
        </w:rPr>
      </w:pPr>
      <w:r w:rsidRPr="00406DAD">
        <w:rPr>
          <w:rFonts w:ascii="Times New Roman" w:hAnsi="Times New Roman" w:cs="Times New Roman"/>
          <w:b/>
          <w:bCs/>
          <w:i/>
          <w:iCs/>
          <w:lang w:eastAsia="zh-CN"/>
        </w:rPr>
        <w:lastRenderedPageBreak/>
        <w:t>Paraugs</w:t>
      </w:r>
    </w:p>
    <w:p w14:paraId="07CEC063" w14:textId="77777777" w:rsidR="00333CF6" w:rsidRPr="00406DAD" w:rsidRDefault="00333CF6" w:rsidP="00270B7A">
      <w:pPr>
        <w:pBdr>
          <w:top w:val="none" w:sz="0" w:space="0" w:color="000000"/>
          <w:left w:val="none" w:sz="0" w:space="0" w:color="000000"/>
          <w:bottom w:val="single" w:sz="4" w:space="1" w:color="000000"/>
          <w:right w:val="none" w:sz="0" w:space="0" w:color="000000"/>
        </w:pBdr>
        <w:suppressAutoHyphens/>
        <w:spacing w:after="0" w:line="240" w:lineRule="exact"/>
        <w:ind w:right="-255"/>
        <w:jc w:val="center"/>
        <w:rPr>
          <w:rFonts w:ascii="Times New Roman" w:hAnsi="Times New Roman" w:cs="Times New Roman"/>
          <w:lang w:eastAsia="zh-CN"/>
        </w:rPr>
      </w:pPr>
      <w:r w:rsidRPr="00406DAD">
        <w:rPr>
          <w:rFonts w:ascii="Times New Roman" w:hAnsi="Times New Roman" w:cs="Times New Roman"/>
          <w:b/>
          <w:bCs/>
          <w:lang w:eastAsia="lv-LV"/>
        </w:rPr>
        <w:t>Lokālā tāme Nr.</w:t>
      </w:r>
      <w:r w:rsidR="001D63B7">
        <w:rPr>
          <w:rFonts w:ascii="Times New Roman" w:hAnsi="Times New Roman" w:cs="Times New Roman"/>
          <w:b/>
          <w:bCs/>
          <w:lang w:eastAsia="lv-LV"/>
        </w:rPr>
        <w:t>1</w:t>
      </w:r>
    </w:p>
    <w:p w14:paraId="07CEC064" w14:textId="77777777" w:rsidR="00333CF6" w:rsidRPr="00406DAD" w:rsidRDefault="00333CF6" w:rsidP="00270B7A">
      <w:pPr>
        <w:pBdr>
          <w:top w:val="none" w:sz="0" w:space="0" w:color="000000"/>
          <w:left w:val="none" w:sz="0" w:space="0" w:color="000000"/>
          <w:bottom w:val="single" w:sz="4" w:space="1" w:color="000000"/>
          <w:right w:val="none" w:sz="0" w:space="0" w:color="000000"/>
        </w:pBdr>
        <w:suppressAutoHyphens/>
        <w:spacing w:after="0" w:line="240" w:lineRule="exact"/>
        <w:ind w:right="-255"/>
        <w:jc w:val="center"/>
        <w:rPr>
          <w:rFonts w:ascii="Times New Roman" w:hAnsi="Times New Roman" w:cs="Times New Roman"/>
          <w:b/>
          <w:bCs/>
          <w:i/>
          <w:iCs/>
          <w:lang w:eastAsia="lv-LV"/>
        </w:rPr>
      </w:pPr>
    </w:p>
    <w:p w14:paraId="07CEC065" w14:textId="77777777" w:rsidR="00333CF6" w:rsidRPr="00406DAD" w:rsidRDefault="00333CF6" w:rsidP="00270B7A">
      <w:pPr>
        <w:suppressAutoHyphens/>
        <w:spacing w:after="0" w:line="200" w:lineRule="exact"/>
        <w:ind w:right="-255"/>
        <w:jc w:val="center"/>
        <w:rPr>
          <w:rFonts w:ascii="Times New Roman" w:hAnsi="Times New Roman" w:cs="Times New Roman"/>
          <w:lang w:eastAsia="zh-CN"/>
        </w:rPr>
      </w:pPr>
      <w:r w:rsidRPr="00406DAD">
        <w:rPr>
          <w:rFonts w:ascii="Times New Roman" w:hAnsi="Times New Roman" w:cs="Times New Roman"/>
          <w:lang w:eastAsia="lv-LV"/>
        </w:rPr>
        <w:t>(</w:t>
      </w:r>
      <w:r w:rsidR="005230AC" w:rsidRPr="00406DAD">
        <w:rPr>
          <w:rFonts w:ascii="Times New Roman" w:hAnsi="Times New Roman" w:cs="Times New Roman"/>
          <w:lang w:eastAsia="lv-LV"/>
        </w:rPr>
        <w:t>Tirgus izpētes</w:t>
      </w:r>
      <w:r w:rsidRPr="00406DAD">
        <w:rPr>
          <w:rFonts w:ascii="Times New Roman" w:hAnsi="Times New Roman" w:cs="Times New Roman"/>
          <w:lang w:eastAsia="lv-LV"/>
        </w:rPr>
        <w:t xml:space="preserve"> nosaukums)</w:t>
      </w:r>
    </w:p>
    <w:p w14:paraId="07CEC066" w14:textId="77777777" w:rsidR="00333CF6" w:rsidRPr="00406DAD" w:rsidRDefault="00333CF6" w:rsidP="00270B7A">
      <w:pPr>
        <w:suppressAutoHyphens/>
        <w:spacing w:after="0"/>
        <w:ind w:right="-258"/>
        <w:rPr>
          <w:rFonts w:ascii="Times New Roman" w:hAnsi="Times New Roman" w:cs="Times New Roman"/>
          <w:lang w:eastAsia="lv-LV"/>
        </w:rPr>
      </w:pPr>
    </w:p>
    <w:tbl>
      <w:tblPr>
        <w:tblW w:w="5050" w:type="pct"/>
        <w:tblLayout w:type="fixed"/>
        <w:tblCellMar>
          <w:top w:w="28" w:type="dxa"/>
          <w:left w:w="28" w:type="dxa"/>
          <w:bottom w:w="28" w:type="dxa"/>
          <w:right w:w="28" w:type="dxa"/>
        </w:tblCellMar>
        <w:tblLook w:val="0000" w:firstRow="0" w:lastRow="0" w:firstColumn="0" w:lastColumn="0" w:noHBand="0" w:noVBand="0"/>
      </w:tblPr>
      <w:tblGrid>
        <w:gridCol w:w="2985"/>
        <w:gridCol w:w="6296"/>
        <w:gridCol w:w="6178"/>
      </w:tblGrid>
      <w:tr w:rsidR="00333CF6" w:rsidRPr="00406DAD" w14:paraId="07CEC069" w14:textId="77777777" w:rsidTr="00333CF6">
        <w:trPr>
          <w:trHeight w:val="23"/>
        </w:trPr>
        <w:tc>
          <w:tcPr>
            <w:tcW w:w="2974" w:type="dxa"/>
          </w:tcPr>
          <w:p w14:paraId="07CEC067" w14:textId="77777777" w:rsidR="00333CF6" w:rsidRPr="00406DAD" w:rsidRDefault="00333CF6" w:rsidP="00270B7A">
            <w:pPr>
              <w:suppressAutoHyphens/>
              <w:spacing w:after="0" w:line="200" w:lineRule="exact"/>
              <w:rPr>
                <w:rFonts w:ascii="Times New Roman" w:hAnsi="Times New Roman" w:cs="Times New Roman"/>
                <w:lang w:eastAsia="zh-CN"/>
              </w:rPr>
            </w:pPr>
            <w:r w:rsidRPr="00406DAD">
              <w:rPr>
                <w:rFonts w:ascii="Times New Roman" w:eastAsia="Calibri" w:hAnsi="Times New Roman" w:cs="Times New Roman"/>
                <w:color w:val="000000"/>
                <w:lang w:eastAsia="zh-CN"/>
              </w:rPr>
              <w:t>Pasūtītājs:</w:t>
            </w:r>
          </w:p>
        </w:tc>
        <w:tc>
          <w:tcPr>
            <w:tcW w:w="12429" w:type="dxa"/>
            <w:gridSpan w:val="2"/>
            <w:tcBorders>
              <w:bottom w:val="single" w:sz="4" w:space="0" w:color="000000"/>
            </w:tcBorders>
          </w:tcPr>
          <w:p w14:paraId="07CEC068" w14:textId="77777777" w:rsidR="00333CF6" w:rsidRPr="00406DAD" w:rsidRDefault="00333CF6" w:rsidP="00270B7A">
            <w:pPr>
              <w:suppressAutoHyphens/>
              <w:spacing w:after="0" w:line="200" w:lineRule="exact"/>
              <w:rPr>
                <w:rFonts w:ascii="Times New Roman" w:hAnsi="Times New Roman" w:cs="Times New Roman"/>
                <w:lang w:eastAsia="zh-CN"/>
              </w:rPr>
            </w:pPr>
            <w:r w:rsidRPr="00406DAD">
              <w:rPr>
                <w:rFonts w:ascii="Times New Roman" w:eastAsia="Calibri" w:hAnsi="Times New Roman" w:cs="Times New Roman"/>
                <w:color w:val="000000"/>
                <w:lang w:eastAsia="zh-CN"/>
              </w:rPr>
              <w:t xml:space="preserve">SIA </w:t>
            </w:r>
            <w:r w:rsidR="005230AC" w:rsidRPr="00406DAD">
              <w:rPr>
                <w:rFonts w:ascii="Times New Roman" w:eastAsia="Calibri" w:hAnsi="Times New Roman" w:cs="Times New Roman"/>
                <w:color w:val="000000"/>
                <w:lang w:eastAsia="zh-CN"/>
              </w:rPr>
              <w:t>Viesītes komunālā pārvalde</w:t>
            </w:r>
            <w:r w:rsidRPr="00406DAD">
              <w:rPr>
                <w:rFonts w:ascii="Times New Roman" w:eastAsia="Calibri" w:hAnsi="Times New Roman" w:cs="Times New Roman"/>
                <w:color w:val="000000"/>
                <w:lang w:eastAsia="zh-CN"/>
              </w:rPr>
              <w:t xml:space="preserve">, </w:t>
            </w:r>
            <w:proofErr w:type="spellStart"/>
            <w:r w:rsidRPr="00406DAD">
              <w:rPr>
                <w:rFonts w:ascii="Times New Roman" w:eastAsia="Calibri" w:hAnsi="Times New Roman" w:cs="Times New Roman"/>
                <w:color w:val="000000"/>
                <w:lang w:eastAsia="zh-CN"/>
              </w:rPr>
              <w:t>reģ</w:t>
            </w:r>
            <w:proofErr w:type="spellEnd"/>
            <w:r w:rsidRPr="00406DAD">
              <w:rPr>
                <w:rFonts w:ascii="Times New Roman" w:eastAsia="Calibri" w:hAnsi="Times New Roman" w:cs="Times New Roman"/>
                <w:color w:val="000000"/>
                <w:lang w:eastAsia="zh-CN"/>
              </w:rPr>
              <w:t>. Nr.</w:t>
            </w:r>
            <w:r w:rsidR="005230AC" w:rsidRPr="00406DAD">
              <w:rPr>
                <w:rFonts w:ascii="Times New Roman" w:eastAsia="Calibri" w:hAnsi="Times New Roman" w:cs="Times New Roman"/>
                <w:color w:val="000000"/>
                <w:lang w:eastAsia="zh-CN"/>
              </w:rPr>
              <w:t>55403000541</w:t>
            </w:r>
          </w:p>
        </w:tc>
      </w:tr>
      <w:tr w:rsidR="00333CF6" w:rsidRPr="00406DAD" w14:paraId="07CEC06C" w14:textId="77777777" w:rsidTr="00333CF6">
        <w:trPr>
          <w:trHeight w:val="23"/>
        </w:trPr>
        <w:tc>
          <w:tcPr>
            <w:tcW w:w="2974" w:type="dxa"/>
          </w:tcPr>
          <w:p w14:paraId="07CEC06A" w14:textId="77777777" w:rsidR="00333CF6" w:rsidRPr="00406DAD" w:rsidRDefault="00333CF6" w:rsidP="00270B7A">
            <w:pPr>
              <w:suppressAutoHyphens/>
              <w:spacing w:after="0" w:line="200" w:lineRule="exact"/>
              <w:rPr>
                <w:rFonts w:ascii="Times New Roman" w:hAnsi="Times New Roman" w:cs="Times New Roman"/>
                <w:lang w:eastAsia="zh-CN"/>
              </w:rPr>
            </w:pPr>
            <w:r w:rsidRPr="00406DAD">
              <w:rPr>
                <w:rFonts w:ascii="Times New Roman" w:eastAsia="Calibri" w:hAnsi="Times New Roman" w:cs="Times New Roman"/>
                <w:color w:val="000000"/>
                <w:lang w:eastAsia="zh-CN"/>
              </w:rPr>
              <w:t>Izpildītājs:</w:t>
            </w:r>
          </w:p>
        </w:tc>
        <w:tc>
          <w:tcPr>
            <w:tcW w:w="12429" w:type="dxa"/>
            <w:gridSpan w:val="2"/>
            <w:tcBorders>
              <w:top w:val="single" w:sz="4" w:space="0" w:color="000000"/>
              <w:bottom w:val="single" w:sz="4" w:space="0" w:color="000000"/>
            </w:tcBorders>
          </w:tcPr>
          <w:p w14:paraId="07CEC06B" w14:textId="77777777" w:rsidR="00333CF6" w:rsidRPr="00406DAD" w:rsidRDefault="00333CF6" w:rsidP="00270B7A">
            <w:pPr>
              <w:suppressAutoHyphens/>
              <w:snapToGrid w:val="0"/>
              <w:spacing w:after="0" w:line="200" w:lineRule="exact"/>
              <w:rPr>
                <w:rFonts w:ascii="Times New Roman" w:eastAsia="Calibri" w:hAnsi="Times New Roman" w:cs="Times New Roman"/>
                <w:color w:val="000000"/>
                <w:lang w:eastAsia="zh-CN"/>
              </w:rPr>
            </w:pPr>
          </w:p>
        </w:tc>
      </w:tr>
      <w:tr w:rsidR="00333CF6" w:rsidRPr="00406DAD" w14:paraId="07CEC06F" w14:textId="77777777" w:rsidTr="00333CF6">
        <w:trPr>
          <w:trHeight w:val="23"/>
        </w:trPr>
        <w:tc>
          <w:tcPr>
            <w:tcW w:w="2974" w:type="dxa"/>
          </w:tcPr>
          <w:p w14:paraId="07CEC06D" w14:textId="77777777" w:rsidR="00333CF6" w:rsidRPr="00406DAD" w:rsidRDefault="00333CF6" w:rsidP="00270B7A">
            <w:pPr>
              <w:suppressAutoHyphens/>
              <w:spacing w:after="0" w:line="200" w:lineRule="exact"/>
              <w:rPr>
                <w:rFonts w:ascii="Times New Roman" w:hAnsi="Times New Roman" w:cs="Times New Roman"/>
                <w:lang w:eastAsia="zh-CN"/>
              </w:rPr>
            </w:pPr>
            <w:r w:rsidRPr="00406DAD">
              <w:rPr>
                <w:rFonts w:ascii="Times New Roman" w:hAnsi="Times New Roman" w:cs="Times New Roman"/>
                <w:lang w:eastAsia="lv-LV"/>
              </w:rPr>
              <w:t>Objekta nosaukums:</w:t>
            </w:r>
          </w:p>
        </w:tc>
        <w:tc>
          <w:tcPr>
            <w:tcW w:w="12429" w:type="dxa"/>
            <w:gridSpan w:val="2"/>
            <w:tcBorders>
              <w:top w:val="single" w:sz="4" w:space="0" w:color="000000"/>
              <w:bottom w:val="single" w:sz="4" w:space="0" w:color="000000"/>
            </w:tcBorders>
          </w:tcPr>
          <w:p w14:paraId="07CEC06E" w14:textId="77777777" w:rsidR="00333CF6" w:rsidRPr="00406DAD" w:rsidRDefault="00333CF6" w:rsidP="00270B7A">
            <w:pPr>
              <w:suppressAutoHyphens/>
              <w:snapToGrid w:val="0"/>
              <w:spacing w:after="0" w:line="200" w:lineRule="exact"/>
              <w:rPr>
                <w:rFonts w:ascii="Times New Roman" w:eastAsia="Calibri" w:hAnsi="Times New Roman" w:cs="Times New Roman"/>
                <w:color w:val="000000"/>
                <w:lang w:eastAsia="zh-CN"/>
              </w:rPr>
            </w:pPr>
          </w:p>
        </w:tc>
      </w:tr>
      <w:tr w:rsidR="00333CF6" w:rsidRPr="00406DAD" w14:paraId="07CEC072" w14:textId="77777777" w:rsidTr="00333CF6">
        <w:trPr>
          <w:trHeight w:val="23"/>
        </w:trPr>
        <w:tc>
          <w:tcPr>
            <w:tcW w:w="2974" w:type="dxa"/>
          </w:tcPr>
          <w:p w14:paraId="07CEC070" w14:textId="77777777" w:rsidR="00333CF6" w:rsidRPr="00406DAD" w:rsidRDefault="00333CF6" w:rsidP="00270B7A">
            <w:pPr>
              <w:suppressAutoHyphens/>
              <w:spacing w:after="0" w:line="200" w:lineRule="exact"/>
              <w:rPr>
                <w:rFonts w:ascii="Times New Roman" w:hAnsi="Times New Roman" w:cs="Times New Roman"/>
                <w:lang w:eastAsia="zh-CN"/>
              </w:rPr>
            </w:pPr>
            <w:r w:rsidRPr="00406DAD">
              <w:rPr>
                <w:rFonts w:ascii="Times New Roman" w:hAnsi="Times New Roman" w:cs="Times New Roman"/>
                <w:lang w:eastAsia="lv-LV"/>
              </w:rPr>
              <w:t>Būves nosaukums:</w:t>
            </w:r>
          </w:p>
        </w:tc>
        <w:tc>
          <w:tcPr>
            <w:tcW w:w="12429" w:type="dxa"/>
            <w:gridSpan w:val="2"/>
            <w:tcBorders>
              <w:top w:val="single" w:sz="4" w:space="0" w:color="000000"/>
              <w:bottom w:val="single" w:sz="4" w:space="0" w:color="000000"/>
            </w:tcBorders>
          </w:tcPr>
          <w:p w14:paraId="07CEC071" w14:textId="77777777" w:rsidR="00333CF6" w:rsidRPr="00406DAD" w:rsidRDefault="00333CF6" w:rsidP="00270B7A">
            <w:pPr>
              <w:suppressAutoHyphens/>
              <w:snapToGrid w:val="0"/>
              <w:spacing w:after="0" w:line="200" w:lineRule="exact"/>
              <w:rPr>
                <w:rFonts w:ascii="Times New Roman" w:eastAsia="Calibri" w:hAnsi="Times New Roman" w:cs="Times New Roman"/>
                <w:color w:val="000000"/>
                <w:lang w:eastAsia="lv-LV"/>
              </w:rPr>
            </w:pPr>
          </w:p>
        </w:tc>
      </w:tr>
      <w:tr w:rsidR="00333CF6" w:rsidRPr="00406DAD" w14:paraId="07CEC075" w14:textId="77777777" w:rsidTr="00333CF6">
        <w:trPr>
          <w:trHeight w:val="23"/>
        </w:trPr>
        <w:tc>
          <w:tcPr>
            <w:tcW w:w="2974" w:type="dxa"/>
          </w:tcPr>
          <w:p w14:paraId="07CEC073" w14:textId="77777777" w:rsidR="00333CF6" w:rsidRPr="00406DAD" w:rsidRDefault="00333CF6" w:rsidP="00270B7A">
            <w:pPr>
              <w:suppressAutoHyphens/>
              <w:spacing w:after="0" w:line="200" w:lineRule="exact"/>
              <w:rPr>
                <w:rFonts w:ascii="Times New Roman" w:hAnsi="Times New Roman" w:cs="Times New Roman"/>
                <w:lang w:eastAsia="zh-CN"/>
              </w:rPr>
            </w:pPr>
            <w:r w:rsidRPr="00406DAD">
              <w:rPr>
                <w:rFonts w:ascii="Times New Roman" w:eastAsia="Calibri" w:hAnsi="Times New Roman" w:cs="Times New Roman"/>
                <w:color w:val="000000"/>
                <w:lang w:eastAsia="lv-LV"/>
              </w:rPr>
              <w:t>Objekta adrese</w:t>
            </w:r>
          </w:p>
        </w:tc>
        <w:tc>
          <w:tcPr>
            <w:tcW w:w="12429" w:type="dxa"/>
            <w:gridSpan w:val="2"/>
            <w:tcBorders>
              <w:top w:val="single" w:sz="4" w:space="0" w:color="000000"/>
              <w:bottom w:val="single" w:sz="4" w:space="0" w:color="000000"/>
            </w:tcBorders>
          </w:tcPr>
          <w:p w14:paraId="07CEC074" w14:textId="77777777" w:rsidR="00333CF6" w:rsidRPr="00406DAD" w:rsidRDefault="00333CF6" w:rsidP="00270B7A">
            <w:pPr>
              <w:suppressAutoHyphens/>
              <w:snapToGrid w:val="0"/>
              <w:spacing w:after="0" w:line="200" w:lineRule="exact"/>
              <w:rPr>
                <w:rFonts w:ascii="Times New Roman" w:eastAsia="Calibri" w:hAnsi="Times New Roman" w:cs="Times New Roman"/>
                <w:color w:val="000000"/>
                <w:lang w:eastAsia="zh-CN"/>
              </w:rPr>
            </w:pPr>
          </w:p>
        </w:tc>
      </w:tr>
      <w:tr w:rsidR="00333CF6" w:rsidRPr="00406DAD" w14:paraId="07CEC078" w14:textId="77777777" w:rsidTr="00333CF6">
        <w:trPr>
          <w:trHeight w:val="23"/>
        </w:trPr>
        <w:tc>
          <w:tcPr>
            <w:tcW w:w="2974" w:type="dxa"/>
          </w:tcPr>
          <w:p w14:paraId="07CEC076" w14:textId="77777777" w:rsidR="00333CF6" w:rsidRPr="00406DAD" w:rsidRDefault="00333CF6" w:rsidP="00270B7A">
            <w:pPr>
              <w:suppressAutoHyphens/>
              <w:spacing w:after="0" w:line="200" w:lineRule="exact"/>
              <w:rPr>
                <w:rFonts w:ascii="Times New Roman" w:hAnsi="Times New Roman" w:cs="Times New Roman"/>
                <w:lang w:eastAsia="zh-CN"/>
              </w:rPr>
            </w:pPr>
            <w:r w:rsidRPr="00406DAD">
              <w:rPr>
                <w:rFonts w:ascii="Times New Roman" w:eastAsia="Calibri" w:hAnsi="Times New Roman" w:cs="Times New Roman"/>
                <w:color w:val="000000"/>
                <w:lang w:eastAsia="lv-LV"/>
              </w:rPr>
              <w:t xml:space="preserve">Pasūtījuma – cenu aptaujas ID Nr. </w:t>
            </w:r>
          </w:p>
        </w:tc>
        <w:tc>
          <w:tcPr>
            <w:tcW w:w="12429" w:type="dxa"/>
            <w:gridSpan w:val="2"/>
            <w:tcBorders>
              <w:top w:val="single" w:sz="4" w:space="0" w:color="000000"/>
              <w:bottom w:val="single" w:sz="4" w:space="0" w:color="000000"/>
            </w:tcBorders>
          </w:tcPr>
          <w:p w14:paraId="07CEC077" w14:textId="77777777" w:rsidR="00333CF6" w:rsidRPr="00406DAD" w:rsidRDefault="00333CF6" w:rsidP="00270B7A">
            <w:pPr>
              <w:suppressAutoHyphens/>
              <w:snapToGrid w:val="0"/>
              <w:spacing w:after="0" w:line="200" w:lineRule="exact"/>
              <w:rPr>
                <w:rFonts w:ascii="Times New Roman" w:eastAsia="Calibri" w:hAnsi="Times New Roman" w:cs="Times New Roman"/>
                <w:color w:val="000000"/>
                <w:lang w:eastAsia="zh-CN"/>
              </w:rPr>
            </w:pPr>
          </w:p>
        </w:tc>
      </w:tr>
      <w:tr w:rsidR="00333CF6" w:rsidRPr="00406DAD" w14:paraId="07CEC07C" w14:textId="77777777" w:rsidTr="00333CF6">
        <w:trPr>
          <w:trHeight w:val="66"/>
        </w:trPr>
        <w:tc>
          <w:tcPr>
            <w:tcW w:w="2974" w:type="dxa"/>
          </w:tcPr>
          <w:p w14:paraId="07CEC079" w14:textId="77777777" w:rsidR="00333CF6" w:rsidRPr="00406DAD" w:rsidRDefault="00333CF6" w:rsidP="00270B7A">
            <w:pPr>
              <w:suppressAutoHyphens/>
              <w:spacing w:after="0" w:line="200" w:lineRule="exact"/>
              <w:rPr>
                <w:rFonts w:ascii="Times New Roman" w:hAnsi="Times New Roman" w:cs="Times New Roman"/>
                <w:lang w:eastAsia="zh-CN"/>
              </w:rPr>
            </w:pPr>
            <w:r w:rsidRPr="00406DAD">
              <w:rPr>
                <w:rFonts w:ascii="Times New Roman" w:hAnsi="Times New Roman" w:cs="Times New Roman"/>
                <w:lang w:eastAsia="zh-CN"/>
              </w:rPr>
              <w:t>Tāme sastādīta</w:t>
            </w:r>
          </w:p>
        </w:tc>
        <w:tc>
          <w:tcPr>
            <w:tcW w:w="6273" w:type="dxa"/>
            <w:tcBorders>
              <w:top w:val="single" w:sz="4" w:space="0" w:color="000000"/>
              <w:bottom w:val="single" w:sz="4" w:space="0" w:color="000000"/>
            </w:tcBorders>
          </w:tcPr>
          <w:p w14:paraId="07CEC07A" w14:textId="426450E1" w:rsidR="00333CF6" w:rsidRPr="00406DAD" w:rsidRDefault="00333CF6" w:rsidP="00270B7A">
            <w:pPr>
              <w:suppressAutoHyphens/>
              <w:spacing w:after="0" w:line="200" w:lineRule="exact"/>
              <w:rPr>
                <w:rFonts w:ascii="Times New Roman" w:hAnsi="Times New Roman" w:cs="Times New Roman"/>
                <w:lang w:eastAsia="zh-CN"/>
              </w:rPr>
            </w:pPr>
            <w:r w:rsidRPr="00406DAD">
              <w:rPr>
                <w:rFonts w:ascii="Times New Roman" w:hAnsi="Times New Roman" w:cs="Times New Roman"/>
                <w:lang w:eastAsia="zh-CN"/>
              </w:rPr>
              <w:t>20</w:t>
            </w:r>
            <w:r w:rsidR="00D36B85">
              <w:rPr>
                <w:rFonts w:ascii="Times New Roman" w:hAnsi="Times New Roman" w:cs="Times New Roman"/>
                <w:lang w:eastAsia="zh-CN"/>
              </w:rPr>
              <w:t>26</w:t>
            </w:r>
            <w:r w:rsidRPr="00406DAD">
              <w:rPr>
                <w:rFonts w:ascii="Times New Roman" w:hAnsi="Times New Roman" w:cs="Times New Roman"/>
                <w:lang w:eastAsia="zh-CN"/>
              </w:rPr>
              <w:t>.gada tirgus cenās</w:t>
            </w:r>
          </w:p>
        </w:tc>
        <w:tc>
          <w:tcPr>
            <w:tcW w:w="6156" w:type="dxa"/>
            <w:tcBorders>
              <w:top w:val="single" w:sz="4" w:space="0" w:color="000000"/>
              <w:bottom w:val="single" w:sz="4" w:space="0" w:color="000000"/>
            </w:tcBorders>
          </w:tcPr>
          <w:p w14:paraId="07CEC07B" w14:textId="77777777" w:rsidR="00333CF6" w:rsidRPr="00406DAD" w:rsidRDefault="00333CF6" w:rsidP="00270B7A">
            <w:pPr>
              <w:suppressAutoHyphens/>
              <w:spacing w:after="0" w:line="200" w:lineRule="exact"/>
              <w:jc w:val="right"/>
              <w:rPr>
                <w:rFonts w:ascii="Times New Roman" w:hAnsi="Times New Roman" w:cs="Times New Roman"/>
                <w:lang w:eastAsia="zh-CN"/>
              </w:rPr>
            </w:pPr>
            <w:r w:rsidRPr="00406DAD">
              <w:rPr>
                <w:rFonts w:ascii="Times New Roman" w:eastAsia="Calibri" w:hAnsi="Times New Roman" w:cs="Times New Roman"/>
                <w:color w:val="000000"/>
                <w:lang w:eastAsia="zh-CN"/>
              </w:rPr>
              <w:t xml:space="preserve">Tāmes izmaksas: ________ </w:t>
            </w:r>
            <w:proofErr w:type="spellStart"/>
            <w:r w:rsidRPr="00406DAD">
              <w:rPr>
                <w:rFonts w:ascii="Times New Roman" w:eastAsia="Calibri" w:hAnsi="Times New Roman" w:cs="Times New Roman"/>
                <w:color w:val="000000"/>
                <w:lang w:eastAsia="zh-CN"/>
              </w:rPr>
              <w:t>euro</w:t>
            </w:r>
            <w:proofErr w:type="spellEnd"/>
          </w:p>
        </w:tc>
      </w:tr>
      <w:tr w:rsidR="00333CF6" w:rsidRPr="00406DAD" w14:paraId="07CEC07F" w14:textId="77777777" w:rsidTr="00333CF6">
        <w:trPr>
          <w:trHeight w:val="23"/>
        </w:trPr>
        <w:tc>
          <w:tcPr>
            <w:tcW w:w="2974" w:type="dxa"/>
          </w:tcPr>
          <w:p w14:paraId="07CEC07D" w14:textId="77777777" w:rsidR="00333CF6" w:rsidRPr="00406DAD" w:rsidRDefault="00333CF6" w:rsidP="00270B7A">
            <w:pPr>
              <w:suppressAutoHyphens/>
              <w:snapToGrid w:val="0"/>
              <w:spacing w:after="0" w:line="200" w:lineRule="exact"/>
              <w:rPr>
                <w:rFonts w:ascii="Times New Roman" w:eastAsia="Calibri" w:hAnsi="Times New Roman" w:cs="Times New Roman"/>
                <w:color w:val="000000"/>
                <w:lang w:eastAsia="zh-CN"/>
              </w:rPr>
            </w:pPr>
          </w:p>
        </w:tc>
        <w:tc>
          <w:tcPr>
            <w:tcW w:w="12429" w:type="dxa"/>
            <w:gridSpan w:val="2"/>
            <w:tcBorders>
              <w:top w:val="single" w:sz="4" w:space="0" w:color="000000"/>
              <w:bottom w:val="single" w:sz="4" w:space="0" w:color="000000"/>
            </w:tcBorders>
          </w:tcPr>
          <w:p w14:paraId="07CEC07E" w14:textId="120846F2" w:rsidR="00333CF6" w:rsidRPr="00406DAD" w:rsidRDefault="00333CF6" w:rsidP="00270B7A">
            <w:pPr>
              <w:suppressAutoHyphens/>
              <w:spacing w:after="0" w:line="200" w:lineRule="exact"/>
              <w:jc w:val="right"/>
              <w:rPr>
                <w:rFonts w:ascii="Times New Roman" w:hAnsi="Times New Roman" w:cs="Times New Roman"/>
                <w:lang w:eastAsia="zh-CN"/>
              </w:rPr>
            </w:pPr>
            <w:r w:rsidRPr="00406DAD">
              <w:rPr>
                <w:rFonts w:ascii="Times New Roman" w:hAnsi="Times New Roman" w:cs="Times New Roman"/>
                <w:lang w:eastAsia="zh-CN"/>
              </w:rPr>
              <w:t>Tāme sastādīta 20</w:t>
            </w:r>
            <w:r w:rsidR="00A159B7">
              <w:rPr>
                <w:rFonts w:ascii="Times New Roman" w:hAnsi="Times New Roman" w:cs="Times New Roman"/>
                <w:lang w:eastAsia="zh-CN"/>
              </w:rPr>
              <w:t>26</w:t>
            </w:r>
            <w:r w:rsidRPr="00406DAD">
              <w:rPr>
                <w:rFonts w:ascii="Times New Roman" w:hAnsi="Times New Roman" w:cs="Times New Roman"/>
                <w:lang w:eastAsia="zh-CN"/>
              </w:rPr>
              <w:t>.gada ____.____________________</w:t>
            </w:r>
          </w:p>
        </w:tc>
      </w:tr>
    </w:tbl>
    <w:p w14:paraId="07CEC080" w14:textId="77777777" w:rsidR="00333CF6" w:rsidRPr="00406DAD" w:rsidRDefault="00333CF6" w:rsidP="00270B7A">
      <w:pPr>
        <w:tabs>
          <w:tab w:val="left" w:pos="0"/>
        </w:tabs>
        <w:suppressAutoHyphens/>
        <w:spacing w:after="0"/>
        <w:rPr>
          <w:rFonts w:ascii="Times New Roman" w:hAnsi="Times New Roman" w:cs="Times New Roman"/>
          <w:lang w:eastAsia="zh-CN"/>
        </w:rPr>
      </w:pPr>
    </w:p>
    <w:tbl>
      <w:tblPr>
        <w:tblW w:w="15422" w:type="dxa"/>
        <w:tblInd w:w="-5" w:type="dxa"/>
        <w:tblLayout w:type="fixed"/>
        <w:tblCellMar>
          <w:top w:w="15" w:type="dxa"/>
          <w:bottom w:w="15" w:type="dxa"/>
        </w:tblCellMar>
        <w:tblLook w:val="0000" w:firstRow="0" w:lastRow="0" w:firstColumn="0" w:lastColumn="0" w:noHBand="0" w:noVBand="0"/>
      </w:tblPr>
      <w:tblGrid>
        <w:gridCol w:w="426"/>
        <w:gridCol w:w="425"/>
        <w:gridCol w:w="4365"/>
        <w:gridCol w:w="709"/>
        <w:gridCol w:w="550"/>
        <w:gridCol w:w="584"/>
        <w:gridCol w:w="709"/>
        <w:gridCol w:w="850"/>
        <w:gridCol w:w="709"/>
        <w:gridCol w:w="709"/>
        <w:gridCol w:w="850"/>
        <w:gridCol w:w="15"/>
        <w:gridCol w:w="940"/>
        <w:gridCol w:w="851"/>
        <w:gridCol w:w="849"/>
        <w:gridCol w:w="851"/>
        <w:gridCol w:w="1030"/>
      </w:tblGrid>
      <w:tr w:rsidR="00333CF6" w:rsidRPr="00406DAD" w14:paraId="07CEC088" w14:textId="77777777" w:rsidTr="00333CF6">
        <w:trPr>
          <w:cantSplit/>
          <w:trHeight w:val="17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81" w14:textId="77777777" w:rsidR="00333CF6" w:rsidRPr="00406DAD" w:rsidRDefault="00333CF6" w:rsidP="00270B7A">
            <w:pPr>
              <w:suppressAutoHyphens/>
              <w:spacing w:after="0" w:line="180" w:lineRule="exact"/>
              <w:jc w:val="center"/>
              <w:rPr>
                <w:rFonts w:ascii="Times New Roman" w:hAnsi="Times New Roman" w:cs="Times New Roman"/>
                <w:lang w:eastAsia="zh-CN"/>
              </w:rPr>
            </w:pPr>
            <w:proofErr w:type="spellStart"/>
            <w:r w:rsidRPr="00406DAD">
              <w:rPr>
                <w:rFonts w:ascii="Times New Roman" w:hAnsi="Times New Roman" w:cs="Times New Roman"/>
                <w:lang w:eastAsia="lv-LV"/>
              </w:rPr>
              <w:t>Nr.p.k</w:t>
            </w:r>
            <w:proofErr w:type="spellEnd"/>
            <w:r w:rsidRPr="00406DAD">
              <w:rPr>
                <w:rFonts w:ascii="Times New Roman" w:hAnsi="Times New Roman" w:cs="Times New Roman"/>
                <w:lang w:eastAsia="lv-LV"/>
              </w:rPr>
              <w: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82"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Kods</w:t>
            </w:r>
          </w:p>
        </w:tc>
        <w:tc>
          <w:tcPr>
            <w:tcW w:w="4365" w:type="dxa"/>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07CEC083"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Būvdarbu nosaukums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84"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Mērvienība</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85"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Daudzums</w:t>
            </w:r>
          </w:p>
        </w:tc>
        <w:tc>
          <w:tcPr>
            <w:tcW w:w="4411"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14:paraId="07CEC086"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Vienības izmaksas</w:t>
            </w:r>
          </w:p>
        </w:tc>
        <w:tc>
          <w:tcPr>
            <w:tcW w:w="4536"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14:paraId="07CEC087"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Kopā uz visu apjomu</w:t>
            </w:r>
          </w:p>
        </w:tc>
      </w:tr>
      <w:tr w:rsidR="00333CF6" w:rsidRPr="00406DAD" w14:paraId="07CEC09C" w14:textId="77777777" w:rsidTr="00333CF6">
        <w:trPr>
          <w:trHeight w:val="1417"/>
        </w:trPr>
        <w:tc>
          <w:tcPr>
            <w:tcW w:w="426" w:type="dxa"/>
            <w:vMerge/>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89" w14:textId="77777777" w:rsidR="00333CF6" w:rsidRPr="00406DAD" w:rsidRDefault="00333CF6" w:rsidP="00270B7A">
            <w:pPr>
              <w:suppressAutoHyphens/>
              <w:snapToGrid w:val="0"/>
              <w:spacing w:after="0" w:line="180" w:lineRule="exact"/>
              <w:rPr>
                <w:rFonts w:ascii="Times New Roman" w:hAnsi="Times New Roman" w:cs="Times New Roman"/>
                <w:lang w:eastAsia="lv-LV"/>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8A" w14:textId="77777777" w:rsidR="00333CF6" w:rsidRPr="00406DAD" w:rsidRDefault="00333CF6" w:rsidP="00270B7A">
            <w:pPr>
              <w:suppressAutoHyphens/>
              <w:snapToGrid w:val="0"/>
              <w:spacing w:after="0" w:line="180" w:lineRule="exact"/>
              <w:rPr>
                <w:rFonts w:ascii="Times New Roman" w:hAnsi="Times New Roman" w:cs="Times New Roman"/>
                <w:lang w:eastAsia="lv-LV"/>
              </w:rPr>
            </w:pPr>
          </w:p>
        </w:tc>
        <w:tc>
          <w:tcPr>
            <w:tcW w:w="4365" w:type="dxa"/>
            <w:vMerge/>
            <w:tcBorders>
              <w:top w:val="single" w:sz="4" w:space="0" w:color="000000"/>
              <w:left w:val="single" w:sz="4" w:space="0" w:color="000000"/>
              <w:bottom w:val="single" w:sz="4" w:space="0" w:color="000000"/>
              <w:right w:val="single" w:sz="4" w:space="0" w:color="000000"/>
            </w:tcBorders>
            <w:shd w:val="clear" w:color="auto" w:fill="E6E6E6"/>
            <w:vAlign w:val="center"/>
          </w:tcPr>
          <w:p w14:paraId="07CEC08B" w14:textId="77777777" w:rsidR="00333CF6" w:rsidRPr="00406DAD" w:rsidRDefault="00333CF6" w:rsidP="00270B7A">
            <w:pPr>
              <w:suppressAutoHyphens/>
              <w:snapToGrid w:val="0"/>
              <w:spacing w:after="0" w:line="180" w:lineRule="exact"/>
              <w:rPr>
                <w:rFonts w:ascii="Times New Roman" w:hAnsi="Times New Roman" w:cs="Times New Roman"/>
                <w:lang w:eastAsia="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8C" w14:textId="77777777" w:rsidR="00333CF6" w:rsidRPr="00406DAD" w:rsidRDefault="00333CF6" w:rsidP="00270B7A">
            <w:pPr>
              <w:suppressAutoHyphens/>
              <w:snapToGrid w:val="0"/>
              <w:spacing w:after="0" w:line="180" w:lineRule="exact"/>
              <w:rPr>
                <w:rFonts w:ascii="Times New Roman" w:hAnsi="Times New Roman" w:cs="Times New Roman"/>
                <w:lang w:eastAsia="lv-LV"/>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8D" w14:textId="77777777" w:rsidR="00333CF6" w:rsidRPr="00406DAD" w:rsidRDefault="00333CF6" w:rsidP="00270B7A">
            <w:pPr>
              <w:suppressAutoHyphens/>
              <w:snapToGrid w:val="0"/>
              <w:spacing w:after="0" w:line="180" w:lineRule="exact"/>
              <w:rPr>
                <w:rFonts w:ascii="Times New Roman" w:hAnsi="Times New Roman" w:cs="Times New Roman"/>
                <w:lang w:eastAsia="lv-LV"/>
              </w:rPr>
            </w:pPr>
          </w:p>
        </w:tc>
        <w:tc>
          <w:tcPr>
            <w:tcW w:w="584" w:type="dxa"/>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8E"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color w:val="000000"/>
                <w:lang w:eastAsia="lv-LV"/>
              </w:rPr>
              <w:t>laika</w:t>
            </w:r>
          </w:p>
          <w:p w14:paraId="07CEC08F"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color w:val="000000"/>
                <w:lang w:eastAsia="lv-LV"/>
              </w:rPr>
              <w:t>norma (c/h)</w:t>
            </w:r>
          </w:p>
        </w:tc>
        <w:tc>
          <w:tcPr>
            <w:tcW w:w="709" w:type="dxa"/>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90"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darba samaksas likme (EUR/h)</w:t>
            </w:r>
          </w:p>
        </w:tc>
        <w:tc>
          <w:tcPr>
            <w:tcW w:w="850" w:type="dxa"/>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91"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color w:val="000000"/>
                <w:lang w:eastAsia="lv-LV"/>
              </w:rPr>
              <w:t>darba alga (EUR)</w:t>
            </w:r>
          </w:p>
        </w:tc>
        <w:tc>
          <w:tcPr>
            <w:tcW w:w="709" w:type="dxa"/>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92"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color w:val="000000"/>
                <w:lang w:eastAsia="lv-LV"/>
              </w:rPr>
              <w:t>būvizstrādājumi</w:t>
            </w:r>
          </w:p>
          <w:p w14:paraId="07CEC093"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color w:val="000000"/>
                <w:lang w:eastAsia="lv-LV"/>
              </w:rPr>
              <w:t>(EUR)</w:t>
            </w:r>
          </w:p>
        </w:tc>
        <w:tc>
          <w:tcPr>
            <w:tcW w:w="709" w:type="dxa"/>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94"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mehānismi (EUR)</w:t>
            </w:r>
          </w:p>
        </w:tc>
        <w:tc>
          <w:tcPr>
            <w:tcW w:w="85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95"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Kopā (EUR)</w:t>
            </w:r>
          </w:p>
        </w:tc>
        <w:tc>
          <w:tcPr>
            <w:tcW w:w="955" w:type="dxa"/>
            <w:gridSpan w:val="2"/>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96"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darbietilpība (c/h)</w:t>
            </w:r>
          </w:p>
        </w:tc>
        <w:tc>
          <w:tcPr>
            <w:tcW w:w="851" w:type="dxa"/>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97"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color w:val="000000"/>
                <w:lang w:eastAsia="lv-LV"/>
              </w:rPr>
              <w:t>darba</w:t>
            </w:r>
          </w:p>
          <w:p w14:paraId="07CEC098"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color w:val="000000"/>
                <w:lang w:eastAsia="lv-LV"/>
              </w:rPr>
              <w:t>alga (EUR)</w:t>
            </w:r>
          </w:p>
        </w:tc>
        <w:tc>
          <w:tcPr>
            <w:tcW w:w="849" w:type="dxa"/>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99"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color w:val="000000"/>
                <w:lang w:eastAsia="lv-LV"/>
              </w:rPr>
              <w:t>būvizstrādājumi (EUR</w:t>
            </w:r>
          </w:p>
        </w:tc>
        <w:tc>
          <w:tcPr>
            <w:tcW w:w="851" w:type="dxa"/>
            <w:tcBorders>
              <w:top w:val="single" w:sz="4" w:space="0" w:color="000000"/>
              <w:left w:val="single" w:sz="4" w:space="0" w:color="000000"/>
              <w:bottom w:val="single" w:sz="4" w:space="0" w:color="000000"/>
              <w:right w:val="single" w:sz="4" w:space="0" w:color="000000"/>
            </w:tcBorders>
            <w:shd w:val="clear" w:color="auto" w:fill="E6E6E6"/>
            <w:textDirection w:val="btLr"/>
            <w:vAlign w:val="center"/>
          </w:tcPr>
          <w:p w14:paraId="07CEC09A"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mehānismi (EUR)</w:t>
            </w:r>
          </w:p>
        </w:tc>
        <w:tc>
          <w:tcPr>
            <w:tcW w:w="103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9B"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Summa (EUR)</w:t>
            </w:r>
          </w:p>
        </w:tc>
      </w:tr>
      <w:tr w:rsidR="00333CF6" w:rsidRPr="00406DAD" w14:paraId="07CEC0AD" w14:textId="77777777" w:rsidTr="00333CF6">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9D"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1</w:t>
            </w:r>
          </w:p>
        </w:tc>
        <w:tc>
          <w:tcPr>
            <w:tcW w:w="42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9E"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2</w:t>
            </w:r>
          </w:p>
        </w:tc>
        <w:tc>
          <w:tcPr>
            <w:tcW w:w="436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9F"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3</w:t>
            </w:r>
          </w:p>
        </w:tc>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A0"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4</w:t>
            </w:r>
          </w:p>
        </w:tc>
        <w:tc>
          <w:tcPr>
            <w:tcW w:w="55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A1"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5</w:t>
            </w:r>
          </w:p>
        </w:tc>
        <w:tc>
          <w:tcPr>
            <w:tcW w:w="58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A2"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6</w:t>
            </w:r>
          </w:p>
        </w:tc>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A3"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7</w:t>
            </w:r>
          </w:p>
        </w:tc>
        <w:tc>
          <w:tcPr>
            <w:tcW w:w="85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A4"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8</w:t>
            </w:r>
          </w:p>
        </w:tc>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A5"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9</w:t>
            </w:r>
          </w:p>
        </w:tc>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A6"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A7"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11</w:t>
            </w:r>
          </w:p>
        </w:tc>
        <w:tc>
          <w:tcPr>
            <w:tcW w:w="95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7CEC0A8"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A9"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13</w:t>
            </w:r>
          </w:p>
        </w:tc>
        <w:tc>
          <w:tcPr>
            <w:tcW w:w="84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AA"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AB"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15</w:t>
            </w:r>
          </w:p>
        </w:tc>
        <w:tc>
          <w:tcPr>
            <w:tcW w:w="103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CEC0AC" w14:textId="77777777" w:rsidR="00333CF6" w:rsidRPr="00406DAD" w:rsidRDefault="00333CF6" w:rsidP="00270B7A">
            <w:pPr>
              <w:suppressAutoHyphens/>
              <w:spacing w:after="0" w:line="180" w:lineRule="exact"/>
              <w:jc w:val="center"/>
              <w:rPr>
                <w:rFonts w:ascii="Times New Roman" w:hAnsi="Times New Roman" w:cs="Times New Roman"/>
                <w:lang w:eastAsia="zh-CN"/>
              </w:rPr>
            </w:pPr>
            <w:r w:rsidRPr="00406DAD">
              <w:rPr>
                <w:rFonts w:ascii="Times New Roman" w:hAnsi="Times New Roman" w:cs="Times New Roman"/>
                <w:lang w:eastAsia="lv-LV"/>
              </w:rPr>
              <w:t>16</w:t>
            </w:r>
          </w:p>
        </w:tc>
      </w:tr>
      <w:tr w:rsidR="00333CF6" w:rsidRPr="00406DAD" w14:paraId="07CEC0BE" w14:textId="77777777" w:rsidTr="00333CF6">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AE" w14:textId="77777777" w:rsidR="00333CF6" w:rsidRPr="00406DAD" w:rsidRDefault="00333CF6" w:rsidP="00270B7A">
            <w:pPr>
              <w:suppressAutoHyphens/>
              <w:snapToGrid w:val="0"/>
              <w:spacing w:after="0" w:line="180" w:lineRule="exact"/>
              <w:jc w:val="center"/>
              <w:rPr>
                <w:rFonts w:ascii="Times New Roman" w:hAnsi="Times New Roman" w:cs="Times New Roman"/>
                <w:lang w:eastAsia="lv-LV"/>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AF" w14:textId="77777777" w:rsidR="00333CF6" w:rsidRPr="00406DAD" w:rsidRDefault="00333CF6" w:rsidP="00270B7A">
            <w:pPr>
              <w:suppressAutoHyphens/>
              <w:snapToGrid w:val="0"/>
              <w:spacing w:after="0" w:line="180" w:lineRule="exact"/>
              <w:jc w:val="center"/>
              <w:rPr>
                <w:rFonts w:ascii="Times New Roman" w:hAnsi="Times New Roman" w:cs="Times New Roman"/>
                <w:lang w:eastAsia="lv-LV"/>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07CEC0B0" w14:textId="77777777" w:rsidR="00333CF6" w:rsidRPr="00406DAD" w:rsidRDefault="00333CF6" w:rsidP="00270B7A">
            <w:pPr>
              <w:suppressAutoHyphens/>
              <w:snapToGrid w:val="0"/>
              <w:spacing w:after="0" w:line="180" w:lineRule="exact"/>
              <w:jc w:val="both"/>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0B1" w14:textId="77777777" w:rsidR="00333CF6" w:rsidRPr="00406DAD" w:rsidRDefault="00333CF6" w:rsidP="00270B7A">
            <w:pPr>
              <w:suppressAutoHyphens/>
              <w:snapToGrid w:val="0"/>
              <w:spacing w:after="0" w:line="180" w:lineRule="exact"/>
              <w:ind w:left="-83" w:right="-115"/>
              <w:jc w:val="center"/>
              <w:rPr>
                <w:rFonts w:ascii="Times New Roman" w:hAnsi="Times New Roman" w:cs="Times New Roman"/>
                <w:lang w:eastAsia="lv-LV"/>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07CEC0B2"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B3"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0B4"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0B5"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B6"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B7"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0B8"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955" w:type="dxa"/>
            <w:gridSpan w:val="2"/>
            <w:tcBorders>
              <w:top w:val="single" w:sz="4" w:space="0" w:color="000000"/>
              <w:left w:val="single" w:sz="4" w:space="0" w:color="000000"/>
              <w:bottom w:val="single" w:sz="4" w:space="0" w:color="000000"/>
              <w:right w:val="single" w:sz="4" w:space="0" w:color="000000"/>
            </w:tcBorders>
            <w:vAlign w:val="center"/>
          </w:tcPr>
          <w:p w14:paraId="07CEC0B9"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0BA"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0BB"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0BC"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0BD"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r>
      <w:tr w:rsidR="00333CF6" w:rsidRPr="00406DAD" w14:paraId="07CEC0CF" w14:textId="77777777" w:rsidTr="00333CF6">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BF"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C0"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07CEC0C1" w14:textId="77777777" w:rsidR="00333CF6" w:rsidRPr="00406DAD" w:rsidRDefault="00333CF6" w:rsidP="00270B7A">
            <w:pPr>
              <w:suppressAutoHyphens/>
              <w:snapToGrid w:val="0"/>
              <w:spacing w:after="0" w:line="180" w:lineRule="exact"/>
              <w:jc w:val="both"/>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0C2" w14:textId="77777777" w:rsidR="00333CF6" w:rsidRPr="00406DAD" w:rsidRDefault="00333CF6" w:rsidP="00270B7A">
            <w:pPr>
              <w:suppressAutoHyphens/>
              <w:snapToGrid w:val="0"/>
              <w:spacing w:after="0" w:line="180" w:lineRule="exact"/>
              <w:ind w:left="-83" w:right="-115"/>
              <w:jc w:val="center"/>
              <w:rPr>
                <w:rFonts w:ascii="Times New Roman" w:hAnsi="Times New Roman" w:cs="Times New Roman"/>
                <w:lang w:eastAsia="lv-LV"/>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07CEC0C3"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C4"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0C5"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0C6"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C7"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C8"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0C9"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955" w:type="dxa"/>
            <w:gridSpan w:val="2"/>
            <w:tcBorders>
              <w:top w:val="single" w:sz="4" w:space="0" w:color="000000"/>
              <w:left w:val="single" w:sz="4" w:space="0" w:color="000000"/>
              <w:bottom w:val="single" w:sz="4" w:space="0" w:color="000000"/>
              <w:right w:val="single" w:sz="4" w:space="0" w:color="000000"/>
            </w:tcBorders>
            <w:vAlign w:val="center"/>
          </w:tcPr>
          <w:p w14:paraId="07CEC0CA"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0CB"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0CC"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0CD"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0CE"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r>
      <w:tr w:rsidR="00333CF6" w:rsidRPr="00406DAD" w14:paraId="07CEC0E0" w14:textId="77777777" w:rsidTr="00333CF6">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D0"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D1"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07CEC0D2" w14:textId="77777777" w:rsidR="00333CF6" w:rsidRPr="00406DAD" w:rsidRDefault="00333CF6" w:rsidP="00270B7A">
            <w:pPr>
              <w:suppressAutoHyphens/>
              <w:snapToGrid w:val="0"/>
              <w:spacing w:after="0" w:line="180" w:lineRule="exact"/>
              <w:jc w:val="both"/>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0D3" w14:textId="77777777" w:rsidR="00333CF6" w:rsidRPr="00406DAD" w:rsidRDefault="00333CF6" w:rsidP="00270B7A">
            <w:pPr>
              <w:suppressAutoHyphens/>
              <w:snapToGrid w:val="0"/>
              <w:spacing w:after="0" w:line="180" w:lineRule="exact"/>
              <w:ind w:left="-83" w:right="-115"/>
              <w:jc w:val="center"/>
              <w:rPr>
                <w:rFonts w:ascii="Times New Roman" w:hAnsi="Times New Roman" w:cs="Times New Roman"/>
                <w:lang w:eastAsia="lv-LV"/>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07CEC0D4"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D5"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0D6"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0D7"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D8"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D9"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0DA"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955" w:type="dxa"/>
            <w:gridSpan w:val="2"/>
            <w:tcBorders>
              <w:top w:val="single" w:sz="4" w:space="0" w:color="000000"/>
              <w:left w:val="single" w:sz="4" w:space="0" w:color="000000"/>
              <w:bottom w:val="single" w:sz="4" w:space="0" w:color="000000"/>
              <w:right w:val="single" w:sz="4" w:space="0" w:color="000000"/>
            </w:tcBorders>
            <w:vAlign w:val="center"/>
          </w:tcPr>
          <w:p w14:paraId="07CEC0DB"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0DC"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0DD"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0DE"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0DF"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r>
      <w:tr w:rsidR="00333CF6" w:rsidRPr="00406DAD" w14:paraId="07CEC0F1" w14:textId="77777777" w:rsidTr="00333CF6">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E1"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E2"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07CEC0E3" w14:textId="77777777" w:rsidR="00333CF6" w:rsidRPr="00406DAD" w:rsidRDefault="00333CF6" w:rsidP="00270B7A">
            <w:pPr>
              <w:suppressAutoHyphens/>
              <w:snapToGrid w:val="0"/>
              <w:spacing w:after="0" w:line="180" w:lineRule="exact"/>
              <w:jc w:val="both"/>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0E4" w14:textId="77777777" w:rsidR="00333CF6" w:rsidRPr="00406DAD" w:rsidRDefault="00333CF6" w:rsidP="00270B7A">
            <w:pPr>
              <w:suppressAutoHyphens/>
              <w:snapToGrid w:val="0"/>
              <w:spacing w:after="0" w:line="180" w:lineRule="exact"/>
              <w:ind w:left="-83" w:right="-115"/>
              <w:jc w:val="center"/>
              <w:rPr>
                <w:rFonts w:ascii="Times New Roman" w:hAnsi="Times New Roman" w:cs="Times New Roman"/>
                <w:lang w:eastAsia="lv-LV"/>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07CEC0E5"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E6"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0E7"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0E8"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E9"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EA"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0EB"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955" w:type="dxa"/>
            <w:gridSpan w:val="2"/>
            <w:tcBorders>
              <w:top w:val="single" w:sz="4" w:space="0" w:color="000000"/>
              <w:left w:val="single" w:sz="4" w:space="0" w:color="000000"/>
              <w:bottom w:val="single" w:sz="4" w:space="0" w:color="000000"/>
              <w:right w:val="single" w:sz="4" w:space="0" w:color="000000"/>
            </w:tcBorders>
            <w:vAlign w:val="center"/>
          </w:tcPr>
          <w:p w14:paraId="07CEC0EC"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0ED"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0EE"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0EF"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0F0"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r>
      <w:tr w:rsidR="00333CF6" w:rsidRPr="00406DAD" w14:paraId="07CEC102" w14:textId="77777777" w:rsidTr="00333CF6">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F2"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F3"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07CEC0F4" w14:textId="77777777" w:rsidR="00333CF6" w:rsidRPr="00406DAD" w:rsidRDefault="00333CF6" w:rsidP="00270B7A">
            <w:pPr>
              <w:suppressAutoHyphens/>
              <w:snapToGrid w:val="0"/>
              <w:spacing w:after="0" w:line="180" w:lineRule="exact"/>
              <w:jc w:val="both"/>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0F5" w14:textId="77777777" w:rsidR="00333CF6" w:rsidRPr="00406DAD" w:rsidRDefault="00333CF6" w:rsidP="00270B7A">
            <w:pPr>
              <w:suppressAutoHyphens/>
              <w:snapToGrid w:val="0"/>
              <w:spacing w:after="0" w:line="180" w:lineRule="exact"/>
              <w:ind w:left="-83" w:right="-115"/>
              <w:jc w:val="center"/>
              <w:rPr>
                <w:rFonts w:ascii="Times New Roman" w:hAnsi="Times New Roman" w:cs="Times New Roman"/>
                <w:lang w:eastAsia="lv-LV"/>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07CEC0F6"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F7"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0F8"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0F9"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FA"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0FB"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0FC"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955" w:type="dxa"/>
            <w:gridSpan w:val="2"/>
            <w:tcBorders>
              <w:top w:val="single" w:sz="4" w:space="0" w:color="000000"/>
              <w:left w:val="single" w:sz="4" w:space="0" w:color="000000"/>
              <w:bottom w:val="single" w:sz="4" w:space="0" w:color="000000"/>
              <w:right w:val="single" w:sz="4" w:space="0" w:color="000000"/>
            </w:tcBorders>
            <w:vAlign w:val="center"/>
          </w:tcPr>
          <w:p w14:paraId="07CEC0FD"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0FE"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0FF"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00"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101"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r>
      <w:tr w:rsidR="00333CF6" w:rsidRPr="00406DAD" w14:paraId="07CEC113" w14:textId="77777777" w:rsidTr="00333CF6">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03"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04"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07CEC105" w14:textId="77777777" w:rsidR="00333CF6" w:rsidRPr="00406DAD" w:rsidRDefault="00333CF6" w:rsidP="00270B7A">
            <w:pPr>
              <w:suppressAutoHyphens/>
              <w:snapToGrid w:val="0"/>
              <w:spacing w:after="0" w:line="180" w:lineRule="exact"/>
              <w:jc w:val="both"/>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106" w14:textId="77777777" w:rsidR="00333CF6" w:rsidRPr="00406DAD" w:rsidRDefault="00333CF6" w:rsidP="00270B7A">
            <w:pPr>
              <w:suppressAutoHyphens/>
              <w:snapToGrid w:val="0"/>
              <w:spacing w:after="0" w:line="180" w:lineRule="exact"/>
              <w:ind w:left="-83" w:right="-115"/>
              <w:jc w:val="center"/>
              <w:rPr>
                <w:rFonts w:ascii="Times New Roman" w:hAnsi="Times New Roman" w:cs="Times New Roman"/>
                <w:lang w:eastAsia="lv-LV"/>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07CEC107"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08"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109"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10A"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0B"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0C"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10D"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955" w:type="dxa"/>
            <w:gridSpan w:val="2"/>
            <w:tcBorders>
              <w:top w:val="single" w:sz="4" w:space="0" w:color="000000"/>
              <w:left w:val="single" w:sz="4" w:space="0" w:color="000000"/>
              <w:bottom w:val="single" w:sz="4" w:space="0" w:color="000000"/>
              <w:right w:val="single" w:sz="4" w:space="0" w:color="000000"/>
            </w:tcBorders>
            <w:vAlign w:val="center"/>
          </w:tcPr>
          <w:p w14:paraId="07CEC10E"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0F"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110"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11"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112"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r>
      <w:tr w:rsidR="00333CF6" w:rsidRPr="00406DAD" w14:paraId="07CEC124" w14:textId="77777777" w:rsidTr="00333CF6">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14"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15"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07CEC116" w14:textId="77777777" w:rsidR="00333CF6" w:rsidRPr="00406DAD" w:rsidRDefault="00333CF6" w:rsidP="00270B7A">
            <w:pPr>
              <w:suppressAutoHyphens/>
              <w:snapToGrid w:val="0"/>
              <w:spacing w:after="0" w:line="180" w:lineRule="exact"/>
              <w:jc w:val="both"/>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117" w14:textId="77777777" w:rsidR="00333CF6" w:rsidRPr="00406DAD" w:rsidRDefault="00333CF6" w:rsidP="00270B7A">
            <w:pPr>
              <w:suppressAutoHyphens/>
              <w:snapToGrid w:val="0"/>
              <w:spacing w:after="0" w:line="180" w:lineRule="exact"/>
              <w:ind w:left="-83" w:right="-115"/>
              <w:jc w:val="center"/>
              <w:rPr>
                <w:rFonts w:ascii="Times New Roman" w:hAnsi="Times New Roman" w:cs="Times New Roman"/>
                <w:lang w:eastAsia="lv-LV"/>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07CEC118"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19"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11A"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11B"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1C"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1D"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11E"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955" w:type="dxa"/>
            <w:gridSpan w:val="2"/>
            <w:tcBorders>
              <w:top w:val="single" w:sz="4" w:space="0" w:color="000000"/>
              <w:left w:val="single" w:sz="4" w:space="0" w:color="000000"/>
              <w:bottom w:val="single" w:sz="4" w:space="0" w:color="000000"/>
              <w:right w:val="single" w:sz="4" w:space="0" w:color="000000"/>
            </w:tcBorders>
            <w:vAlign w:val="center"/>
          </w:tcPr>
          <w:p w14:paraId="07CEC11F"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20"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121"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22"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123"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r>
      <w:tr w:rsidR="00333CF6" w:rsidRPr="00406DAD" w14:paraId="07CEC135" w14:textId="77777777" w:rsidTr="00333CF6">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25"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26"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07CEC127" w14:textId="77777777" w:rsidR="00333CF6" w:rsidRPr="00406DAD" w:rsidRDefault="00333CF6" w:rsidP="00270B7A">
            <w:pPr>
              <w:suppressAutoHyphens/>
              <w:snapToGrid w:val="0"/>
              <w:spacing w:after="0" w:line="180" w:lineRule="exact"/>
              <w:jc w:val="both"/>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128" w14:textId="77777777" w:rsidR="00333CF6" w:rsidRPr="00406DAD" w:rsidRDefault="00333CF6" w:rsidP="00270B7A">
            <w:pPr>
              <w:suppressAutoHyphens/>
              <w:snapToGrid w:val="0"/>
              <w:spacing w:after="0" w:line="180" w:lineRule="exact"/>
              <w:ind w:left="-83" w:right="-115"/>
              <w:jc w:val="center"/>
              <w:rPr>
                <w:rFonts w:ascii="Times New Roman" w:hAnsi="Times New Roman" w:cs="Times New Roman"/>
                <w:lang w:eastAsia="lv-LV"/>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07CEC129"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2A"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12B"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12C"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2D"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2E"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12F"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955" w:type="dxa"/>
            <w:gridSpan w:val="2"/>
            <w:tcBorders>
              <w:top w:val="single" w:sz="4" w:space="0" w:color="000000"/>
              <w:left w:val="single" w:sz="4" w:space="0" w:color="000000"/>
              <w:bottom w:val="single" w:sz="4" w:space="0" w:color="000000"/>
              <w:right w:val="single" w:sz="4" w:space="0" w:color="000000"/>
            </w:tcBorders>
            <w:vAlign w:val="center"/>
          </w:tcPr>
          <w:p w14:paraId="07CEC130"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31"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132"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33"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134"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r>
      <w:tr w:rsidR="00333CF6" w:rsidRPr="00406DAD" w14:paraId="07CEC146" w14:textId="77777777" w:rsidTr="00333CF6">
        <w:trPr>
          <w:trHeight w:val="23"/>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36"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37" w14:textId="77777777" w:rsidR="00333CF6" w:rsidRPr="00406DAD" w:rsidRDefault="00333CF6" w:rsidP="00270B7A">
            <w:pPr>
              <w:suppressAutoHyphens/>
              <w:snapToGrid w:val="0"/>
              <w:spacing w:after="0" w:line="180" w:lineRule="exact"/>
              <w:jc w:val="center"/>
              <w:rPr>
                <w:rFonts w:ascii="Times New Roman" w:hAnsi="Times New Roman" w:cs="Times New Roman"/>
                <w:color w:val="000000"/>
                <w:lang w:eastAsia="lv-LV"/>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07CEC138" w14:textId="77777777" w:rsidR="00333CF6" w:rsidRPr="00406DAD" w:rsidRDefault="00333CF6" w:rsidP="00270B7A">
            <w:pPr>
              <w:suppressAutoHyphens/>
              <w:snapToGrid w:val="0"/>
              <w:spacing w:after="0" w:line="180" w:lineRule="exact"/>
              <w:jc w:val="both"/>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139" w14:textId="77777777" w:rsidR="00333CF6" w:rsidRPr="00406DAD" w:rsidRDefault="00333CF6" w:rsidP="00270B7A">
            <w:pPr>
              <w:suppressAutoHyphens/>
              <w:snapToGrid w:val="0"/>
              <w:spacing w:after="0" w:line="180" w:lineRule="exact"/>
              <w:ind w:left="-83" w:right="-115"/>
              <w:jc w:val="center"/>
              <w:rPr>
                <w:rFonts w:ascii="Times New Roman" w:hAnsi="Times New Roman" w:cs="Times New Roman"/>
                <w:lang w:eastAsia="lv-LV"/>
              </w:rPr>
            </w:pPr>
          </w:p>
        </w:tc>
        <w:tc>
          <w:tcPr>
            <w:tcW w:w="550" w:type="dxa"/>
            <w:tcBorders>
              <w:top w:val="single" w:sz="4" w:space="0" w:color="000000"/>
              <w:left w:val="single" w:sz="4" w:space="0" w:color="000000"/>
              <w:bottom w:val="single" w:sz="4" w:space="0" w:color="000000"/>
              <w:right w:val="single" w:sz="4" w:space="0" w:color="000000"/>
            </w:tcBorders>
            <w:vAlign w:val="center"/>
          </w:tcPr>
          <w:p w14:paraId="07CEC13A"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3B" w14:textId="77777777" w:rsidR="00333CF6" w:rsidRPr="00406DAD" w:rsidRDefault="00333CF6" w:rsidP="00270B7A">
            <w:pPr>
              <w:suppressAutoHyphens/>
              <w:snapToGrid w:val="0"/>
              <w:spacing w:after="0" w:line="180" w:lineRule="exact"/>
              <w:ind w:left="-83"/>
              <w:jc w:val="center"/>
              <w:rPr>
                <w:rFonts w:ascii="Times New Roman" w:hAnsi="Times New Roman" w:cs="Times New Roman"/>
                <w:lang w:eastAsia="lv-LV"/>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CEC13C"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13D"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3E"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C13F"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CEC140" w14:textId="77777777" w:rsidR="00333CF6" w:rsidRPr="00406DAD" w:rsidRDefault="00333CF6" w:rsidP="00270B7A">
            <w:pPr>
              <w:suppressAutoHyphens/>
              <w:snapToGrid w:val="0"/>
              <w:spacing w:after="0" w:line="180" w:lineRule="exact"/>
              <w:ind w:left="-83"/>
              <w:jc w:val="center"/>
              <w:rPr>
                <w:rFonts w:ascii="Times New Roman" w:hAnsi="Times New Roman" w:cs="Times New Roman"/>
                <w:color w:val="000000"/>
                <w:lang w:eastAsia="lv-LV"/>
              </w:rPr>
            </w:pPr>
          </w:p>
        </w:tc>
        <w:tc>
          <w:tcPr>
            <w:tcW w:w="955" w:type="dxa"/>
            <w:gridSpan w:val="2"/>
            <w:tcBorders>
              <w:top w:val="single" w:sz="4" w:space="0" w:color="000000"/>
              <w:left w:val="single" w:sz="4" w:space="0" w:color="000000"/>
              <w:bottom w:val="single" w:sz="4" w:space="0" w:color="000000"/>
              <w:right w:val="single" w:sz="4" w:space="0" w:color="000000"/>
            </w:tcBorders>
            <w:vAlign w:val="center"/>
          </w:tcPr>
          <w:p w14:paraId="07CEC141"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42"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143"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44"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145" w14:textId="77777777" w:rsidR="00333CF6" w:rsidRPr="00406DAD" w:rsidRDefault="00333CF6" w:rsidP="00270B7A">
            <w:pPr>
              <w:suppressAutoHyphens/>
              <w:snapToGrid w:val="0"/>
              <w:spacing w:after="0" w:line="180" w:lineRule="exact"/>
              <w:ind w:left="-83"/>
              <w:jc w:val="right"/>
              <w:rPr>
                <w:rFonts w:ascii="Times New Roman" w:hAnsi="Times New Roman" w:cs="Times New Roman"/>
                <w:color w:val="000000"/>
                <w:lang w:eastAsia="lv-LV"/>
              </w:rPr>
            </w:pPr>
          </w:p>
        </w:tc>
      </w:tr>
      <w:tr w:rsidR="00333CF6" w:rsidRPr="00406DAD" w14:paraId="07CEC14D" w14:textId="77777777" w:rsidTr="00333CF6">
        <w:trPr>
          <w:trHeight w:val="23"/>
        </w:trPr>
        <w:tc>
          <w:tcPr>
            <w:tcW w:w="10901"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07CEC147" w14:textId="77777777" w:rsidR="00333CF6" w:rsidRPr="00406DAD" w:rsidRDefault="00333CF6" w:rsidP="00270B7A">
            <w:pPr>
              <w:suppressAutoHyphens/>
              <w:spacing w:after="0" w:line="180" w:lineRule="exact"/>
              <w:ind w:left="-83"/>
              <w:jc w:val="right"/>
              <w:rPr>
                <w:rFonts w:ascii="Times New Roman" w:hAnsi="Times New Roman" w:cs="Times New Roman"/>
                <w:lang w:eastAsia="zh-CN"/>
              </w:rPr>
            </w:pPr>
            <w:r w:rsidRPr="00406DAD">
              <w:rPr>
                <w:rFonts w:ascii="Times New Roman" w:hAnsi="Times New Roman" w:cs="Times New Roman"/>
                <w:b/>
                <w:bCs/>
                <w:lang w:eastAsia="lv-LV"/>
              </w:rPr>
              <w:t>Tiešās izmaksas kopā, t. sk. darba devēja sociālais nodoklis _____%</w:t>
            </w:r>
          </w:p>
        </w:tc>
        <w:tc>
          <w:tcPr>
            <w:tcW w:w="940" w:type="dxa"/>
            <w:tcBorders>
              <w:top w:val="single" w:sz="4" w:space="0" w:color="000000"/>
              <w:left w:val="single" w:sz="4" w:space="0" w:color="000000"/>
              <w:bottom w:val="single" w:sz="4" w:space="0" w:color="000000"/>
              <w:right w:val="single" w:sz="4" w:space="0" w:color="000000"/>
            </w:tcBorders>
            <w:vAlign w:val="center"/>
          </w:tcPr>
          <w:p w14:paraId="07CEC148" w14:textId="77777777" w:rsidR="00333CF6" w:rsidRPr="00406DAD" w:rsidRDefault="00333CF6" w:rsidP="00270B7A">
            <w:pPr>
              <w:suppressAutoHyphens/>
              <w:snapToGrid w:val="0"/>
              <w:spacing w:after="0" w:line="180" w:lineRule="exact"/>
              <w:ind w:left="-83"/>
              <w:jc w:val="right"/>
              <w:rPr>
                <w:rFonts w:ascii="Times New Roman" w:hAnsi="Times New Roman" w:cs="Times New Roman"/>
                <w:b/>
                <w:bCs/>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49" w14:textId="77777777" w:rsidR="00333CF6" w:rsidRPr="00406DAD" w:rsidRDefault="00333CF6" w:rsidP="00270B7A">
            <w:pPr>
              <w:suppressAutoHyphens/>
              <w:snapToGrid w:val="0"/>
              <w:spacing w:after="0" w:line="180" w:lineRule="exact"/>
              <w:ind w:left="-83"/>
              <w:jc w:val="right"/>
              <w:rPr>
                <w:rFonts w:ascii="Times New Roman" w:hAnsi="Times New Roman" w:cs="Times New Roman"/>
                <w:b/>
                <w:bCs/>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14A" w14:textId="77777777" w:rsidR="00333CF6" w:rsidRPr="00406DAD" w:rsidRDefault="00333CF6" w:rsidP="00270B7A">
            <w:pPr>
              <w:suppressAutoHyphens/>
              <w:snapToGrid w:val="0"/>
              <w:spacing w:after="0" w:line="180" w:lineRule="exact"/>
              <w:ind w:left="-83"/>
              <w:jc w:val="right"/>
              <w:rPr>
                <w:rFonts w:ascii="Times New Roman" w:hAnsi="Times New Roman" w:cs="Times New Roman"/>
                <w:b/>
                <w:bCs/>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4B" w14:textId="77777777" w:rsidR="00333CF6" w:rsidRPr="00406DAD" w:rsidRDefault="00333CF6" w:rsidP="00270B7A">
            <w:pPr>
              <w:suppressAutoHyphens/>
              <w:snapToGrid w:val="0"/>
              <w:spacing w:after="0" w:line="180" w:lineRule="exact"/>
              <w:ind w:left="-83"/>
              <w:jc w:val="right"/>
              <w:rPr>
                <w:rFonts w:ascii="Times New Roman" w:hAnsi="Times New Roman" w:cs="Times New Roman"/>
                <w:b/>
                <w:bCs/>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14C" w14:textId="77777777" w:rsidR="00333CF6" w:rsidRPr="00406DAD" w:rsidRDefault="00333CF6" w:rsidP="00270B7A">
            <w:pPr>
              <w:suppressAutoHyphens/>
              <w:snapToGrid w:val="0"/>
              <w:spacing w:after="0" w:line="180" w:lineRule="exact"/>
              <w:ind w:left="-83"/>
              <w:jc w:val="right"/>
              <w:rPr>
                <w:rFonts w:ascii="Times New Roman" w:hAnsi="Times New Roman" w:cs="Times New Roman"/>
                <w:b/>
                <w:bCs/>
                <w:lang w:eastAsia="lv-LV"/>
              </w:rPr>
            </w:pPr>
          </w:p>
        </w:tc>
      </w:tr>
      <w:tr w:rsidR="00333CF6" w:rsidRPr="00406DAD" w14:paraId="07CEC154" w14:textId="77777777" w:rsidTr="00333CF6">
        <w:trPr>
          <w:trHeight w:val="23"/>
        </w:trPr>
        <w:tc>
          <w:tcPr>
            <w:tcW w:w="10901"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07CEC14E" w14:textId="77777777" w:rsidR="00333CF6" w:rsidRPr="00406DAD" w:rsidRDefault="00333CF6" w:rsidP="00270B7A">
            <w:pPr>
              <w:suppressAutoHyphens/>
              <w:spacing w:after="0" w:line="180" w:lineRule="exact"/>
              <w:ind w:left="-83"/>
              <w:jc w:val="right"/>
              <w:rPr>
                <w:rFonts w:ascii="Times New Roman" w:hAnsi="Times New Roman" w:cs="Times New Roman"/>
                <w:lang w:eastAsia="zh-CN"/>
              </w:rPr>
            </w:pPr>
            <w:proofErr w:type="spellStart"/>
            <w:r w:rsidRPr="00406DAD">
              <w:rPr>
                <w:rFonts w:ascii="Times New Roman" w:hAnsi="Times New Roman" w:cs="Times New Roman"/>
                <w:lang w:eastAsia="lv-LV"/>
              </w:rPr>
              <w:t>Virsizdevumi</w:t>
            </w:r>
            <w:proofErr w:type="spellEnd"/>
            <w:r w:rsidRPr="00406DAD">
              <w:rPr>
                <w:rFonts w:ascii="Times New Roman" w:hAnsi="Times New Roman" w:cs="Times New Roman"/>
                <w:lang w:eastAsia="lv-LV"/>
              </w:rPr>
              <w:t xml:space="preserve"> (_____%)</w:t>
            </w:r>
          </w:p>
        </w:tc>
        <w:tc>
          <w:tcPr>
            <w:tcW w:w="940" w:type="dxa"/>
            <w:tcBorders>
              <w:top w:val="single" w:sz="4" w:space="0" w:color="000000"/>
              <w:left w:val="single" w:sz="4" w:space="0" w:color="000000"/>
              <w:bottom w:val="single" w:sz="4" w:space="0" w:color="000000"/>
              <w:right w:val="single" w:sz="4" w:space="0" w:color="000000"/>
            </w:tcBorders>
            <w:vAlign w:val="center"/>
          </w:tcPr>
          <w:p w14:paraId="07CEC14F"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50"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151"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52"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153"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r>
      <w:tr w:rsidR="00333CF6" w:rsidRPr="00406DAD" w14:paraId="07CEC15B" w14:textId="77777777" w:rsidTr="00333CF6">
        <w:trPr>
          <w:trHeight w:val="23"/>
        </w:trPr>
        <w:tc>
          <w:tcPr>
            <w:tcW w:w="10901"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07CEC155" w14:textId="77777777" w:rsidR="00333CF6" w:rsidRPr="00406DAD" w:rsidRDefault="00333CF6" w:rsidP="00270B7A">
            <w:pPr>
              <w:suppressAutoHyphens/>
              <w:spacing w:after="0" w:line="180" w:lineRule="exact"/>
              <w:ind w:left="-83"/>
              <w:jc w:val="right"/>
              <w:rPr>
                <w:rFonts w:ascii="Times New Roman" w:hAnsi="Times New Roman" w:cs="Times New Roman"/>
                <w:lang w:eastAsia="zh-CN"/>
              </w:rPr>
            </w:pPr>
            <w:r w:rsidRPr="00406DAD">
              <w:rPr>
                <w:rFonts w:ascii="Times New Roman" w:hAnsi="Times New Roman" w:cs="Times New Roman"/>
                <w:lang w:eastAsia="lv-LV"/>
              </w:rPr>
              <w:t>t.sk. darba aizsardzība</w:t>
            </w:r>
          </w:p>
        </w:tc>
        <w:tc>
          <w:tcPr>
            <w:tcW w:w="940" w:type="dxa"/>
            <w:tcBorders>
              <w:top w:val="single" w:sz="4" w:space="0" w:color="000000"/>
              <w:left w:val="single" w:sz="4" w:space="0" w:color="000000"/>
              <w:bottom w:val="single" w:sz="4" w:space="0" w:color="000000"/>
              <w:right w:val="single" w:sz="4" w:space="0" w:color="000000"/>
            </w:tcBorders>
            <w:vAlign w:val="center"/>
          </w:tcPr>
          <w:p w14:paraId="07CEC156"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57"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158"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59"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15A"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r>
      <w:tr w:rsidR="00333CF6" w:rsidRPr="00406DAD" w14:paraId="07CEC162" w14:textId="77777777" w:rsidTr="00333CF6">
        <w:trPr>
          <w:trHeight w:val="23"/>
        </w:trPr>
        <w:tc>
          <w:tcPr>
            <w:tcW w:w="10901"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07CEC15C" w14:textId="77777777" w:rsidR="00333CF6" w:rsidRPr="00406DAD" w:rsidRDefault="00333CF6" w:rsidP="00270B7A">
            <w:pPr>
              <w:suppressAutoHyphens/>
              <w:spacing w:after="0" w:line="180" w:lineRule="exact"/>
              <w:ind w:left="-83"/>
              <w:jc w:val="right"/>
              <w:rPr>
                <w:rFonts w:ascii="Times New Roman" w:hAnsi="Times New Roman" w:cs="Times New Roman"/>
                <w:lang w:eastAsia="zh-CN"/>
              </w:rPr>
            </w:pPr>
            <w:r w:rsidRPr="00406DAD">
              <w:rPr>
                <w:rFonts w:ascii="Times New Roman" w:hAnsi="Times New Roman" w:cs="Times New Roman"/>
                <w:lang w:eastAsia="lv-LV"/>
              </w:rPr>
              <w:t>Peļņa (____ %)</w:t>
            </w:r>
          </w:p>
        </w:tc>
        <w:tc>
          <w:tcPr>
            <w:tcW w:w="940" w:type="dxa"/>
            <w:tcBorders>
              <w:top w:val="single" w:sz="4" w:space="0" w:color="000000"/>
              <w:left w:val="single" w:sz="4" w:space="0" w:color="000000"/>
              <w:bottom w:val="single" w:sz="4" w:space="0" w:color="000000"/>
              <w:right w:val="single" w:sz="4" w:space="0" w:color="000000"/>
            </w:tcBorders>
            <w:vAlign w:val="center"/>
          </w:tcPr>
          <w:p w14:paraId="07CEC15D" w14:textId="77777777" w:rsidR="00333CF6" w:rsidRPr="00406DAD" w:rsidRDefault="00333CF6" w:rsidP="00270B7A">
            <w:pPr>
              <w:suppressAutoHyphens/>
              <w:snapToGrid w:val="0"/>
              <w:spacing w:after="0" w:line="180" w:lineRule="exact"/>
              <w:ind w:left="-83"/>
              <w:jc w:val="right"/>
              <w:rPr>
                <w:rFonts w:ascii="Times New Roman" w:hAnsi="Times New Roman" w:cs="Times New Roman"/>
                <w:b/>
                <w:bCs/>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5E" w14:textId="77777777" w:rsidR="00333CF6" w:rsidRPr="00406DAD" w:rsidRDefault="00333CF6" w:rsidP="00270B7A">
            <w:pPr>
              <w:suppressAutoHyphens/>
              <w:snapToGrid w:val="0"/>
              <w:spacing w:after="0" w:line="180" w:lineRule="exact"/>
              <w:ind w:left="-83"/>
              <w:jc w:val="right"/>
              <w:rPr>
                <w:rFonts w:ascii="Times New Roman" w:hAnsi="Times New Roman" w:cs="Times New Roman"/>
                <w:b/>
                <w:bCs/>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15F" w14:textId="77777777" w:rsidR="00333CF6" w:rsidRPr="00406DAD" w:rsidRDefault="00333CF6" w:rsidP="00270B7A">
            <w:pPr>
              <w:suppressAutoHyphens/>
              <w:snapToGrid w:val="0"/>
              <w:spacing w:after="0" w:line="180" w:lineRule="exact"/>
              <w:ind w:left="-83"/>
              <w:jc w:val="right"/>
              <w:rPr>
                <w:rFonts w:ascii="Times New Roman" w:hAnsi="Times New Roman" w:cs="Times New Roman"/>
                <w:b/>
                <w:bCs/>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60" w14:textId="77777777" w:rsidR="00333CF6" w:rsidRPr="00406DAD" w:rsidRDefault="00333CF6" w:rsidP="00270B7A">
            <w:pPr>
              <w:suppressAutoHyphens/>
              <w:snapToGrid w:val="0"/>
              <w:spacing w:after="0" w:line="180" w:lineRule="exact"/>
              <w:ind w:left="-83"/>
              <w:jc w:val="right"/>
              <w:rPr>
                <w:rFonts w:ascii="Times New Roman" w:hAnsi="Times New Roman" w:cs="Times New Roman"/>
                <w:b/>
                <w:bCs/>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161" w14:textId="77777777" w:rsidR="00333CF6" w:rsidRPr="00406DAD" w:rsidRDefault="00333CF6" w:rsidP="00270B7A">
            <w:pPr>
              <w:suppressAutoHyphens/>
              <w:snapToGrid w:val="0"/>
              <w:spacing w:after="0" w:line="180" w:lineRule="exact"/>
              <w:ind w:left="-83"/>
              <w:jc w:val="right"/>
              <w:rPr>
                <w:rFonts w:ascii="Times New Roman" w:hAnsi="Times New Roman" w:cs="Times New Roman"/>
                <w:b/>
                <w:bCs/>
                <w:lang w:eastAsia="lv-LV"/>
              </w:rPr>
            </w:pPr>
          </w:p>
        </w:tc>
      </w:tr>
      <w:tr w:rsidR="00333CF6" w:rsidRPr="00406DAD" w14:paraId="07CEC169" w14:textId="77777777" w:rsidTr="00333CF6">
        <w:trPr>
          <w:trHeight w:val="23"/>
        </w:trPr>
        <w:tc>
          <w:tcPr>
            <w:tcW w:w="10901" w:type="dxa"/>
            <w:gridSpan w:val="12"/>
            <w:tcBorders>
              <w:top w:val="single" w:sz="4" w:space="0" w:color="000000"/>
              <w:left w:val="single" w:sz="4" w:space="0" w:color="000000"/>
              <w:bottom w:val="single" w:sz="4" w:space="0" w:color="000000"/>
              <w:right w:val="single" w:sz="4" w:space="0" w:color="000000"/>
            </w:tcBorders>
            <w:vAlign w:val="center"/>
          </w:tcPr>
          <w:p w14:paraId="07CEC163" w14:textId="77777777" w:rsidR="00333CF6" w:rsidRPr="00406DAD" w:rsidRDefault="00333CF6" w:rsidP="00270B7A">
            <w:pPr>
              <w:suppressAutoHyphens/>
              <w:spacing w:after="0" w:line="180" w:lineRule="exact"/>
              <w:ind w:left="-83"/>
              <w:jc w:val="right"/>
              <w:rPr>
                <w:rFonts w:ascii="Times New Roman" w:hAnsi="Times New Roman" w:cs="Times New Roman"/>
                <w:lang w:eastAsia="zh-CN"/>
              </w:rPr>
            </w:pPr>
            <w:r w:rsidRPr="00406DAD">
              <w:rPr>
                <w:rFonts w:ascii="Times New Roman" w:hAnsi="Times New Roman" w:cs="Times New Roman"/>
                <w:b/>
                <w:bCs/>
                <w:lang w:eastAsia="lv-LV"/>
              </w:rPr>
              <w:t xml:space="preserve">Pavisam kopā bez PVN </w:t>
            </w:r>
          </w:p>
        </w:tc>
        <w:tc>
          <w:tcPr>
            <w:tcW w:w="940" w:type="dxa"/>
            <w:tcBorders>
              <w:top w:val="single" w:sz="4" w:space="0" w:color="000000"/>
              <w:left w:val="single" w:sz="4" w:space="0" w:color="000000"/>
              <w:bottom w:val="single" w:sz="4" w:space="0" w:color="000000"/>
              <w:right w:val="single" w:sz="4" w:space="0" w:color="000000"/>
            </w:tcBorders>
            <w:vAlign w:val="center"/>
          </w:tcPr>
          <w:p w14:paraId="07CEC164"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65"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166"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67"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168"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r>
      <w:tr w:rsidR="00333CF6" w:rsidRPr="00406DAD" w14:paraId="07CEC170" w14:textId="77777777" w:rsidTr="00333CF6">
        <w:trPr>
          <w:trHeight w:val="23"/>
        </w:trPr>
        <w:tc>
          <w:tcPr>
            <w:tcW w:w="10901" w:type="dxa"/>
            <w:gridSpan w:val="12"/>
            <w:tcBorders>
              <w:top w:val="single" w:sz="4" w:space="0" w:color="000000"/>
              <w:left w:val="single" w:sz="4" w:space="0" w:color="000000"/>
              <w:bottom w:val="single" w:sz="4" w:space="0" w:color="000000"/>
              <w:right w:val="single" w:sz="4" w:space="0" w:color="000000"/>
            </w:tcBorders>
            <w:vAlign w:val="center"/>
          </w:tcPr>
          <w:p w14:paraId="07CEC16A" w14:textId="77777777" w:rsidR="00333CF6" w:rsidRPr="00406DAD" w:rsidRDefault="00333CF6" w:rsidP="00270B7A">
            <w:pPr>
              <w:suppressAutoHyphens/>
              <w:spacing w:after="0" w:line="180" w:lineRule="exact"/>
              <w:ind w:left="-83"/>
              <w:jc w:val="right"/>
              <w:rPr>
                <w:rFonts w:ascii="Times New Roman" w:hAnsi="Times New Roman" w:cs="Times New Roman"/>
                <w:lang w:eastAsia="zh-CN"/>
              </w:rPr>
            </w:pPr>
            <w:r w:rsidRPr="00406DAD">
              <w:rPr>
                <w:rFonts w:ascii="Times New Roman" w:hAnsi="Times New Roman" w:cs="Times New Roman"/>
                <w:lang w:eastAsia="lv-LV"/>
              </w:rPr>
              <w:t>PVN _____%</w:t>
            </w:r>
          </w:p>
        </w:tc>
        <w:tc>
          <w:tcPr>
            <w:tcW w:w="940" w:type="dxa"/>
            <w:tcBorders>
              <w:top w:val="single" w:sz="4" w:space="0" w:color="000000"/>
              <w:left w:val="single" w:sz="4" w:space="0" w:color="000000"/>
              <w:bottom w:val="single" w:sz="4" w:space="0" w:color="000000"/>
              <w:right w:val="single" w:sz="4" w:space="0" w:color="000000"/>
            </w:tcBorders>
            <w:vAlign w:val="center"/>
          </w:tcPr>
          <w:p w14:paraId="07CEC16B"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6C"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16D"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6E"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16F" w14:textId="77777777" w:rsidR="00333CF6" w:rsidRPr="00406DAD" w:rsidRDefault="00333CF6" w:rsidP="00270B7A">
            <w:pPr>
              <w:suppressAutoHyphens/>
              <w:snapToGrid w:val="0"/>
              <w:spacing w:after="0" w:line="180" w:lineRule="exact"/>
              <w:ind w:left="-83"/>
              <w:jc w:val="right"/>
              <w:rPr>
                <w:rFonts w:ascii="Times New Roman" w:hAnsi="Times New Roman" w:cs="Times New Roman"/>
                <w:lang w:eastAsia="lv-LV"/>
              </w:rPr>
            </w:pPr>
          </w:p>
        </w:tc>
      </w:tr>
      <w:tr w:rsidR="00333CF6" w:rsidRPr="00406DAD" w14:paraId="07CEC177" w14:textId="77777777" w:rsidTr="00333CF6">
        <w:trPr>
          <w:trHeight w:val="23"/>
        </w:trPr>
        <w:tc>
          <w:tcPr>
            <w:tcW w:w="10901" w:type="dxa"/>
            <w:gridSpan w:val="12"/>
            <w:tcBorders>
              <w:top w:val="single" w:sz="4" w:space="0" w:color="000000"/>
              <w:left w:val="single" w:sz="4" w:space="0" w:color="000000"/>
              <w:bottom w:val="single" w:sz="4" w:space="0" w:color="000000"/>
              <w:right w:val="single" w:sz="4" w:space="0" w:color="000000"/>
            </w:tcBorders>
            <w:vAlign w:val="center"/>
          </w:tcPr>
          <w:p w14:paraId="07CEC171" w14:textId="77777777" w:rsidR="00333CF6" w:rsidRPr="00406DAD" w:rsidRDefault="00333CF6" w:rsidP="00270B7A">
            <w:pPr>
              <w:suppressAutoHyphens/>
              <w:spacing w:after="0" w:line="180" w:lineRule="exact"/>
              <w:jc w:val="right"/>
              <w:rPr>
                <w:rFonts w:ascii="Times New Roman" w:hAnsi="Times New Roman" w:cs="Times New Roman"/>
                <w:lang w:eastAsia="zh-CN"/>
              </w:rPr>
            </w:pPr>
            <w:r w:rsidRPr="00406DAD">
              <w:rPr>
                <w:rFonts w:ascii="Times New Roman" w:hAnsi="Times New Roman" w:cs="Times New Roman"/>
                <w:b/>
                <w:bCs/>
                <w:lang w:eastAsia="lv-LV"/>
              </w:rPr>
              <w:t xml:space="preserve">Pavisam kopā ar PVN </w:t>
            </w:r>
          </w:p>
        </w:tc>
        <w:tc>
          <w:tcPr>
            <w:tcW w:w="940" w:type="dxa"/>
            <w:tcBorders>
              <w:top w:val="single" w:sz="4" w:space="0" w:color="000000"/>
              <w:left w:val="single" w:sz="4" w:space="0" w:color="000000"/>
              <w:bottom w:val="single" w:sz="4" w:space="0" w:color="000000"/>
              <w:right w:val="single" w:sz="4" w:space="0" w:color="000000"/>
            </w:tcBorders>
            <w:vAlign w:val="center"/>
          </w:tcPr>
          <w:p w14:paraId="07CEC172" w14:textId="77777777" w:rsidR="00333CF6" w:rsidRPr="00406DAD" w:rsidRDefault="00333CF6" w:rsidP="00270B7A">
            <w:pPr>
              <w:suppressAutoHyphens/>
              <w:snapToGrid w:val="0"/>
              <w:spacing w:after="0" w:line="180" w:lineRule="exact"/>
              <w:jc w:val="right"/>
              <w:rPr>
                <w:rFonts w:ascii="Times New Roman" w:hAnsi="Times New Roman" w:cs="Times New Roman"/>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73" w14:textId="77777777" w:rsidR="00333CF6" w:rsidRPr="00406DAD" w:rsidRDefault="00333CF6" w:rsidP="00270B7A">
            <w:pPr>
              <w:suppressAutoHyphens/>
              <w:snapToGrid w:val="0"/>
              <w:spacing w:after="0" w:line="180" w:lineRule="exact"/>
              <w:jc w:val="right"/>
              <w:rPr>
                <w:rFonts w:ascii="Times New Roman" w:hAnsi="Times New Roman" w:cs="Times New Roman"/>
                <w:lang w:eastAsia="lv-LV"/>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7CEC174" w14:textId="77777777" w:rsidR="00333CF6" w:rsidRPr="00406DAD" w:rsidRDefault="00333CF6" w:rsidP="00270B7A">
            <w:pPr>
              <w:suppressAutoHyphens/>
              <w:snapToGrid w:val="0"/>
              <w:spacing w:after="0" w:line="180" w:lineRule="exact"/>
              <w:jc w:val="right"/>
              <w:rPr>
                <w:rFonts w:ascii="Times New Roman" w:hAnsi="Times New Roman" w:cs="Times New Roman"/>
                <w:lang w:eastAsia="lv-LV"/>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7CEC175" w14:textId="77777777" w:rsidR="00333CF6" w:rsidRPr="00406DAD" w:rsidRDefault="00333CF6" w:rsidP="00270B7A">
            <w:pPr>
              <w:suppressAutoHyphens/>
              <w:snapToGrid w:val="0"/>
              <w:spacing w:after="0" w:line="180" w:lineRule="exact"/>
              <w:jc w:val="right"/>
              <w:rPr>
                <w:rFonts w:ascii="Times New Roman" w:hAnsi="Times New Roman" w:cs="Times New Roman"/>
                <w:lang w:eastAsia="lv-LV"/>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07CEC176" w14:textId="77777777" w:rsidR="00333CF6" w:rsidRPr="00406DAD" w:rsidRDefault="00333CF6" w:rsidP="00270B7A">
            <w:pPr>
              <w:suppressAutoHyphens/>
              <w:snapToGrid w:val="0"/>
              <w:spacing w:after="0" w:line="180" w:lineRule="exact"/>
              <w:jc w:val="right"/>
              <w:rPr>
                <w:rFonts w:ascii="Times New Roman" w:hAnsi="Times New Roman" w:cs="Times New Roman"/>
                <w:lang w:eastAsia="lv-LV"/>
              </w:rPr>
            </w:pPr>
          </w:p>
        </w:tc>
      </w:tr>
    </w:tbl>
    <w:p w14:paraId="07CEC178" w14:textId="77777777" w:rsidR="00333CF6" w:rsidRPr="00406DAD" w:rsidRDefault="00333CF6" w:rsidP="00333CF6">
      <w:pPr>
        <w:suppressAutoHyphens/>
        <w:spacing w:line="200" w:lineRule="exact"/>
        <w:ind w:right="-93"/>
        <w:jc w:val="both"/>
        <w:rPr>
          <w:rFonts w:ascii="Times New Roman" w:hAnsi="Times New Roman" w:cs="Times New Roman"/>
        </w:rPr>
      </w:pPr>
    </w:p>
    <w:p w14:paraId="07CEC179" w14:textId="77777777" w:rsidR="00406DAD" w:rsidRDefault="00406DAD" w:rsidP="00270B7A">
      <w:pPr>
        <w:jc w:val="right"/>
        <w:rPr>
          <w:rFonts w:ascii="Times New Roman" w:hAnsi="Times New Roman" w:cs="Times New Roman"/>
        </w:rPr>
      </w:pPr>
      <w:r>
        <w:rPr>
          <w:rFonts w:ascii="Times New Roman" w:hAnsi="Times New Roman" w:cs="Times New Roman"/>
        </w:rPr>
        <w:t>Pielikums Nr.5</w:t>
      </w:r>
    </w:p>
    <w:p w14:paraId="07CEC17A" w14:textId="77777777" w:rsidR="00270B7A" w:rsidRPr="00537D9B" w:rsidRDefault="00270B7A" w:rsidP="00270B7A">
      <w:pPr>
        <w:spacing w:after="120"/>
        <w:jc w:val="center"/>
        <w:rPr>
          <w:rFonts w:ascii="Times New Roman" w:hAnsi="Times New Roman" w:cs="Times New Roman"/>
          <w:b/>
          <w:bCs/>
          <w:sz w:val="20"/>
          <w:szCs w:val="20"/>
        </w:rPr>
      </w:pPr>
      <w:r w:rsidRPr="00537D9B">
        <w:rPr>
          <w:rFonts w:ascii="Times New Roman" w:hAnsi="Times New Roman" w:cs="Times New Roman"/>
          <w:b/>
          <w:bCs/>
          <w:sz w:val="20"/>
          <w:szCs w:val="20"/>
        </w:rPr>
        <w:t>OBJEKTA APSEKOŠANAS AKTS</w:t>
      </w:r>
    </w:p>
    <w:p w14:paraId="07CEC17B" w14:textId="77777777" w:rsidR="00333CF6" w:rsidRPr="00537D9B" w:rsidRDefault="005230AC" w:rsidP="00270B7A">
      <w:pPr>
        <w:spacing w:after="120"/>
        <w:jc w:val="center"/>
        <w:rPr>
          <w:rFonts w:ascii="Times New Roman" w:hAnsi="Times New Roman" w:cs="Times New Roman"/>
          <w:b/>
          <w:bCs/>
          <w:sz w:val="20"/>
          <w:szCs w:val="20"/>
        </w:rPr>
      </w:pPr>
      <w:r w:rsidRPr="00537D9B">
        <w:rPr>
          <w:rFonts w:ascii="Times New Roman" w:hAnsi="Times New Roman" w:cs="Times New Roman"/>
          <w:b/>
          <w:sz w:val="20"/>
          <w:szCs w:val="20"/>
        </w:rPr>
        <w:t>TIRGUS IZPĒTES</w:t>
      </w:r>
    </w:p>
    <w:p w14:paraId="07CEC17C" w14:textId="77777777" w:rsidR="00333CF6" w:rsidRPr="00406DAD" w:rsidRDefault="00333CF6" w:rsidP="00270B7A">
      <w:pPr>
        <w:spacing w:after="120" w:line="240" w:lineRule="exact"/>
        <w:ind w:right="-91"/>
        <w:jc w:val="center"/>
        <w:rPr>
          <w:rFonts w:ascii="Times New Roman" w:hAnsi="Times New Roman" w:cs="Times New Roman"/>
          <w:b/>
          <w:bCs/>
          <w:lang w:eastAsia="lv-LV"/>
        </w:rPr>
      </w:pPr>
      <w:r w:rsidRPr="00406DAD">
        <w:rPr>
          <w:rFonts w:ascii="Times New Roman" w:hAnsi="Times New Roman" w:cs="Times New Roman"/>
          <w:b/>
        </w:rPr>
        <w:t>”</w:t>
      </w:r>
      <w:r w:rsidRPr="00406DAD">
        <w:rPr>
          <w:rFonts w:ascii="Times New Roman" w:eastAsia="Lucida Sans Unicode" w:hAnsi="Times New Roman" w:cs="Times New Roman"/>
          <w:b/>
          <w:bCs/>
        </w:rPr>
        <w:t xml:space="preserve"> </w:t>
      </w:r>
      <w:r w:rsidRPr="00406DAD">
        <w:rPr>
          <w:rFonts w:ascii="Times New Roman" w:hAnsi="Times New Roman" w:cs="Times New Roman"/>
          <w:b/>
          <w:bCs/>
          <w:lang w:eastAsia="lv-LV"/>
        </w:rPr>
        <w:t>Ieejas mezglu</w:t>
      </w:r>
      <w:r w:rsidR="005230AC" w:rsidRPr="00406DAD">
        <w:rPr>
          <w:rFonts w:ascii="Times New Roman" w:hAnsi="Times New Roman" w:cs="Times New Roman"/>
          <w:b/>
          <w:bCs/>
          <w:lang w:eastAsia="lv-LV"/>
        </w:rPr>
        <w:t xml:space="preserve"> un pagraba </w:t>
      </w:r>
      <w:r w:rsidRPr="00406DAD">
        <w:rPr>
          <w:rFonts w:ascii="Times New Roman" w:hAnsi="Times New Roman" w:cs="Times New Roman"/>
          <w:b/>
          <w:bCs/>
          <w:lang w:eastAsia="lv-LV"/>
        </w:rPr>
        <w:t xml:space="preserve"> ārdu</w:t>
      </w:r>
      <w:r w:rsidR="005230AC" w:rsidRPr="00406DAD">
        <w:rPr>
          <w:rFonts w:ascii="Times New Roman" w:hAnsi="Times New Roman" w:cs="Times New Roman"/>
          <w:b/>
          <w:bCs/>
          <w:lang w:eastAsia="lv-LV"/>
        </w:rPr>
        <w:t>rvju nomaiņa daudzdzīvokļu mājai</w:t>
      </w:r>
    </w:p>
    <w:p w14:paraId="07CEC17D" w14:textId="526D3239" w:rsidR="00333CF6" w:rsidRPr="00406DAD" w:rsidRDefault="00540198" w:rsidP="00270B7A">
      <w:pPr>
        <w:spacing w:after="120" w:line="240" w:lineRule="exact"/>
        <w:ind w:right="-91"/>
        <w:jc w:val="center"/>
        <w:rPr>
          <w:rFonts w:ascii="Times New Roman" w:hAnsi="Times New Roman" w:cs="Times New Roman"/>
          <w:b/>
        </w:rPr>
      </w:pPr>
      <w:r>
        <w:rPr>
          <w:rFonts w:ascii="Times New Roman" w:hAnsi="Times New Roman" w:cs="Times New Roman"/>
          <w:b/>
          <w:bCs/>
          <w:lang w:eastAsia="lv-LV"/>
        </w:rPr>
        <w:t>Smilšu</w:t>
      </w:r>
      <w:r w:rsidR="005230AC" w:rsidRPr="00406DAD">
        <w:rPr>
          <w:rFonts w:ascii="Times New Roman" w:hAnsi="Times New Roman" w:cs="Times New Roman"/>
          <w:b/>
          <w:bCs/>
          <w:lang w:eastAsia="lv-LV"/>
        </w:rPr>
        <w:t xml:space="preserve"> ielā 2</w:t>
      </w:r>
      <w:r w:rsidR="00CB059D">
        <w:rPr>
          <w:rFonts w:ascii="Times New Roman" w:hAnsi="Times New Roman" w:cs="Times New Roman"/>
          <w:b/>
          <w:bCs/>
          <w:lang w:eastAsia="lv-LV"/>
        </w:rPr>
        <w:t>6</w:t>
      </w:r>
      <w:r w:rsidR="005230AC" w:rsidRPr="00406DAD">
        <w:rPr>
          <w:rFonts w:ascii="Times New Roman" w:hAnsi="Times New Roman" w:cs="Times New Roman"/>
          <w:b/>
          <w:bCs/>
          <w:lang w:eastAsia="lv-LV"/>
        </w:rPr>
        <w:t>, Viesītē</w:t>
      </w:r>
      <w:r w:rsidR="00333CF6" w:rsidRPr="00406DAD">
        <w:rPr>
          <w:rFonts w:ascii="Times New Roman" w:hAnsi="Times New Roman" w:cs="Times New Roman"/>
          <w:b/>
          <w:bCs/>
          <w:lang w:eastAsia="lv-LV"/>
        </w:rPr>
        <w:t>, Jēkabpils novadā</w:t>
      </w:r>
      <w:r w:rsidR="00333CF6" w:rsidRPr="00406DAD">
        <w:rPr>
          <w:rFonts w:ascii="Times New Roman" w:hAnsi="Times New Roman" w:cs="Times New Roman"/>
          <w:b/>
          <w:bCs/>
        </w:rPr>
        <w:t>”</w:t>
      </w:r>
    </w:p>
    <w:p w14:paraId="07CEC17E" w14:textId="427981A0" w:rsidR="00333CF6" w:rsidRPr="00406DAD" w:rsidRDefault="00333CF6" w:rsidP="00FF03FA">
      <w:pPr>
        <w:spacing w:line="220" w:lineRule="exact"/>
        <w:jc w:val="center"/>
        <w:rPr>
          <w:rFonts w:ascii="Times New Roman" w:hAnsi="Times New Roman" w:cs="Times New Roman"/>
          <w:b/>
          <w:i/>
          <w:iCs/>
          <w:color w:val="000000"/>
        </w:rPr>
      </w:pPr>
      <w:r w:rsidRPr="00406DAD">
        <w:rPr>
          <w:rFonts w:ascii="Times New Roman" w:hAnsi="Times New Roman" w:cs="Times New Roman"/>
          <w:b/>
          <w:i/>
          <w:iCs/>
          <w:color w:val="000000"/>
        </w:rPr>
        <w:t xml:space="preserve">Identifikācijas Nr. </w:t>
      </w:r>
      <w:r w:rsidR="005230AC" w:rsidRPr="00406DAD">
        <w:rPr>
          <w:rFonts w:ascii="Times New Roman" w:hAnsi="Times New Roman" w:cs="Times New Roman"/>
          <w:b/>
          <w:i/>
          <w:iCs/>
          <w:color w:val="000000"/>
        </w:rPr>
        <w:t>VKP TI 202</w:t>
      </w:r>
      <w:r w:rsidR="00CB059D">
        <w:rPr>
          <w:rFonts w:ascii="Times New Roman" w:hAnsi="Times New Roman" w:cs="Times New Roman"/>
          <w:b/>
          <w:i/>
          <w:iCs/>
          <w:color w:val="000000"/>
        </w:rPr>
        <w:t>6</w:t>
      </w:r>
      <w:r w:rsidR="005230AC" w:rsidRPr="00406DAD">
        <w:rPr>
          <w:rFonts w:ascii="Times New Roman" w:hAnsi="Times New Roman" w:cs="Times New Roman"/>
          <w:b/>
          <w:i/>
          <w:iCs/>
          <w:color w:val="000000"/>
        </w:rPr>
        <w:t>/2</w:t>
      </w:r>
    </w:p>
    <w:p w14:paraId="07CEC17F" w14:textId="1C60ECAC" w:rsidR="00333CF6" w:rsidRPr="00406DAD" w:rsidRDefault="005230AC" w:rsidP="00333CF6">
      <w:pPr>
        <w:spacing w:line="240" w:lineRule="exact"/>
        <w:ind w:right="-91"/>
        <w:rPr>
          <w:rFonts w:ascii="Times New Roman" w:hAnsi="Times New Roman" w:cs="Times New Roman"/>
          <w:bCs/>
        </w:rPr>
      </w:pPr>
      <w:r w:rsidRPr="00406DAD">
        <w:rPr>
          <w:rFonts w:ascii="Times New Roman" w:hAnsi="Times New Roman" w:cs="Times New Roman"/>
        </w:rPr>
        <w:t>Tirgus izpēte</w:t>
      </w:r>
      <w:r w:rsidR="00333CF6" w:rsidRPr="00406DAD">
        <w:rPr>
          <w:rFonts w:ascii="Times New Roman" w:hAnsi="Times New Roman" w:cs="Times New Roman"/>
        </w:rPr>
        <w:t xml:space="preserve">: </w:t>
      </w:r>
      <w:r w:rsidR="00333CF6" w:rsidRPr="00406DAD">
        <w:rPr>
          <w:rFonts w:ascii="Times New Roman" w:hAnsi="Times New Roman" w:cs="Times New Roman"/>
          <w:b/>
          <w:bCs/>
        </w:rPr>
        <w:t>”</w:t>
      </w:r>
      <w:r w:rsidR="00333CF6" w:rsidRPr="00406DAD">
        <w:rPr>
          <w:rFonts w:ascii="Times New Roman" w:hAnsi="Times New Roman" w:cs="Times New Roman"/>
          <w:b/>
          <w:bCs/>
          <w:lang w:eastAsia="lv-LV"/>
        </w:rPr>
        <w:t xml:space="preserve"> Ieejas mezglu </w:t>
      </w:r>
      <w:r w:rsidRPr="00406DAD">
        <w:rPr>
          <w:rFonts w:ascii="Times New Roman" w:hAnsi="Times New Roman" w:cs="Times New Roman"/>
          <w:b/>
          <w:bCs/>
          <w:lang w:eastAsia="lv-LV"/>
        </w:rPr>
        <w:t xml:space="preserve"> un pagraba </w:t>
      </w:r>
      <w:r w:rsidR="00333CF6" w:rsidRPr="00406DAD">
        <w:rPr>
          <w:rFonts w:ascii="Times New Roman" w:hAnsi="Times New Roman" w:cs="Times New Roman"/>
          <w:b/>
          <w:bCs/>
          <w:lang w:eastAsia="lv-LV"/>
        </w:rPr>
        <w:t>ārdu</w:t>
      </w:r>
      <w:r w:rsidRPr="00406DAD">
        <w:rPr>
          <w:rFonts w:ascii="Times New Roman" w:hAnsi="Times New Roman" w:cs="Times New Roman"/>
          <w:b/>
          <w:bCs/>
          <w:lang w:eastAsia="lv-LV"/>
        </w:rPr>
        <w:t>rvju nomaiņa daudzdzīvokļu mājai</w:t>
      </w:r>
      <w:r w:rsidR="00333CF6" w:rsidRPr="00406DAD">
        <w:rPr>
          <w:rFonts w:ascii="Times New Roman" w:hAnsi="Times New Roman" w:cs="Times New Roman"/>
          <w:b/>
          <w:bCs/>
          <w:lang w:eastAsia="lv-LV"/>
        </w:rPr>
        <w:t xml:space="preserve"> </w:t>
      </w:r>
      <w:r w:rsidR="00CB059D">
        <w:rPr>
          <w:rFonts w:ascii="Times New Roman" w:hAnsi="Times New Roman" w:cs="Times New Roman"/>
          <w:b/>
          <w:bCs/>
          <w:lang w:eastAsia="lv-LV"/>
        </w:rPr>
        <w:t>Smilšu</w:t>
      </w:r>
      <w:r w:rsidRPr="00406DAD">
        <w:rPr>
          <w:rFonts w:ascii="Times New Roman" w:hAnsi="Times New Roman" w:cs="Times New Roman"/>
          <w:b/>
          <w:bCs/>
          <w:lang w:eastAsia="lv-LV"/>
        </w:rPr>
        <w:t xml:space="preserve"> ielā 2</w:t>
      </w:r>
      <w:r w:rsidR="00CB059D">
        <w:rPr>
          <w:rFonts w:ascii="Times New Roman" w:hAnsi="Times New Roman" w:cs="Times New Roman"/>
          <w:b/>
          <w:bCs/>
          <w:lang w:eastAsia="lv-LV"/>
        </w:rPr>
        <w:t>6</w:t>
      </w:r>
      <w:r w:rsidRPr="00406DAD">
        <w:rPr>
          <w:rFonts w:ascii="Times New Roman" w:hAnsi="Times New Roman" w:cs="Times New Roman"/>
          <w:b/>
          <w:bCs/>
          <w:lang w:eastAsia="lv-LV"/>
        </w:rPr>
        <w:t>, Viesītē</w:t>
      </w:r>
      <w:r w:rsidR="00333CF6" w:rsidRPr="00406DAD">
        <w:rPr>
          <w:rFonts w:ascii="Times New Roman" w:hAnsi="Times New Roman" w:cs="Times New Roman"/>
          <w:b/>
          <w:bCs/>
          <w:lang w:eastAsia="lv-LV"/>
        </w:rPr>
        <w:t>, Jēkabpils novadā</w:t>
      </w:r>
      <w:r w:rsidR="00333CF6" w:rsidRPr="00406DAD">
        <w:rPr>
          <w:rFonts w:ascii="Times New Roman" w:hAnsi="Times New Roman" w:cs="Times New Roman"/>
          <w:b/>
        </w:rPr>
        <w:t>”</w:t>
      </w:r>
      <w:r w:rsidR="00333CF6" w:rsidRPr="00406DAD">
        <w:rPr>
          <w:rFonts w:ascii="Times New Roman" w:hAnsi="Times New Roman" w:cs="Times New Roman"/>
          <w:bCs/>
        </w:rPr>
        <w:t xml:space="preserve">, </w:t>
      </w:r>
    </w:p>
    <w:p w14:paraId="07CEC180" w14:textId="1C06270C" w:rsidR="00333CF6" w:rsidRPr="00406DAD" w:rsidRDefault="00333CF6" w:rsidP="00FF03FA">
      <w:pPr>
        <w:spacing w:line="240" w:lineRule="exact"/>
        <w:ind w:right="-91"/>
        <w:rPr>
          <w:rFonts w:ascii="Times New Roman" w:hAnsi="Times New Roman" w:cs="Times New Roman"/>
          <w:b/>
          <w:bCs/>
          <w:lang w:eastAsia="lv-LV"/>
        </w:rPr>
      </w:pPr>
      <w:r w:rsidRPr="00406DAD">
        <w:rPr>
          <w:rFonts w:ascii="Times New Roman" w:hAnsi="Times New Roman" w:cs="Times New Roman"/>
          <w:bCs/>
        </w:rPr>
        <w:t xml:space="preserve">identifikācijas Nr. </w:t>
      </w:r>
      <w:r w:rsidR="005230AC" w:rsidRPr="00406DAD">
        <w:rPr>
          <w:rFonts w:ascii="Times New Roman" w:hAnsi="Times New Roman" w:cs="Times New Roman"/>
          <w:bCs/>
        </w:rPr>
        <w:t>VKP TI 202</w:t>
      </w:r>
      <w:r w:rsidR="00CB059D">
        <w:rPr>
          <w:rFonts w:ascii="Times New Roman" w:hAnsi="Times New Roman" w:cs="Times New Roman"/>
          <w:bCs/>
        </w:rPr>
        <w:t>6</w:t>
      </w:r>
      <w:r w:rsidR="005230AC" w:rsidRPr="00406DAD">
        <w:rPr>
          <w:rFonts w:ascii="Times New Roman" w:hAnsi="Times New Roman" w:cs="Times New Roman"/>
          <w:bCs/>
        </w:rPr>
        <w:t>/2</w:t>
      </w:r>
    </w:p>
    <w:p w14:paraId="07CEC181" w14:textId="77777777" w:rsidR="00333CF6" w:rsidRPr="00406DAD" w:rsidRDefault="00333CF6" w:rsidP="00333CF6">
      <w:pPr>
        <w:pStyle w:val="Default"/>
        <w:spacing w:line="240" w:lineRule="exact"/>
        <w:jc w:val="both"/>
        <w:rPr>
          <w:sz w:val="22"/>
          <w:szCs w:val="22"/>
        </w:rPr>
      </w:pPr>
      <w:r w:rsidRPr="00406DAD">
        <w:rPr>
          <w:sz w:val="22"/>
          <w:szCs w:val="22"/>
        </w:rPr>
        <w:t xml:space="preserve">Pasūtītājs: </w:t>
      </w:r>
      <w:r w:rsidRPr="00406DAD">
        <w:rPr>
          <w:sz w:val="22"/>
          <w:szCs w:val="22"/>
        </w:rPr>
        <w:tab/>
        <w:t xml:space="preserve">SIA </w:t>
      </w:r>
      <w:r w:rsidR="005230AC" w:rsidRPr="00406DAD">
        <w:rPr>
          <w:sz w:val="22"/>
          <w:szCs w:val="22"/>
        </w:rPr>
        <w:t>Viesītes komunālā pārvalde</w:t>
      </w:r>
      <w:r w:rsidRPr="00406DAD">
        <w:rPr>
          <w:sz w:val="22"/>
          <w:szCs w:val="22"/>
        </w:rPr>
        <w:t xml:space="preserve">, reģistrācijas Nr. </w:t>
      </w:r>
      <w:r w:rsidR="005230AC" w:rsidRPr="00406DAD">
        <w:rPr>
          <w:sz w:val="22"/>
          <w:szCs w:val="22"/>
        </w:rPr>
        <w:t>55403000541</w:t>
      </w:r>
    </w:p>
    <w:p w14:paraId="07CEC182" w14:textId="77777777" w:rsidR="00333CF6" w:rsidRPr="00406DAD" w:rsidRDefault="00333CF6" w:rsidP="00333CF6">
      <w:pPr>
        <w:pStyle w:val="Default"/>
        <w:spacing w:line="240" w:lineRule="exact"/>
        <w:jc w:val="both"/>
        <w:rPr>
          <w:sz w:val="22"/>
          <w:szCs w:val="22"/>
        </w:rPr>
      </w:pPr>
    </w:p>
    <w:p w14:paraId="07CEC183" w14:textId="77777777" w:rsidR="00333CF6" w:rsidRPr="00406DAD" w:rsidRDefault="00333CF6" w:rsidP="00333CF6">
      <w:pPr>
        <w:pStyle w:val="Default"/>
        <w:spacing w:line="240" w:lineRule="exact"/>
        <w:jc w:val="both"/>
        <w:rPr>
          <w:sz w:val="22"/>
          <w:szCs w:val="22"/>
        </w:rPr>
      </w:pPr>
      <w:r w:rsidRPr="00406DAD">
        <w:rPr>
          <w:sz w:val="22"/>
          <w:szCs w:val="22"/>
        </w:rPr>
        <w:t xml:space="preserve">Būvuzņēmējs: </w:t>
      </w:r>
      <w:r w:rsidRPr="00406DAD">
        <w:rPr>
          <w:sz w:val="22"/>
          <w:szCs w:val="22"/>
        </w:rPr>
        <w:tab/>
        <w:t xml:space="preserve">____„________________”, reģistrācijas Nr.________________________ </w:t>
      </w:r>
    </w:p>
    <w:p w14:paraId="07CEC184" w14:textId="77777777" w:rsidR="00333CF6" w:rsidRPr="00406DAD" w:rsidRDefault="00333CF6" w:rsidP="00333CF6">
      <w:pPr>
        <w:pStyle w:val="Default"/>
        <w:spacing w:line="240" w:lineRule="exact"/>
        <w:jc w:val="both"/>
        <w:rPr>
          <w:sz w:val="22"/>
          <w:szCs w:val="22"/>
        </w:rPr>
      </w:pPr>
    </w:p>
    <w:p w14:paraId="07CEC185" w14:textId="77777777" w:rsidR="00333CF6" w:rsidRPr="00406DAD" w:rsidRDefault="00333CF6" w:rsidP="00333CF6">
      <w:pPr>
        <w:pStyle w:val="Default"/>
        <w:spacing w:line="240" w:lineRule="exact"/>
        <w:jc w:val="both"/>
        <w:rPr>
          <w:sz w:val="22"/>
          <w:szCs w:val="22"/>
        </w:rPr>
      </w:pPr>
      <w:r w:rsidRPr="00406DAD">
        <w:rPr>
          <w:sz w:val="22"/>
          <w:szCs w:val="22"/>
        </w:rPr>
        <w:t xml:space="preserve">Būvuzņēmēja pārstāvis ar savu parakstu apliecina, ka: </w:t>
      </w:r>
    </w:p>
    <w:p w14:paraId="07CEC186" w14:textId="77777777" w:rsidR="00333CF6" w:rsidRPr="00406DAD" w:rsidRDefault="00333CF6" w:rsidP="00333CF6">
      <w:pPr>
        <w:pStyle w:val="Default"/>
        <w:spacing w:line="240" w:lineRule="exact"/>
        <w:jc w:val="both"/>
        <w:rPr>
          <w:sz w:val="22"/>
          <w:szCs w:val="22"/>
        </w:rPr>
      </w:pPr>
      <w:r w:rsidRPr="00406DAD">
        <w:rPr>
          <w:sz w:val="22"/>
          <w:szCs w:val="22"/>
        </w:rPr>
        <w:t>1)</w:t>
      </w:r>
      <w:r w:rsidRPr="00406DAD">
        <w:rPr>
          <w:sz w:val="22"/>
          <w:szCs w:val="22"/>
        </w:rPr>
        <w:tab/>
        <w:t xml:space="preserve">tika veikta apsekošana; </w:t>
      </w:r>
    </w:p>
    <w:p w14:paraId="07CEC187" w14:textId="77777777" w:rsidR="00333CF6" w:rsidRPr="00406DAD" w:rsidRDefault="00333CF6" w:rsidP="00333CF6">
      <w:pPr>
        <w:pStyle w:val="Default"/>
        <w:spacing w:line="240" w:lineRule="exact"/>
        <w:jc w:val="both"/>
        <w:rPr>
          <w:sz w:val="22"/>
          <w:szCs w:val="22"/>
        </w:rPr>
      </w:pPr>
      <w:r w:rsidRPr="00406DAD">
        <w:rPr>
          <w:sz w:val="22"/>
          <w:szCs w:val="22"/>
        </w:rPr>
        <w:t>2)</w:t>
      </w:r>
      <w:r w:rsidRPr="00406DAD">
        <w:rPr>
          <w:sz w:val="22"/>
          <w:szCs w:val="22"/>
        </w:rPr>
        <w:tab/>
        <w:t xml:space="preserve">darbu sastāvs un apjoms ir skaidrs un pietiekošs kvalitatīviem Remontdarbiem; </w:t>
      </w:r>
    </w:p>
    <w:p w14:paraId="07CEC188" w14:textId="77777777" w:rsidR="00333CF6" w:rsidRPr="00406DAD" w:rsidRDefault="00333CF6" w:rsidP="00333CF6">
      <w:pPr>
        <w:pStyle w:val="Default"/>
        <w:spacing w:line="240" w:lineRule="exact"/>
        <w:ind w:left="709" w:hanging="709"/>
        <w:jc w:val="both"/>
        <w:rPr>
          <w:sz w:val="22"/>
          <w:szCs w:val="22"/>
        </w:rPr>
      </w:pPr>
      <w:r w:rsidRPr="00406DAD">
        <w:rPr>
          <w:sz w:val="22"/>
          <w:szCs w:val="22"/>
        </w:rPr>
        <w:t>3)</w:t>
      </w:r>
      <w:r w:rsidRPr="00406DAD">
        <w:rPr>
          <w:sz w:val="22"/>
          <w:szCs w:val="22"/>
        </w:rPr>
        <w:tab/>
        <w:t xml:space="preserve">piedāvātajā cenā tiks iekļauti visi izdevumi, kas ir nepieciešami kvalitatīvu Remontdarbu izpildei objektā. </w:t>
      </w:r>
    </w:p>
    <w:p w14:paraId="07CEC189" w14:textId="77777777" w:rsidR="00333CF6" w:rsidRPr="00406DAD" w:rsidRDefault="00333CF6" w:rsidP="00333CF6">
      <w:pPr>
        <w:pStyle w:val="Default"/>
        <w:spacing w:line="240" w:lineRule="exact"/>
        <w:jc w:val="both"/>
        <w:rPr>
          <w:sz w:val="22"/>
          <w:szCs w:val="22"/>
        </w:rPr>
      </w:pPr>
      <w:r w:rsidRPr="00406DAD">
        <w:rPr>
          <w:sz w:val="22"/>
          <w:szCs w:val="22"/>
        </w:rPr>
        <w:t>4)</w:t>
      </w:r>
      <w:r w:rsidRPr="00406DAD">
        <w:rPr>
          <w:sz w:val="22"/>
          <w:szCs w:val="22"/>
        </w:rPr>
        <w:tab/>
        <w:t>iebildumu par darbu apjomu nav.</w:t>
      </w:r>
    </w:p>
    <w:p w14:paraId="07CEC18A" w14:textId="77777777" w:rsidR="00333CF6" w:rsidRPr="00406DAD" w:rsidRDefault="00333CF6" w:rsidP="00333CF6">
      <w:pPr>
        <w:pStyle w:val="Default"/>
        <w:spacing w:line="240" w:lineRule="exact"/>
        <w:jc w:val="both"/>
        <w:rPr>
          <w:sz w:val="22"/>
          <w:szCs w:val="22"/>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7390"/>
        <w:gridCol w:w="2126"/>
        <w:gridCol w:w="2127"/>
        <w:gridCol w:w="2239"/>
      </w:tblGrid>
      <w:tr w:rsidR="00333CF6" w:rsidRPr="00406DAD" w14:paraId="07CEC194" w14:textId="77777777" w:rsidTr="00FF03FA">
        <w:trPr>
          <w:cantSplit/>
          <w:trHeight w:val="510"/>
        </w:trPr>
        <w:tc>
          <w:tcPr>
            <w:tcW w:w="1569" w:type="dxa"/>
            <w:vAlign w:val="center"/>
          </w:tcPr>
          <w:p w14:paraId="07CEC18B" w14:textId="77777777" w:rsidR="00333CF6" w:rsidRPr="00406DAD" w:rsidRDefault="00FF03FA" w:rsidP="00333CF6">
            <w:pPr>
              <w:pStyle w:val="Default"/>
              <w:spacing w:line="240" w:lineRule="exact"/>
              <w:jc w:val="center"/>
              <w:rPr>
                <w:sz w:val="22"/>
                <w:szCs w:val="22"/>
              </w:rPr>
            </w:pPr>
            <w:r w:rsidRPr="00406DAD">
              <w:rPr>
                <w:sz w:val="22"/>
                <w:szCs w:val="22"/>
              </w:rPr>
              <w:t>Tirgus izpētes</w:t>
            </w:r>
          </w:p>
          <w:p w14:paraId="07CEC18C" w14:textId="77777777" w:rsidR="00333CF6" w:rsidRPr="00406DAD" w:rsidRDefault="00333CF6" w:rsidP="00333CF6">
            <w:pPr>
              <w:pStyle w:val="Default"/>
              <w:spacing w:line="240" w:lineRule="exact"/>
              <w:jc w:val="center"/>
              <w:rPr>
                <w:sz w:val="22"/>
                <w:szCs w:val="22"/>
              </w:rPr>
            </w:pPr>
            <w:r w:rsidRPr="00406DAD">
              <w:rPr>
                <w:sz w:val="22"/>
                <w:szCs w:val="22"/>
              </w:rPr>
              <w:t>daļa</w:t>
            </w:r>
          </w:p>
        </w:tc>
        <w:tc>
          <w:tcPr>
            <w:tcW w:w="7390" w:type="dxa"/>
            <w:vAlign w:val="center"/>
          </w:tcPr>
          <w:p w14:paraId="07CEC18D" w14:textId="77777777" w:rsidR="00333CF6" w:rsidRPr="00406DAD" w:rsidRDefault="00333CF6" w:rsidP="00333CF6">
            <w:pPr>
              <w:pStyle w:val="Default"/>
              <w:spacing w:line="240" w:lineRule="exact"/>
              <w:jc w:val="center"/>
              <w:rPr>
                <w:sz w:val="22"/>
                <w:szCs w:val="22"/>
              </w:rPr>
            </w:pPr>
            <w:r w:rsidRPr="00406DAD">
              <w:rPr>
                <w:sz w:val="22"/>
                <w:szCs w:val="22"/>
              </w:rPr>
              <w:t>Objekta adrese</w:t>
            </w:r>
          </w:p>
        </w:tc>
        <w:tc>
          <w:tcPr>
            <w:tcW w:w="2126" w:type="dxa"/>
            <w:vAlign w:val="center"/>
          </w:tcPr>
          <w:p w14:paraId="07CEC18E" w14:textId="77777777" w:rsidR="00333CF6" w:rsidRPr="00406DAD" w:rsidRDefault="00333CF6" w:rsidP="00333CF6">
            <w:pPr>
              <w:pStyle w:val="Default"/>
              <w:spacing w:line="240" w:lineRule="exact"/>
              <w:jc w:val="center"/>
              <w:rPr>
                <w:sz w:val="22"/>
                <w:szCs w:val="22"/>
              </w:rPr>
            </w:pPr>
            <w:r w:rsidRPr="00406DAD">
              <w:rPr>
                <w:sz w:val="22"/>
                <w:szCs w:val="22"/>
              </w:rPr>
              <w:t>Apsekošanas datums</w:t>
            </w:r>
          </w:p>
          <w:p w14:paraId="07CEC18F" w14:textId="77777777" w:rsidR="00333CF6" w:rsidRPr="00406DAD" w:rsidRDefault="00333CF6" w:rsidP="00333CF6">
            <w:pPr>
              <w:pStyle w:val="Default"/>
              <w:spacing w:line="240" w:lineRule="exact"/>
              <w:jc w:val="center"/>
              <w:rPr>
                <w:sz w:val="22"/>
                <w:szCs w:val="22"/>
              </w:rPr>
            </w:pPr>
            <w:r w:rsidRPr="00406DAD">
              <w:rPr>
                <w:sz w:val="22"/>
                <w:szCs w:val="22"/>
              </w:rPr>
              <w:t>(</w:t>
            </w:r>
            <w:r w:rsidRPr="00406DAD">
              <w:rPr>
                <w:i/>
                <w:iCs/>
                <w:sz w:val="22"/>
                <w:szCs w:val="22"/>
              </w:rPr>
              <w:t>dd.mm.gg</w:t>
            </w:r>
            <w:r w:rsidRPr="00406DAD">
              <w:rPr>
                <w:sz w:val="22"/>
                <w:szCs w:val="22"/>
              </w:rPr>
              <w:t>.)</w:t>
            </w:r>
          </w:p>
        </w:tc>
        <w:tc>
          <w:tcPr>
            <w:tcW w:w="2127" w:type="dxa"/>
            <w:vAlign w:val="center"/>
          </w:tcPr>
          <w:p w14:paraId="07CEC190" w14:textId="77777777" w:rsidR="00333CF6" w:rsidRPr="00406DAD" w:rsidRDefault="00333CF6" w:rsidP="00333CF6">
            <w:pPr>
              <w:pStyle w:val="Default"/>
              <w:spacing w:line="240" w:lineRule="exact"/>
              <w:jc w:val="center"/>
              <w:rPr>
                <w:sz w:val="22"/>
                <w:szCs w:val="22"/>
              </w:rPr>
            </w:pPr>
            <w:r w:rsidRPr="00406DAD">
              <w:rPr>
                <w:sz w:val="22"/>
                <w:szCs w:val="22"/>
              </w:rPr>
              <w:t>Būvuzņēmēja pārstāvis</w:t>
            </w:r>
          </w:p>
          <w:p w14:paraId="07CEC191" w14:textId="77777777" w:rsidR="00333CF6" w:rsidRPr="00406DAD" w:rsidRDefault="00333CF6" w:rsidP="00333CF6">
            <w:pPr>
              <w:pStyle w:val="Default"/>
              <w:spacing w:line="240" w:lineRule="exact"/>
              <w:jc w:val="center"/>
              <w:rPr>
                <w:i/>
                <w:sz w:val="22"/>
                <w:szCs w:val="22"/>
              </w:rPr>
            </w:pPr>
            <w:r w:rsidRPr="00406DAD">
              <w:rPr>
                <w:i/>
                <w:sz w:val="22"/>
                <w:szCs w:val="22"/>
              </w:rPr>
              <w:t>(vārds, uzvārds, paraksts)</w:t>
            </w:r>
          </w:p>
        </w:tc>
        <w:tc>
          <w:tcPr>
            <w:tcW w:w="2239" w:type="dxa"/>
          </w:tcPr>
          <w:p w14:paraId="07CEC192" w14:textId="77777777" w:rsidR="00333CF6" w:rsidRPr="00406DAD" w:rsidRDefault="00FF03FA" w:rsidP="00FF03FA">
            <w:pPr>
              <w:autoSpaceDE w:val="0"/>
              <w:autoSpaceDN w:val="0"/>
              <w:adjustRightInd w:val="0"/>
              <w:spacing w:line="240" w:lineRule="exact"/>
              <w:ind w:left="-96" w:right="-143"/>
              <w:rPr>
                <w:rFonts w:ascii="Times New Roman" w:hAnsi="Times New Roman" w:cs="Times New Roman"/>
                <w:color w:val="000000"/>
                <w:lang w:eastAsia="lv-LV"/>
              </w:rPr>
            </w:pPr>
            <w:r w:rsidRPr="00406DAD">
              <w:rPr>
                <w:rFonts w:ascii="Times New Roman" w:hAnsi="Times New Roman" w:cs="Times New Roman"/>
                <w:color w:val="000000"/>
                <w:lang w:eastAsia="lv-LV"/>
              </w:rPr>
              <w:t xml:space="preserve">Pasūtītāja </w:t>
            </w:r>
            <w:r w:rsidR="00333CF6" w:rsidRPr="00406DAD">
              <w:rPr>
                <w:rFonts w:ascii="Times New Roman" w:hAnsi="Times New Roman" w:cs="Times New Roman"/>
                <w:color w:val="000000"/>
                <w:lang w:eastAsia="lv-LV"/>
              </w:rPr>
              <w:t>pārstāvis</w:t>
            </w:r>
          </w:p>
          <w:p w14:paraId="07CEC193" w14:textId="77777777" w:rsidR="00333CF6" w:rsidRPr="00270B7A" w:rsidRDefault="00270B7A" w:rsidP="00270B7A">
            <w:pPr>
              <w:autoSpaceDE w:val="0"/>
              <w:autoSpaceDN w:val="0"/>
              <w:adjustRightInd w:val="0"/>
              <w:spacing w:line="240" w:lineRule="exact"/>
              <w:ind w:left="-96" w:right="-143"/>
              <w:jc w:val="center"/>
              <w:rPr>
                <w:rFonts w:ascii="Times New Roman" w:hAnsi="Times New Roman" w:cs="Times New Roman"/>
                <w:i/>
                <w:color w:val="000000"/>
                <w:lang w:eastAsia="lv-LV"/>
              </w:rPr>
            </w:pPr>
            <w:r>
              <w:rPr>
                <w:rFonts w:ascii="Times New Roman" w:hAnsi="Times New Roman" w:cs="Times New Roman"/>
                <w:i/>
                <w:color w:val="000000"/>
                <w:lang w:eastAsia="lv-LV"/>
              </w:rPr>
              <w:t xml:space="preserve">(vārds, uzvārds, </w:t>
            </w:r>
            <w:r w:rsidR="00333CF6" w:rsidRPr="00406DAD">
              <w:rPr>
                <w:i/>
              </w:rPr>
              <w:t>paraksts)</w:t>
            </w:r>
          </w:p>
        </w:tc>
      </w:tr>
      <w:tr w:rsidR="00333CF6" w:rsidRPr="00406DAD" w14:paraId="07CEC19A" w14:textId="77777777" w:rsidTr="00FF03FA">
        <w:trPr>
          <w:trHeight w:val="559"/>
        </w:trPr>
        <w:tc>
          <w:tcPr>
            <w:tcW w:w="1569" w:type="dxa"/>
            <w:vAlign w:val="center"/>
          </w:tcPr>
          <w:p w14:paraId="07CEC195" w14:textId="77777777" w:rsidR="00333CF6" w:rsidRPr="00406DAD" w:rsidRDefault="005230AC" w:rsidP="00333CF6">
            <w:pPr>
              <w:pStyle w:val="Default"/>
              <w:spacing w:line="240" w:lineRule="exact"/>
              <w:jc w:val="both"/>
              <w:rPr>
                <w:sz w:val="22"/>
                <w:szCs w:val="22"/>
              </w:rPr>
            </w:pPr>
            <w:r w:rsidRPr="00406DAD">
              <w:rPr>
                <w:sz w:val="22"/>
                <w:szCs w:val="22"/>
              </w:rPr>
              <w:t>1.</w:t>
            </w:r>
          </w:p>
        </w:tc>
        <w:tc>
          <w:tcPr>
            <w:tcW w:w="7390" w:type="dxa"/>
          </w:tcPr>
          <w:p w14:paraId="07CEC196" w14:textId="77777777" w:rsidR="00333CF6" w:rsidRPr="00406DAD" w:rsidRDefault="00333CF6" w:rsidP="00333CF6">
            <w:pPr>
              <w:pStyle w:val="Default"/>
              <w:spacing w:line="240" w:lineRule="exact"/>
              <w:rPr>
                <w:rFonts w:eastAsia="Lucida Sans Unicode"/>
                <w:b/>
                <w:bCs/>
                <w:sz w:val="22"/>
                <w:szCs w:val="22"/>
              </w:rPr>
            </w:pPr>
            <w:r w:rsidRPr="00406DAD">
              <w:rPr>
                <w:rFonts w:eastAsia="Lucida Sans Unicode"/>
                <w:b/>
                <w:bCs/>
                <w:sz w:val="22"/>
                <w:szCs w:val="22"/>
              </w:rPr>
              <w:t>Ieejas mezglu ārdurvju nomaiņa daudzdzīvokļu mājai</w:t>
            </w:r>
            <w:r w:rsidR="005230AC" w:rsidRPr="00406DAD">
              <w:rPr>
                <w:rFonts w:eastAsia="Lucida Sans Unicode"/>
                <w:b/>
                <w:bCs/>
                <w:sz w:val="22"/>
                <w:szCs w:val="22"/>
              </w:rPr>
              <w:t xml:space="preserve"> Meža ielā 21</w:t>
            </w:r>
            <w:r w:rsidRPr="00406DAD">
              <w:rPr>
                <w:rFonts w:eastAsia="Lucida Sans Unicode"/>
                <w:b/>
                <w:bCs/>
                <w:sz w:val="22"/>
                <w:szCs w:val="22"/>
              </w:rPr>
              <w:t xml:space="preserve">, </w:t>
            </w:r>
            <w:r w:rsidR="005230AC" w:rsidRPr="00406DAD">
              <w:rPr>
                <w:rFonts w:eastAsia="Lucida Sans Unicode"/>
                <w:b/>
                <w:bCs/>
                <w:sz w:val="22"/>
                <w:szCs w:val="22"/>
              </w:rPr>
              <w:t>Viesītē</w:t>
            </w:r>
            <w:r w:rsidRPr="00406DAD">
              <w:rPr>
                <w:rFonts w:eastAsia="Lucida Sans Unicode"/>
                <w:b/>
                <w:bCs/>
                <w:sz w:val="22"/>
                <w:szCs w:val="22"/>
              </w:rPr>
              <w:t>, Jēkabpils novadā</w:t>
            </w:r>
            <w:r w:rsidR="005230AC" w:rsidRPr="00406DAD">
              <w:rPr>
                <w:rFonts w:eastAsia="Lucida Sans Unicode"/>
                <w:b/>
                <w:bCs/>
                <w:sz w:val="22"/>
                <w:szCs w:val="22"/>
              </w:rPr>
              <w:t xml:space="preserve">  (kāpņu telpas)</w:t>
            </w:r>
          </w:p>
        </w:tc>
        <w:tc>
          <w:tcPr>
            <w:tcW w:w="2126" w:type="dxa"/>
            <w:vAlign w:val="center"/>
          </w:tcPr>
          <w:p w14:paraId="07CEC197" w14:textId="77777777" w:rsidR="00333CF6" w:rsidRPr="00406DAD" w:rsidRDefault="00333CF6" w:rsidP="00333CF6">
            <w:pPr>
              <w:pStyle w:val="Default"/>
              <w:spacing w:line="240" w:lineRule="exact"/>
              <w:jc w:val="both"/>
              <w:rPr>
                <w:sz w:val="22"/>
                <w:szCs w:val="22"/>
              </w:rPr>
            </w:pPr>
          </w:p>
        </w:tc>
        <w:tc>
          <w:tcPr>
            <w:tcW w:w="2127" w:type="dxa"/>
            <w:vAlign w:val="center"/>
          </w:tcPr>
          <w:p w14:paraId="07CEC198" w14:textId="77777777" w:rsidR="00333CF6" w:rsidRPr="00406DAD" w:rsidRDefault="00333CF6" w:rsidP="00333CF6">
            <w:pPr>
              <w:pStyle w:val="Default"/>
              <w:spacing w:line="240" w:lineRule="exact"/>
              <w:jc w:val="both"/>
              <w:rPr>
                <w:sz w:val="22"/>
                <w:szCs w:val="22"/>
              </w:rPr>
            </w:pPr>
          </w:p>
        </w:tc>
        <w:tc>
          <w:tcPr>
            <w:tcW w:w="2239" w:type="dxa"/>
          </w:tcPr>
          <w:p w14:paraId="07CEC199" w14:textId="77777777" w:rsidR="00333CF6" w:rsidRPr="00406DAD" w:rsidRDefault="00333CF6" w:rsidP="00333CF6">
            <w:pPr>
              <w:pStyle w:val="Default"/>
              <w:spacing w:line="240" w:lineRule="exact"/>
              <w:jc w:val="both"/>
              <w:rPr>
                <w:sz w:val="22"/>
                <w:szCs w:val="22"/>
              </w:rPr>
            </w:pPr>
          </w:p>
        </w:tc>
      </w:tr>
      <w:tr w:rsidR="00333CF6" w:rsidRPr="00406DAD" w14:paraId="07CEC1A0" w14:textId="77777777" w:rsidTr="00FF03FA">
        <w:trPr>
          <w:trHeight w:val="547"/>
        </w:trPr>
        <w:tc>
          <w:tcPr>
            <w:tcW w:w="1569" w:type="dxa"/>
            <w:vAlign w:val="center"/>
          </w:tcPr>
          <w:p w14:paraId="07CEC19B" w14:textId="77777777" w:rsidR="00333CF6" w:rsidRPr="00406DAD" w:rsidRDefault="00333CF6" w:rsidP="00333CF6">
            <w:pPr>
              <w:pStyle w:val="Default"/>
              <w:spacing w:line="240" w:lineRule="exact"/>
              <w:jc w:val="both"/>
              <w:rPr>
                <w:sz w:val="22"/>
                <w:szCs w:val="22"/>
              </w:rPr>
            </w:pPr>
            <w:r w:rsidRPr="00406DAD">
              <w:rPr>
                <w:sz w:val="22"/>
                <w:szCs w:val="22"/>
              </w:rPr>
              <w:t>2</w:t>
            </w:r>
            <w:r w:rsidR="005230AC" w:rsidRPr="00406DAD">
              <w:rPr>
                <w:sz w:val="22"/>
                <w:szCs w:val="22"/>
              </w:rPr>
              <w:t>.</w:t>
            </w:r>
          </w:p>
        </w:tc>
        <w:tc>
          <w:tcPr>
            <w:tcW w:w="7390" w:type="dxa"/>
          </w:tcPr>
          <w:p w14:paraId="07CEC19C" w14:textId="77777777" w:rsidR="00333CF6" w:rsidRPr="00270B7A" w:rsidRDefault="005230AC" w:rsidP="00333CF6">
            <w:pPr>
              <w:pStyle w:val="Default"/>
              <w:spacing w:line="240" w:lineRule="exact"/>
              <w:rPr>
                <w:rFonts w:eastAsia="Lucida Sans Unicode"/>
                <w:b/>
                <w:bCs/>
                <w:sz w:val="22"/>
                <w:szCs w:val="22"/>
              </w:rPr>
            </w:pPr>
            <w:r w:rsidRPr="00406DAD">
              <w:rPr>
                <w:rFonts w:eastAsia="Lucida Sans Unicode"/>
                <w:b/>
                <w:bCs/>
                <w:sz w:val="22"/>
                <w:szCs w:val="22"/>
              </w:rPr>
              <w:t>Pagraba</w:t>
            </w:r>
            <w:r w:rsidR="00333CF6" w:rsidRPr="00406DAD">
              <w:rPr>
                <w:rFonts w:eastAsia="Lucida Sans Unicode"/>
                <w:b/>
                <w:bCs/>
                <w:sz w:val="22"/>
                <w:szCs w:val="22"/>
              </w:rPr>
              <w:t xml:space="preserve"> ārdurvju nomaiņa daudzdzīvokļu mājai </w:t>
            </w:r>
            <w:r w:rsidRPr="00406DAD">
              <w:rPr>
                <w:rFonts w:eastAsia="Lucida Sans Unicode"/>
                <w:b/>
                <w:bCs/>
                <w:sz w:val="22"/>
                <w:szCs w:val="22"/>
              </w:rPr>
              <w:t>Meža ielā 21, Viesītē</w:t>
            </w:r>
            <w:r w:rsidR="00270B7A">
              <w:rPr>
                <w:rFonts w:eastAsia="Lucida Sans Unicode"/>
                <w:b/>
                <w:bCs/>
                <w:sz w:val="22"/>
                <w:szCs w:val="22"/>
              </w:rPr>
              <w:t>,  Jēkabpils novadā</w:t>
            </w:r>
          </w:p>
        </w:tc>
        <w:tc>
          <w:tcPr>
            <w:tcW w:w="2126" w:type="dxa"/>
            <w:vAlign w:val="center"/>
          </w:tcPr>
          <w:p w14:paraId="07CEC19D" w14:textId="77777777" w:rsidR="00333CF6" w:rsidRPr="00406DAD" w:rsidRDefault="00333CF6" w:rsidP="00333CF6">
            <w:pPr>
              <w:pStyle w:val="Default"/>
              <w:spacing w:line="240" w:lineRule="exact"/>
              <w:jc w:val="both"/>
              <w:rPr>
                <w:sz w:val="22"/>
                <w:szCs w:val="22"/>
              </w:rPr>
            </w:pPr>
          </w:p>
        </w:tc>
        <w:tc>
          <w:tcPr>
            <w:tcW w:w="2127" w:type="dxa"/>
            <w:vAlign w:val="center"/>
          </w:tcPr>
          <w:p w14:paraId="07CEC19E" w14:textId="77777777" w:rsidR="00333CF6" w:rsidRPr="00406DAD" w:rsidRDefault="00333CF6" w:rsidP="00333CF6">
            <w:pPr>
              <w:pStyle w:val="Default"/>
              <w:spacing w:line="240" w:lineRule="exact"/>
              <w:jc w:val="both"/>
              <w:rPr>
                <w:sz w:val="22"/>
                <w:szCs w:val="22"/>
              </w:rPr>
            </w:pPr>
          </w:p>
        </w:tc>
        <w:tc>
          <w:tcPr>
            <w:tcW w:w="2239" w:type="dxa"/>
          </w:tcPr>
          <w:p w14:paraId="07CEC19F" w14:textId="77777777" w:rsidR="00333CF6" w:rsidRPr="00406DAD" w:rsidRDefault="00333CF6" w:rsidP="00333CF6">
            <w:pPr>
              <w:pStyle w:val="Default"/>
              <w:spacing w:line="240" w:lineRule="exact"/>
              <w:jc w:val="both"/>
              <w:rPr>
                <w:sz w:val="22"/>
                <w:szCs w:val="22"/>
              </w:rPr>
            </w:pPr>
          </w:p>
        </w:tc>
      </w:tr>
    </w:tbl>
    <w:p w14:paraId="07CEC1A1" w14:textId="77777777" w:rsidR="00333CF6" w:rsidRPr="00406DAD" w:rsidRDefault="00333CF6" w:rsidP="00333CF6">
      <w:pPr>
        <w:pStyle w:val="Default"/>
        <w:spacing w:line="240" w:lineRule="exact"/>
        <w:jc w:val="both"/>
        <w:rPr>
          <w:sz w:val="22"/>
          <w:szCs w:val="22"/>
        </w:rPr>
      </w:pPr>
    </w:p>
    <w:p w14:paraId="07CEC1A2" w14:textId="77777777" w:rsidR="00333CF6" w:rsidRPr="00406DAD" w:rsidRDefault="00333CF6" w:rsidP="00333CF6">
      <w:pPr>
        <w:pStyle w:val="Nosaukums"/>
        <w:spacing w:line="240" w:lineRule="exact"/>
        <w:jc w:val="both"/>
        <w:rPr>
          <w:sz w:val="22"/>
          <w:szCs w:val="22"/>
          <w:lang w:val="lv-LV"/>
        </w:rPr>
      </w:pPr>
      <w:r w:rsidRPr="00406DAD">
        <w:rPr>
          <w:b w:val="0"/>
          <w:sz w:val="22"/>
          <w:szCs w:val="22"/>
          <w:lang w:val="lv-LV"/>
        </w:rPr>
        <w:t>Pretendenta pārstāvis</w:t>
      </w:r>
      <w:r w:rsidRPr="00406DAD">
        <w:rPr>
          <w:sz w:val="22"/>
          <w:szCs w:val="22"/>
          <w:lang w:val="lv-LV"/>
        </w:rPr>
        <w:t xml:space="preserve"> __________________________________________________________________</w:t>
      </w:r>
    </w:p>
    <w:p w14:paraId="07CEC1A3" w14:textId="77777777" w:rsidR="00333CF6" w:rsidRPr="00406DAD" w:rsidRDefault="00333CF6" w:rsidP="00333CF6">
      <w:pPr>
        <w:pStyle w:val="Apakvirsraksts"/>
        <w:spacing w:after="0" w:line="240" w:lineRule="exact"/>
        <w:rPr>
          <w:rFonts w:ascii="Times New Roman" w:hAnsi="Times New Roman"/>
          <w:i/>
          <w:sz w:val="22"/>
          <w:szCs w:val="22"/>
        </w:rPr>
      </w:pPr>
      <w:r w:rsidRPr="00406DAD">
        <w:rPr>
          <w:rFonts w:ascii="Times New Roman" w:hAnsi="Times New Roman"/>
          <w:i/>
          <w:sz w:val="22"/>
          <w:szCs w:val="22"/>
        </w:rPr>
        <w:t>(amats, paraksts, vārds, uzvārds)</w:t>
      </w:r>
    </w:p>
    <w:p w14:paraId="07CEC1A4" w14:textId="77777777" w:rsidR="00333CF6" w:rsidRPr="00406DAD" w:rsidRDefault="00333CF6" w:rsidP="00333CF6">
      <w:pPr>
        <w:suppressAutoHyphens/>
        <w:spacing w:line="200" w:lineRule="exact"/>
        <w:ind w:right="-93"/>
        <w:jc w:val="both"/>
        <w:rPr>
          <w:rFonts w:ascii="Times New Roman" w:hAnsi="Times New Roman" w:cs="Times New Roman"/>
        </w:rPr>
        <w:sectPr w:rsidR="00333CF6" w:rsidRPr="00406DAD" w:rsidSect="00333CF6">
          <w:pgSz w:w="16838" w:h="11906" w:orient="landscape"/>
          <w:pgMar w:top="1021" w:right="794" w:bottom="1531" w:left="794" w:header="709" w:footer="709" w:gutter="0"/>
          <w:cols w:space="708"/>
          <w:docGrid w:linePitch="360"/>
        </w:sectPr>
      </w:pPr>
    </w:p>
    <w:p w14:paraId="07CEC1A5" w14:textId="77777777" w:rsidR="00333CF6" w:rsidRPr="00406DAD" w:rsidRDefault="00333CF6" w:rsidP="00270B7A">
      <w:pPr>
        <w:suppressAutoHyphens/>
        <w:spacing w:after="0" w:line="220" w:lineRule="exact"/>
        <w:ind w:right="-91"/>
        <w:jc w:val="right"/>
        <w:rPr>
          <w:rFonts w:ascii="Times New Roman" w:hAnsi="Times New Roman" w:cs="Times New Roman"/>
        </w:rPr>
      </w:pPr>
      <w:r w:rsidRPr="00406DAD">
        <w:rPr>
          <w:rFonts w:ascii="Times New Roman" w:hAnsi="Times New Roman" w:cs="Times New Roman"/>
        </w:rPr>
        <w:lastRenderedPageBreak/>
        <w:t>Pielikums Nr.6</w:t>
      </w:r>
    </w:p>
    <w:p w14:paraId="07CEC1A6" w14:textId="77777777" w:rsidR="00333CF6" w:rsidRPr="00406DAD" w:rsidRDefault="00333CF6" w:rsidP="00270B7A">
      <w:pPr>
        <w:suppressAutoHyphens/>
        <w:spacing w:after="0"/>
        <w:jc w:val="center"/>
        <w:rPr>
          <w:rFonts w:ascii="Times New Roman" w:hAnsi="Times New Roman" w:cs="Times New Roman"/>
          <w:b/>
          <w:lang w:eastAsia="zh-CN"/>
        </w:rPr>
      </w:pPr>
      <w:r w:rsidRPr="00406DAD">
        <w:rPr>
          <w:rFonts w:ascii="Times New Roman" w:hAnsi="Times New Roman" w:cs="Times New Roman"/>
          <w:b/>
          <w:lang w:eastAsia="zh-CN"/>
        </w:rPr>
        <w:t>Darbu izpildes kalendārais grafiks</w:t>
      </w:r>
    </w:p>
    <w:p w14:paraId="07CEC1A7" w14:textId="77777777" w:rsidR="00333CF6" w:rsidRPr="00537D9B" w:rsidRDefault="00FF03FA" w:rsidP="00270B7A">
      <w:pPr>
        <w:suppressAutoHyphens/>
        <w:spacing w:after="0"/>
        <w:jc w:val="center"/>
        <w:rPr>
          <w:rFonts w:ascii="Times New Roman" w:hAnsi="Times New Roman" w:cs="Times New Roman"/>
          <w:b/>
          <w:sz w:val="20"/>
          <w:szCs w:val="20"/>
          <w:lang w:eastAsia="zh-CN"/>
        </w:rPr>
      </w:pPr>
      <w:r w:rsidRPr="00537D9B">
        <w:rPr>
          <w:rFonts w:ascii="Times New Roman" w:hAnsi="Times New Roman" w:cs="Times New Roman"/>
          <w:b/>
          <w:sz w:val="20"/>
          <w:szCs w:val="20"/>
          <w:lang w:eastAsia="zh-CN"/>
        </w:rPr>
        <w:t>TIRGUS IZPĒTE</w:t>
      </w:r>
    </w:p>
    <w:p w14:paraId="07CEC1A8" w14:textId="77777777" w:rsidR="00333CF6" w:rsidRPr="00406DAD" w:rsidRDefault="00333CF6" w:rsidP="00270B7A">
      <w:pPr>
        <w:tabs>
          <w:tab w:val="left" w:pos="9356"/>
        </w:tabs>
        <w:spacing w:after="0" w:line="200" w:lineRule="exact"/>
        <w:ind w:right="-115"/>
        <w:jc w:val="center"/>
        <w:rPr>
          <w:rFonts w:ascii="Times New Roman" w:hAnsi="Times New Roman" w:cs="Times New Roman"/>
          <w:b/>
          <w:bCs/>
        </w:rPr>
      </w:pPr>
      <w:r w:rsidRPr="00406DAD">
        <w:rPr>
          <w:rFonts w:ascii="Times New Roman" w:hAnsi="Times New Roman" w:cs="Times New Roman"/>
          <w:b/>
          <w:lang w:eastAsia="zh-CN"/>
        </w:rPr>
        <w:t>”</w:t>
      </w:r>
      <w:r w:rsidRPr="00406DAD">
        <w:rPr>
          <w:rFonts w:ascii="Times New Roman" w:eastAsia="Lucida Sans Unicode" w:hAnsi="Times New Roman" w:cs="Times New Roman"/>
          <w:b/>
          <w:bCs/>
        </w:rPr>
        <w:t xml:space="preserve"> </w:t>
      </w:r>
      <w:r w:rsidRPr="00406DAD">
        <w:rPr>
          <w:rFonts w:ascii="Times New Roman" w:hAnsi="Times New Roman" w:cs="Times New Roman"/>
          <w:b/>
          <w:bCs/>
        </w:rPr>
        <w:t>Ieejas mezglu</w:t>
      </w:r>
      <w:r w:rsidR="00FF03FA" w:rsidRPr="00406DAD">
        <w:rPr>
          <w:rFonts w:ascii="Times New Roman" w:hAnsi="Times New Roman" w:cs="Times New Roman"/>
          <w:b/>
          <w:bCs/>
        </w:rPr>
        <w:t xml:space="preserve"> </w:t>
      </w:r>
      <w:r w:rsidR="00EF14C7" w:rsidRPr="00406DAD">
        <w:rPr>
          <w:rFonts w:ascii="Times New Roman" w:hAnsi="Times New Roman" w:cs="Times New Roman"/>
          <w:b/>
          <w:bCs/>
        </w:rPr>
        <w:t>un pagraba</w:t>
      </w:r>
      <w:r w:rsidRPr="00406DAD">
        <w:rPr>
          <w:rFonts w:ascii="Times New Roman" w:hAnsi="Times New Roman" w:cs="Times New Roman"/>
          <w:b/>
          <w:bCs/>
        </w:rPr>
        <w:t xml:space="preserve"> ārdu</w:t>
      </w:r>
      <w:r w:rsidR="00FF03FA" w:rsidRPr="00406DAD">
        <w:rPr>
          <w:rFonts w:ascii="Times New Roman" w:hAnsi="Times New Roman" w:cs="Times New Roman"/>
          <w:b/>
          <w:bCs/>
        </w:rPr>
        <w:t>rvju nomaiņa daudzdzīvokļu māj</w:t>
      </w:r>
      <w:r w:rsidR="00EF14C7" w:rsidRPr="00406DAD">
        <w:rPr>
          <w:rFonts w:ascii="Times New Roman" w:hAnsi="Times New Roman" w:cs="Times New Roman"/>
          <w:b/>
          <w:bCs/>
        </w:rPr>
        <w:t>ai</w:t>
      </w:r>
    </w:p>
    <w:p w14:paraId="07CEC1A9" w14:textId="1FD5AF49" w:rsidR="00333CF6" w:rsidRPr="00406DAD" w:rsidRDefault="00333CF6" w:rsidP="00270B7A">
      <w:pPr>
        <w:tabs>
          <w:tab w:val="left" w:pos="9356"/>
        </w:tabs>
        <w:spacing w:after="0" w:line="200" w:lineRule="exact"/>
        <w:ind w:right="-115"/>
        <w:jc w:val="center"/>
        <w:rPr>
          <w:rFonts w:ascii="Times New Roman" w:hAnsi="Times New Roman" w:cs="Times New Roman"/>
          <w:b/>
          <w:bCs/>
          <w:lang w:eastAsia="lv-LV"/>
        </w:rPr>
      </w:pPr>
      <w:r w:rsidRPr="00406DAD">
        <w:rPr>
          <w:rFonts w:ascii="Times New Roman" w:hAnsi="Times New Roman" w:cs="Times New Roman"/>
          <w:b/>
          <w:bCs/>
        </w:rPr>
        <w:t xml:space="preserve"> </w:t>
      </w:r>
      <w:r w:rsidR="00D24235">
        <w:rPr>
          <w:rFonts w:ascii="Times New Roman" w:hAnsi="Times New Roman" w:cs="Times New Roman"/>
          <w:b/>
          <w:bCs/>
        </w:rPr>
        <w:t>Smilšu</w:t>
      </w:r>
      <w:r w:rsidR="00EF14C7" w:rsidRPr="00406DAD">
        <w:rPr>
          <w:rFonts w:ascii="Times New Roman" w:hAnsi="Times New Roman" w:cs="Times New Roman"/>
          <w:b/>
          <w:bCs/>
        </w:rPr>
        <w:t xml:space="preserve"> ielā 2</w:t>
      </w:r>
      <w:r w:rsidR="00D24235">
        <w:rPr>
          <w:rFonts w:ascii="Times New Roman" w:hAnsi="Times New Roman" w:cs="Times New Roman"/>
          <w:b/>
          <w:bCs/>
        </w:rPr>
        <w:t>6</w:t>
      </w:r>
      <w:r w:rsidRPr="00406DAD">
        <w:rPr>
          <w:rFonts w:ascii="Times New Roman" w:hAnsi="Times New Roman" w:cs="Times New Roman"/>
          <w:b/>
          <w:bCs/>
        </w:rPr>
        <w:t xml:space="preserve">, </w:t>
      </w:r>
      <w:r w:rsidR="00EF14C7" w:rsidRPr="00406DAD">
        <w:rPr>
          <w:rFonts w:ascii="Times New Roman" w:hAnsi="Times New Roman" w:cs="Times New Roman"/>
          <w:b/>
          <w:bCs/>
        </w:rPr>
        <w:t>Viesītē</w:t>
      </w:r>
      <w:r w:rsidRPr="00406DAD">
        <w:rPr>
          <w:rFonts w:ascii="Times New Roman" w:hAnsi="Times New Roman" w:cs="Times New Roman"/>
          <w:b/>
          <w:bCs/>
        </w:rPr>
        <w:t>, Jēkabpils novadā</w:t>
      </w:r>
      <w:r w:rsidRPr="00406DAD">
        <w:rPr>
          <w:rFonts w:ascii="Times New Roman" w:hAnsi="Times New Roman" w:cs="Times New Roman"/>
          <w:b/>
          <w:lang w:eastAsia="zh-CN"/>
        </w:rPr>
        <w:t>”</w:t>
      </w:r>
    </w:p>
    <w:p w14:paraId="07CEC1AA" w14:textId="4C24AA8F" w:rsidR="00333CF6" w:rsidRPr="00406DAD" w:rsidRDefault="00333CF6" w:rsidP="00270B7A">
      <w:pPr>
        <w:tabs>
          <w:tab w:val="left" w:pos="9356"/>
        </w:tabs>
        <w:suppressAutoHyphens/>
        <w:spacing w:after="0" w:line="200" w:lineRule="exact"/>
        <w:ind w:right="28"/>
        <w:jc w:val="center"/>
        <w:rPr>
          <w:rFonts w:ascii="Times New Roman" w:hAnsi="Times New Roman" w:cs="Times New Roman"/>
          <w:lang w:eastAsia="zh-CN"/>
        </w:rPr>
      </w:pPr>
      <w:r w:rsidRPr="00406DAD">
        <w:rPr>
          <w:rFonts w:ascii="Times New Roman" w:hAnsi="Times New Roman" w:cs="Times New Roman"/>
          <w:b/>
          <w:i/>
          <w:color w:val="000000"/>
          <w:lang w:eastAsia="zh-CN"/>
        </w:rPr>
        <w:t xml:space="preserve">Identifikācijas Nr. </w:t>
      </w:r>
      <w:r w:rsidR="00EF14C7" w:rsidRPr="00406DAD">
        <w:rPr>
          <w:rFonts w:ascii="Times New Roman" w:hAnsi="Times New Roman" w:cs="Times New Roman"/>
          <w:b/>
          <w:i/>
          <w:color w:val="000000"/>
          <w:lang w:eastAsia="zh-CN"/>
        </w:rPr>
        <w:t>VKP TI 202</w:t>
      </w:r>
      <w:r w:rsidR="00D24235">
        <w:rPr>
          <w:rFonts w:ascii="Times New Roman" w:hAnsi="Times New Roman" w:cs="Times New Roman"/>
          <w:b/>
          <w:i/>
          <w:color w:val="000000"/>
          <w:lang w:eastAsia="zh-CN"/>
        </w:rPr>
        <w:t>6</w:t>
      </w:r>
      <w:r w:rsidR="00EF14C7" w:rsidRPr="00406DAD">
        <w:rPr>
          <w:rFonts w:ascii="Times New Roman" w:hAnsi="Times New Roman" w:cs="Times New Roman"/>
          <w:b/>
          <w:i/>
          <w:color w:val="000000"/>
          <w:lang w:eastAsia="zh-CN"/>
        </w:rPr>
        <w:t>/2</w:t>
      </w:r>
    </w:p>
    <w:p w14:paraId="07CEC1AB" w14:textId="77777777" w:rsidR="00333CF6" w:rsidRPr="00406DAD" w:rsidRDefault="00333CF6" w:rsidP="00270B7A">
      <w:pPr>
        <w:suppressAutoHyphens/>
        <w:spacing w:after="0"/>
        <w:rPr>
          <w:rFonts w:ascii="Times New Roman" w:hAnsi="Times New Roman" w:cs="Times New Roman"/>
          <w:b/>
          <w:bCs/>
          <w:lang w:eastAsia="zh-CN"/>
        </w:rPr>
      </w:pPr>
    </w:p>
    <w:p w14:paraId="07CEC1AC" w14:textId="77777777" w:rsidR="00333CF6" w:rsidRPr="00406DAD" w:rsidRDefault="00333CF6" w:rsidP="00270B7A">
      <w:pPr>
        <w:suppressAutoHyphens/>
        <w:spacing w:after="0" w:line="220" w:lineRule="exact"/>
        <w:jc w:val="center"/>
        <w:rPr>
          <w:rFonts w:ascii="Times New Roman" w:hAnsi="Times New Roman" w:cs="Times New Roman"/>
          <w:lang w:eastAsia="zh-CN"/>
        </w:rPr>
      </w:pPr>
      <w:r w:rsidRPr="00406DAD">
        <w:rPr>
          <w:rFonts w:ascii="Times New Roman" w:hAnsi="Times New Roman" w:cs="Times New Roman"/>
          <w:b/>
          <w:lang w:eastAsia="zh-CN"/>
        </w:rPr>
        <w:t xml:space="preserve">Būvdarbu izpildes laiks: sākums 1 (vienas) darba dienas laikā pēc Objekta nodošanas Izpildītāja valdījumā saskaņā ar nodošanas - pieņemšanas aktu </w:t>
      </w:r>
    </w:p>
    <w:p w14:paraId="07CEC1AD" w14:textId="77777777" w:rsidR="00333CF6" w:rsidRPr="00406DAD" w:rsidRDefault="00333CF6" w:rsidP="00270B7A">
      <w:pPr>
        <w:suppressAutoHyphens/>
        <w:spacing w:after="0"/>
        <w:jc w:val="center"/>
        <w:rPr>
          <w:rFonts w:ascii="Times New Roman" w:hAnsi="Times New Roman" w:cs="Times New Roman"/>
          <w:b/>
          <w:lang w:eastAsia="zh-CN"/>
        </w:rPr>
      </w:pPr>
    </w:p>
    <w:tbl>
      <w:tblPr>
        <w:tblW w:w="0" w:type="auto"/>
        <w:tblInd w:w="-142" w:type="dxa"/>
        <w:tblLayout w:type="fixed"/>
        <w:tblLook w:val="0000" w:firstRow="0" w:lastRow="0" w:firstColumn="0" w:lastColumn="0" w:noHBand="0" w:noVBand="0"/>
      </w:tblPr>
      <w:tblGrid>
        <w:gridCol w:w="422"/>
        <w:gridCol w:w="6916"/>
        <w:gridCol w:w="1001"/>
        <w:gridCol w:w="1001"/>
        <w:gridCol w:w="1001"/>
        <w:gridCol w:w="1002"/>
        <w:gridCol w:w="1001"/>
        <w:gridCol w:w="1001"/>
        <w:gridCol w:w="1001"/>
        <w:gridCol w:w="1002"/>
      </w:tblGrid>
      <w:tr w:rsidR="00333CF6" w:rsidRPr="00406DAD" w14:paraId="07CEC1B1" w14:textId="77777777" w:rsidTr="00333CF6">
        <w:trPr>
          <w:cantSplit/>
          <w:trHeight w:val="452"/>
        </w:trPr>
        <w:tc>
          <w:tcPr>
            <w:tcW w:w="422" w:type="dxa"/>
            <w:vMerge w:val="restart"/>
            <w:tcBorders>
              <w:top w:val="single" w:sz="4" w:space="0" w:color="000000"/>
              <w:left w:val="single" w:sz="4" w:space="0" w:color="000000"/>
              <w:bottom w:val="single" w:sz="4" w:space="0" w:color="000000"/>
              <w:right w:val="single" w:sz="4" w:space="0" w:color="000000"/>
            </w:tcBorders>
            <w:textDirection w:val="btLr"/>
          </w:tcPr>
          <w:p w14:paraId="07CEC1AE" w14:textId="77777777" w:rsidR="00333CF6" w:rsidRPr="00406DAD" w:rsidRDefault="00333CF6" w:rsidP="00270B7A">
            <w:pPr>
              <w:suppressAutoHyphens/>
              <w:spacing w:after="0" w:line="200" w:lineRule="exact"/>
              <w:ind w:left="-149" w:right="-147"/>
              <w:jc w:val="center"/>
              <w:rPr>
                <w:rFonts w:ascii="Times New Roman" w:hAnsi="Times New Roman" w:cs="Times New Roman"/>
                <w:lang w:eastAsia="zh-CN"/>
              </w:rPr>
            </w:pPr>
            <w:proofErr w:type="spellStart"/>
            <w:r w:rsidRPr="00406DAD">
              <w:rPr>
                <w:rFonts w:ascii="Times New Roman" w:hAnsi="Times New Roman" w:cs="Times New Roman"/>
                <w:b/>
                <w:color w:val="000000"/>
                <w:lang w:eastAsia="zh-CN"/>
              </w:rPr>
              <w:t>Nr.p.k</w:t>
            </w:r>
            <w:proofErr w:type="spellEnd"/>
          </w:p>
        </w:tc>
        <w:tc>
          <w:tcPr>
            <w:tcW w:w="6916" w:type="dxa"/>
            <w:vMerge w:val="restart"/>
            <w:tcBorders>
              <w:top w:val="single" w:sz="4" w:space="0" w:color="000000"/>
              <w:left w:val="single" w:sz="4" w:space="0" w:color="000000"/>
              <w:bottom w:val="single" w:sz="4" w:space="0" w:color="000000"/>
              <w:right w:val="single" w:sz="4" w:space="0" w:color="000000"/>
            </w:tcBorders>
            <w:vAlign w:val="center"/>
          </w:tcPr>
          <w:p w14:paraId="07CEC1AF" w14:textId="77777777" w:rsidR="00333CF6" w:rsidRPr="00406DAD" w:rsidRDefault="00333CF6" w:rsidP="00270B7A">
            <w:pPr>
              <w:suppressAutoHyphens/>
              <w:spacing w:after="0" w:line="200" w:lineRule="exact"/>
              <w:jc w:val="center"/>
              <w:rPr>
                <w:rFonts w:ascii="Times New Roman" w:hAnsi="Times New Roman" w:cs="Times New Roman"/>
                <w:lang w:eastAsia="zh-CN"/>
              </w:rPr>
            </w:pPr>
            <w:r w:rsidRPr="00406DAD">
              <w:rPr>
                <w:rFonts w:ascii="Times New Roman" w:hAnsi="Times New Roman" w:cs="Times New Roman"/>
                <w:b/>
                <w:color w:val="000000"/>
                <w:lang w:eastAsia="zh-CN"/>
              </w:rPr>
              <w:t>Darbu apraksts</w:t>
            </w:r>
          </w:p>
        </w:tc>
        <w:tc>
          <w:tcPr>
            <w:tcW w:w="8010" w:type="dxa"/>
            <w:gridSpan w:val="8"/>
            <w:tcBorders>
              <w:top w:val="single" w:sz="4" w:space="0" w:color="000000"/>
              <w:left w:val="single" w:sz="4" w:space="0" w:color="000000"/>
              <w:bottom w:val="single" w:sz="4" w:space="0" w:color="auto"/>
              <w:right w:val="single" w:sz="4" w:space="0" w:color="000000"/>
            </w:tcBorders>
            <w:vAlign w:val="center"/>
          </w:tcPr>
          <w:p w14:paraId="07CEC1B0" w14:textId="77777777" w:rsidR="00333CF6" w:rsidRPr="00406DAD" w:rsidRDefault="00333CF6" w:rsidP="00270B7A">
            <w:pPr>
              <w:suppressAutoHyphens/>
              <w:spacing w:after="0" w:line="200" w:lineRule="exact"/>
              <w:jc w:val="center"/>
              <w:rPr>
                <w:rFonts w:ascii="Times New Roman" w:hAnsi="Times New Roman" w:cs="Times New Roman"/>
                <w:lang w:eastAsia="zh-CN"/>
              </w:rPr>
            </w:pPr>
            <w:r w:rsidRPr="00406DAD">
              <w:rPr>
                <w:rFonts w:ascii="Times New Roman" w:hAnsi="Times New Roman" w:cs="Times New Roman"/>
                <w:b/>
                <w:color w:val="000000"/>
                <w:lang w:eastAsia="zh-CN"/>
              </w:rPr>
              <w:t>Darbu izpildes kalendārās nedēļas</w:t>
            </w:r>
          </w:p>
        </w:tc>
      </w:tr>
      <w:tr w:rsidR="00333CF6" w:rsidRPr="00406DAD" w14:paraId="07CEC1BC" w14:textId="77777777" w:rsidTr="00333CF6">
        <w:trPr>
          <w:trHeight w:val="200"/>
        </w:trPr>
        <w:tc>
          <w:tcPr>
            <w:tcW w:w="422" w:type="dxa"/>
            <w:vMerge/>
            <w:tcBorders>
              <w:top w:val="single" w:sz="4" w:space="0" w:color="000000"/>
              <w:left w:val="single" w:sz="4" w:space="0" w:color="000000"/>
              <w:bottom w:val="single" w:sz="4" w:space="0" w:color="000000"/>
              <w:right w:val="single" w:sz="4" w:space="0" w:color="000000"/>
            </w:tcBorders>
            <w:textDirection w:val="btLr"/>
          </w:tcPr>
          <w:p w14:paraId="07CEC1B2"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6916" w:type="dxa"/>
            <w:vMerge/>
            <w:tcBorders>
              <w:top w:val="single" w:sz="4" w:space="0" w:color="000000"/>
              <w:left w:val="single" w:sz="4" w:space="0" w:color="000000"/>
              <w:bottom w:val="single" w:sz="4" w:space="0" w:color="000000"/>
              <w:right w:val="single" w:sz="4" w:space="0" w:color="auto"/>
            </w:tcBorders>
            <w:vAlign w:val="center"/>
          </w:tcPr>
          <w:p w14:paraId="07CEC1B3"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vAlign w:val="center"/>
          </w:tcPr>
          <w:p w14:paraId="07CEC1B4" w14:textId="77777777" w:rsidR="00333CF6" w:rsidRPr="00406DAD" w:rsidRDefault="00333CF6" w:rsidP="00270B7A">
            <w:pPr>
              <w:suppressAutoHyphens/>
              <w:spacing w:after="0" w:line="200" w:lineRule="exact"/>
              <w:jc w:val="center"/>
              <w:rPr>
                <w:rFonts w:ascii="Times New Roman" w:hAnsi="Times New Roman" w:cs="Times New Roman"/>
                <w:b/>
                <w:bCs/>
                <w:lang w:eastAsia="zh-CN"/>
              </w:rPr>
            </w:pPr>
            <w:r w:rsidRPr="00406DAD">
              <w:rPr>
                <w:rFonts w:ascii="Times New Roman" w:hAnsi="Times New Roman" w:cs="Times New Roman"/>
                <w:b/>
                <w:bCs/>
                <w:lang w:eastAsia="zh-CN"/>
              </w:rPr>
              <w:t>1.</w:t>
            </w:r>
          </w:p>
        </w:tc>
        <w:tc>
          <w:tcPr>
            <w:tcW w:w="1001" w:type="dxa"/>
            <w:tcBorders>
              <w:top w:val="single" w:sz="4" w:space="0" w:color="auto"/>
              <w:left w:val="single" w:sz="4" w:space="0" w:color="auto"/>
              <w:bottom w:val="single" w:sz="4" w:space="0" w:color="auto"/>
              <w:right w:val="single" w:sz="4" w:space="0" w:color="auto"/>
            </w:tcBorders>
            <w:vAlign w:val="center"/>
          </w:tcPr>
          <w:p w14:paraId="07CEC1B5" w14:textId="77777777" w:rsidR="00333CF6" w:rsidRPr="00406DAD" w:rsidRDefault="00333CF6" w:rsidP="00270B7A">
            <w:pPr>
              <w:suppressAutoHyphens/>
              <w:spacing w:after="0" w:line="200" w:lineRule="exact"/>
              <w:jc w:val="center"/>
              <w:rPr>
                <w:rFonts w:ascii="Times New Roman" w:hAnsi="Times New Roman" w:cs="Times New Roman"/>
                <w:b/>
                <w:bCs/>
                <w:lang w:eastAsia="zh-CN"/>
              </w:rPr>
            </w:pPr>
            <w:r w:rsidRPr="00406DAD">
              <w:rPr>
                <w:rFonts w:ascii="Times New Roman" w:hAnsi="Times New Roman" w:cs="Times New Roman"/>
                <w:b/>
                <w:bCs/>
                <w:lang w:eastAsia="zh-CN"/>
              </w:rPr>
              <w:t>2.</w:t>
            </w:r>
          </w:p>
        </w:tc>
        <w:tc>
          <w:tcPr>
            <w:tcW w:w="1001" w:type="dxa"/>
            <w:tcBorders>
              <w:top w:val="single" w:sz="4" w:space="0" w:color="auto"/>
              <w:left w:val="single" w:sz="4" w:space="0" w:color="auto"/>
              <w:bottom w:val="single" w:sz="4" w:space="0" w:color="auto"/>
              <w:right w:val="single" w:sz="4" w:space="0" w:color="auto"/>
            </w:tcBorders>
            <w:vAlign w:val="center"/>
          </w:tcPr>
          <w:p w14:paraId="07CEC1B6" w14:textId="77777777" w:rsidR="00333CF6" w:rsidRPr="00406DAD" w:rsidRDefault="00333CF6" w:rsidP="00270B7A">
            <w:pPr>
              <w:suppressAutoHyphens/>
              <w:spacing w:after="0" w:line="200" w:lineRule="exact"/>
              <w:jc w:val="center"/>
              <w:rPr>
                <w:rFonts w:ascii="Times New Roman" w:hAnsi="Times New Roman" w:cs="Times New Roman"/>
                <w:b/>
                <w:bCs/>
                <w:lang w:eastAsia="zh-CN"/>
              </w:rPr>
            </w:pPr>
            <w:r w:rsidRPr="00406DAD">
              <w:rPr>
                <w:rFonts w:ascii="Times New Roman" w:hAnsi="Times New Roman" w:cs="Times New Roman"/>
                <w:b/>
                <w:bCs/>
                <w:lang w:eastAsia="zh-CN"/>
              </w:rPr>
              <w:t>3.</w:t>
            </w:r>
          </w:p>
        </w:tc>
        <w:tc>
          <w:tcPr>
            <w:tcW w:w="1002" w:type="dxa"/>
            <w:tcBorders>
              <w:top w:val="single" w:sz="4" w:space="0" w:color="auto"/>
              <w:left w:val="single" w:sz="4" w:space="0" w:color="auto"/>
              <w:bottom w:val="single" w:sz="4" w:space="0" w:color="auto"/>
              <w:right w:val="single" w:sz="4" w:space="0" w:color="auto"/>
            </w:tcBorders>
            <w:vAlign w:val="center"/>
          </w:tcPr>
          <w:p w14:paraId="07CEC1B7" w14:textId="77777777" w:rsidR="00333CF6" w:rsidRPr="00406DAD" w:rsidRDefault="00333CF6" w:rsidP="00270B7A">
            <w:pPr>
              <w:suppressAutoHyphens/>
              <w:spacing w:after="0" w:line="200" w:lineRule="exact"/>
              <w:jc w:val="center"/>
              <w:rPr>
                <w:rFonts w:ascii="Times New Roman" w:hAnsi="Times New Roman" w:cs="Times New Roman"/>
                <w:b/>
                <w:bCs/>
                <w:lang w:eastAsia="zh-CN"/>
              </w:rPr>
            </w:pPr>
            <w:r w:rsidRPr="00406DAD">
              <w:rPr>
                <w:rFonts w:ascii="Times New Roman" w:hAnsi="Times New Roman" w:cs="Times New Roman"/>
                <w:b/>
                <w:bCs/>
                <w:lang w:eastAsia="zh-CN"/>
              </w:rPr>
              <w:t>4.</w:t>
            </w:r>
          </w:p>
        </w:tc>
        <w:tc>
          <w:tcPr>
            <w:tcW w:w="1001" w:type="dxa"/>
            <w:tcBorders>
              <w:top w:val="single" w:sz="4" w:space="0" w:color="auto"/>
              <w:left w:val="single" w:sz="4" w:space="0" w:color="auto"/>
              <w:bottom w:val="single" w:sz="4" w:space="0" w:color="auto"/>
              <w:right w:val="single" w:sz="4" w:space="0" w:color="auto"/>
            </w:tcBorders>
            <w:vAlign w:val="center"/>
          </w:tcPr>
          <w:p w14:paraId="07CEC1B8" w14:textId="77777777" w:rsidR="00333CF6" w:rsidRPr="00406DAD" w:rsidRDefault="00333CF6" w:rsidP="00270B7A">
            <w:pPr>
              <w:suppressAutoHyphens/>
              <w:spacing w:after="0" w:line="200" w:lineRule="exact"/>
              <w:jc w:val="center"/>
              <w:rPr>
                <w:rFonts w:ascii="Times New Roman" w:hAnsi="Times New Roman" w:cs="Times New Roman"/>
                <w:b/>
                <w:bCs/>
                <w:lang w:eastAsia="zh-CN"/>
              </w:rPr>
            </w:pPr>
            <w:r w:rsidRPr="00406DAD">
              <w:rPr>
                <w:rFonts w:ascii="Times New Roman" w:hAnsi="Times New Roman" w:cs="Times New Roman"/>
                <w:b/>
                <w:bCs/>
                <w:lang w:eastAsia="zh-CN"/>
              </w:rPr>
              <w:t>5.</w:t>
            </w:r>
          </w:p>
        </w:tc>
        <w:tc>
          <w:tcPr>
            <w:tcW w:w="1001" w:type="dxa"/>
            <w:tcBorders>
              <w:top w:val="single" w:sz="4" w:space="0" w:color="auto"/>
              <w:left w:val="single" w:sz="4" w:space="0" w:color="auto"/>
              <w:bottom w:val="single" w:sz="4" w:space="0" w:color="auto"/>
              <w:right w:val="single" w:sz="4" w:space="0" w:color="auto"/>
            </w:tcBorders>
            <w:vAlign w:val="center"/>
          </w:tcPr>
          <w:p w14:paraId="07CEC1B9" w14:textId="77777777" w:rsidR="00333CF6" w:rsidRPr="00406DAD" w:rsidRDefault="00333CF6" w:rsidP="00270B7A">
            <w:pPr>
              <w:suppressAutoHyphens/>
              <w:spacing w:after="0" w:line="200" w:lineRule="exact"/>
              <w:jc w:val="center"/>
              <w:rPr>
                <w:rFonts w:ascii="Times New Roman" w:hAnsi="Times New Roman" w:cs="Times New Roman"/>
                <w:b/>
                <w:bCs/>
                <w:lang w:eastAsia="zh-CN"/>
              </w:rPr>
            </w:pPr>
            <w:r w:rsidRPr="00406DAD">
              <w:rPr>
                <w:rFonts w:ascii="Times New Roman" w:hAnsi="Times New Roman" w:cs="Times New Roman"/>
                <w:b/>
                <w:bCs/>
                <w:lang w:eastAsia="zh-CN"/>
              </w:rPr>
              <w:t>6.</w:t>
            </w:r>
          </w:p>
        </w:tc>
        <w:tc>
          <w:tcPr>
            <w:tcW w:w="1001" w:type="dxa"/>
            <w:tcBorders>
              <w:top w:val="single" w:sz="4" w:space="0" w:color="auto"/>
              <w:left w:val="single" w:sz="4" w:space="0" w:color="auto"/>
              <w:bottom w:val="single" w:sz="4" w:space="0" w:color="auto"/>
              <w:right w:val="single" w:sz="4" w:space="0" w:color="auto"/>
            </w:tcBorders>
            <w:vAlign w:val="center"/>
          </w:tcPr>
          <w:p w14:paraId="07CEC1BA" w14:textId="77777777" w:rsidR="00333CF6" w:rsidRPr="00406DAD" w:rsidRDefault="00333CF6" w:rsidP="00270B7A">
            <w:pPr>
              <w:suppressAutoHyphens/>
              <w:spacing w:after="0" w:line="200" w:lineRule="exact"/>
              <w:jc w:val="center"/>
              <w:rPr>
                <w:rFonts w:ascii="Times New Roman" w:hAnsi="Times New Roman" w:cs="Times New Roman"/>
                <w:b/>
                <w:bCs/>
                <w:lang w:eastAsia="zh-CN"/>
              </w:rPr>
            </w:pPr>
            <w:r w:rsidRPr="00406DAD">
              <w:rPr>
                <w:rFonts w:ascii="Times New Roman" w:hAnsi="Times New Roman" w:cs="Times New Roman"/>
                <w:b/>
                <w:bCs/>
                <w:lang w:eastAsia="zh-CN"/>
              </w:rPr>
              <w:t>7.</w:t>
            </w:r>
          </w:p>
        </w:tc>
        <w:tc>
          <w:tcPr>
            <w:tcW w:w="1002" w:type="dxa"/>
            <w:tcBorders>
              <w:top w:val="single" w:sz="4" w:space="0" w:color="auto"/>
              <w:left w:val="single" w:sz="4" w:space="0" w:color="auto"/>
              <w:bottom w:val="single" w:sz="4" w:space="0" w:color="auto"/>
              <w:right w:val="single" w:sz="4" w:space="0" w:color="auto"/>
            </w:tcBorders>
            <w:vAlign w:val="center"/>
          </w:tcPr>
          <w:p w14:paraId="07CEC1BB" w14:textId="77777777" w:rsidR="00333CF6" w:rsidRPr="00406DAD" w:rsidRDefault="00333CF6" w:rsidP="00270B7A">
            <w:pPr>
              <w:suppressAutoHyphens/>
              <w:spacing w:after="0" w:line="200" w:lineRule="exact"/>
              <w:jc w:val="center"/>
              <w:rPr>
                <w:rFonts w:ascii="Times New Roman" w:hAnsi="Times New Roman" w:cs="Times New Roman"/>
                <w:b/>
                <w:bCs/>
                <w:lang w:eastAsia="zh-CN"/>
              </w:rPr>
            </w:pPr>
            <w:r w:rsidRPr="00406DAD">
              <w:rPr>
                <w:rFonts w:ascii="Times New Roman" w:hAnsi="Times New Roman" w:cs="Times New Roman"/>
                <w:b/>
                <w:bCs/>
                <w:lang w:eastAsia="zh-CN"/>
              </w:rPr>
              <w:t>8.</w:t>
            </w:r>
          </w:p>
        </w:tc>
      </w:tr>
      <w:tr w:rsidR="00333CF6" w:rsidRPr="00406DAD" w14:paraId="07CEC1C7"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1BD"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1BE"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BF"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C0"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C1"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1C2"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C3"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C4"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C5"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1C6"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1D2"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1C8"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1C9"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CA"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CB"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CC"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1CD"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CE"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CF"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D0"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1D1"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1DD"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1D3"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1D4"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D5"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D6"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D7"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1D8"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D9"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DA"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DB"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1DC"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1E8"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1DE"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1DF"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E0"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E1"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E2"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1E3"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E4"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E5"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E6"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1E7"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1F3"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1E9"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1EA"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EB"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EC"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ED"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1EE"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EF"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F0"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F1"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1F2"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1FE"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1F4"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1F5"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F6"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F7"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F8"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1F9"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FA"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FB"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1FC"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1FD"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209"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1FF"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200"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01"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02"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03"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04"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05"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06"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07"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08"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214"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20A"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20B"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0C"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0D"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0E"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0F"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10"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11"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12"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13"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21F"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215"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216"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17"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18"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19"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1A"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1B"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1C"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1D"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1E"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22A"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220"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221"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22"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23"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24"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25"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26"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27"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28"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29"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235"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22B"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22C"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2D"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2E"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2F"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30"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31"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32"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33"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34"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240"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236"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237"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38"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39"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3A"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3B"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3C"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3D"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3E"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3F"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24B"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241"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242"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43"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44"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45"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46"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47"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48"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49"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4A"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256"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24C"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24D"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4E"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4F"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50"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51"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52"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53"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54"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55"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261"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vAlign w:val="center"/>
          </w:tcPr>
          <w:p w14:paraId="07CEC257"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vAlign w:val="center"/>
          </w:tcPr>
          <w:p w14:paraId="07CEC258" w14:textId="77777777" w:rsidR="00333CF6" w:rsidRPr="00406DAD" w:rsidRDefault="00333CF6" w:rsidP="00270B7A">
            <w:pPr>
              <w:suppressAutoHyphens/>
              <w:snapToGrid w:val="0"/>
              <w:spacing w:after="0" w:line="200" w:lineRule="exact"/>
              <w:rPr>
                <w:rFonts w:ascii="Times New Roman" w:hAnsi="Times New Roman" w:cs="Times New Roman"/>
                <w:b/>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59"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5A"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5B"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5C"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5D"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5E"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5F"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60"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r w:rsidR="00333CF6" w:rsidRPr="00406DAD" w14:paraId="07CEC26C" w14:textId="77777777" w:rsidTr="00333CF6">
        <w:trPr>
          <w:trHeight w:val="23"/>
        </w:trPr>
        <w:tc>
          <w:tcPr>
            <w:tcW w:w="422" w:type="dxa"/>
            <w:tcBorders>
              <w:top w:val="single" w:sz="4" w:space="0" w:color="000000"/>
              <w:left w:val="single" w:sz="4" w:space="0" w:color="000000"/>
              <w:bottom w:val="single" w:sz="4" w:space="0" w:color="000000"/>
              <w:right w:val="single" w:sz="4" w:space="0" w:color="000000"/>
            </w:tcBorders>
          </w:tcPr>
          <w:p w14:paraId="07CEC262"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6916" w:type="dxa"/>
            <w:tcBorders>
              <w:top w:val="single" w:sz="4" w:space="0" w:color="000000"/>
              <w:left w:val="single" w:sz="4" w:space="0" w:color="000000"/>
              <w:bottom w:val="single" w:sz="4" w:space="0" w:color="000000"/>
              <w:right w:val="single" w:sz="4" w:space="0" w:color="auto"/>
            </w:tcBorders>
          </w:tcPr>
          <w:p w14:paraId="07CEC263" w14:textId="77777777" w:rsidR="00333CF6" w:rsidRPr="00406DAD" w:rsidRDefault="00333CF6" w:rsidP="00270B7A">
            <w:pPr>
              <w:suppressAutoHyphens/>
              <w:spacing w:after="0" w:line="200" w:lineRule="exact"/>
              <w:jc w:val="both"/>
              <w:rPr>
                <w:rFonts w:ascii="Times New Roman" w:hAnsi="Times New Roman" w:cs="Times New Roman"/>
                <w:lang w:eastAsia="zh-CN"/>
              </w:rPr>
            </w:pPr>
            <w:r w:rsidRPr="00406DAD">
              <w:rPr>
                <w:rFonts w:ascii="Times New Roman" w:hAnsi="Times New Roman" w:cs="Times New Roman"/>
                <w:lang w:eastAsia="zh-CN"/>
              </w:rPr>
              <w:t>Darbinieku skaits objektā (attiecīgajā darba dienā)**</w:t>
            </w:r>
          </w:p>
        </w:tc>
        <w:tc>
          <w:tcPr>
            <w:tcW w:w="1001" w:type="dxa"/>
            <w:tcBorders>
              <w:top w:val="single" w:sz="4" w:space="0" w:color="auto"/>
              <w:left w:val="single" w:sz="4" w:space="0" w:color="auto"/>
              <w:bottom w:val="single" w:sz="4" w:space="0" w:color="auto"/>
              <w:right w:val="single" w:sz="4" w:space="0" w:color="auto"/>
            </w:tcBorders>
          </w:tcPr>
          <w:p w14:paraId="07CEC264"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65"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66"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67"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68"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69"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1" w:type="dxa"/>
            <w:tcBorders>
              <w:top w:val="single" w:sz="4" w:space="0" w:color="auto"/>
              <w:left w:val="single" w:sz="4" w:space="0" w:color="auto"/>
              <w:bottom w:val="single" w:sz="4" w:space="0" w:color="auto"/>
              <w:right w:val="single" w:sz="4" w:space="0" w:color="auto"/>
            </w:tcBorders>
          </w:tcPr>
          <w:p w14:paraId="07CEC26A"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c>
          <w:tcPr>
            <w:tcW w:w="1002" w:type="dxa"/>
            <w:tcBorders>
              <w:top w:val="single" w:sz="4" w:space="0" w:color="auto"/>
              <w:left w:val="single" w:sz="4" w:space="0" w:color="auto"/>
              <w:bottom w:val="single" w:sz="4" w:space="0" w:color="auto"/>
              <w:right w:val="single" w:sz="4" w:space="0" w:color="auto"/>
            </w:tcBorders>
          </w:tcPr>
          <w:p w14:paraId="07CEC26B" w14:textId="77777777" w:rsidR="00333CF6" w:rsidRPr="00406DAD" w:rsidRDefault="00333CF6" w:rsidP="00270B7A">
            <w:pPr>
              <w:suppressAutoHyphens/>
              <w:snapToGrid w:val="0"/>
              <w:spacing w:after="0" w:line="200" w:lineRule="exact"/>
              <w:rPr>
                <w:rFonts w:ascii="Times New Roman" w:hAnsi="Times New Roman" w:cs="Times New Roman"/>
                <w:color w:val="000000"/>
                <w:lang w:eastAsia="zh-CN"/>
              </w:rPr>
            </w:pPr>
          </w:p>
        </w:tc>
      </w:tr>
    </w:tbl>
    <w:p w14:paraId="07CEC26D" w14:textId="77777777" w:rsidR="00333CF6" w:rsidRPr="00406DAD" w:rsidRDefault="00333CF6" w:rsidP="00270B7A">
      <w:pPr>
        <w:suppressAutoHyphens/>
        <w:spacing w:after="0"/>
        <w:ind w:left="-142"/>
        <w:rPr>
          <w:rFonts w:ascii="Times New Roman" w:hAnsi="Times New Roman" w:cs="Times New Roman"/>
          <w:color w:val="000000"/>
          <w:lang w:eastAsia="zh-CN"/>
        </w:rPr>
      </w:pPr>
    </w:p>
    <w:p w14:paraId="07CEC26E" w14:textId="77777777" w:rsidR="00333CF6" w:rsidRPr="00406DAD" w:rsidRDefault="00333CF6" w:rsidP="00270B7A">
      <w:pPr>
        <w:suppressAutoHyphens/>
        <w:spacing w:after="0" w:line="200" w:lineRule="exact"/>
        <w:ind w:left="-142" w:right="-924" w:firstLine="12"/>
        <w:jc w:val="both"/>
        <w:rPr>
          <w:rFonts w:ascii="Times New Roman" w:hAnsi="Times New Roman" w:cs="Times New Roman"/>
          <w:lang w:eastAsia="zh-CN"/>
        </w:rPr>
      </w:pPr>
      <w:r w:rsidRPr="00406DAD">
        <w:rPr>
          <w:rFonts w:ascii="Times New Roman" w:hAnsi="Times New Roman" w:cs="Times New Roman"/>
          <w:color w:val="000000"/>
          <w:lang w:eastAsia="zh-CN"/>
        </w:rPr>
        <w:t xml:space="preserve">* Lodziņus iekrāsot atbilstoši plānotajam veicamo darbu apjomam, ņemot vērā </w:t>
      </w:r>
      <w:r w:rsidRPr="00406DAD">
        <w:rPr>
          <w:rFonts w:ascii="Times New Roman" w:hAnsi="Times New Roman" w:cs="Times New Roman"/>
        </w:rPr>
        <w:t>cenu aptaujas</w:t>
      </w:r>
      <w:r w:rsidRPr="00406DAD">
        <w:rPr>
          <w:rFonts w:ascii="Times New Roman" w:hAnsi="Times New Roman" w:cs="Times New Roman"/>
          <w:color w:val="000000"/>
          <w:lang w:eastAsia="zh-CN"/>
        </w:rPr>
        <w:t xml:space="preserve"> nolikuma 1.9.punktā norādītos būvdarbu izpildes termiņus;</w:t>
      </w:r>
    </w:p>
    <w:p w14:paraId="07CEC26F" w14:textId="77777777" w:rsidR="00333CF6" w:rsidRPr="00406DAD" w:rsidRDefault="00333CF6" w:rsidP="00270B7A">
      <w:pPr>
        <w:suppressAutoHyphens/>
        <w:spacing w:after="0" w:line="200" w:lineRule="exact"/>
        <w:ind w:left="-142" w:right="-924"/>
        <w:jc w:val="both"/>
        <w:rPr>
          <w:rFonts w:ascii="Times New Roman" w:hAnsi="Times New Roman" w:cs="Times New Roman"/>
          <w:lang w:eastAsia="zh-CN"/>
        </w:rPr>
      </w:pPr>
      <w:r w:rsidRPr="00406DAD">
        <w:rPr>
          <w:rFonts w:ascii="Times New Roman" w:hAnsi="Times New Roman" w:cs="Times New Roman"/>
          <w:lang w:eastAsia="zh-CN"/>
        </w:rPr>
        <w:t>** šī informācija norādāma obligāti.</w:t>
      </w:r>
    </w:p>
    <w:p w14:paraId="07CEC270" w14:textId="77777777" w:rsidR="00333CF6" w:rsidRPr="00406DAD" w:rsidRDefault="00333CF6" w:rsidP="00270B7A">
      <w:pPr>
        <w:suppressAutoHyphens/>
        <w:spacing w:after="0"/>
        <w:ind w:left="-142"/>
        <w:rPr>
          <w:rFonts w:ascii="Times New Roman" w:hAnsi="Times New Roman" w:cs="Times New Roman"/>
          <w:lang w:eastAsia="zh-CN"/>
        </w:rPr>
      </w:pPr>
    </w:p>
    <w:p w14:paraId="07CEC271" w14:textId="77777777" w:rsidR="00333CF6" w:rsidRPr="00406DAD" w:rsidRDefault="00333CF6" w:rsidP="00270B7A">
      <w:pPr>
        <w:spacing w:after="0" w:line="240" w:lineRule="exact"/>
        <w:ind w:right="-113"/>
        <w:rPr>
          <w:rFonts w:ascii="Times New Roman" w:hAnsi="Times New Roman" w:cs="Times New Roman"/>
        </w:rPr>
      </w:pPr>
    </w:p>
    <w:p w14:paraId="07CEC272" w14:textId="77777777" w:rsidR="00333CF6" w:rsidRPr="00406DAD" w:rsidRDefault="00333CF6" w:rsidP="00270B7A">
      <w:pPr>
        <w:spacing w:after="0" w:line="240" w:lineRule="exact"/>
        <w:ind w:right="-113"/>
        <w:rPr>
          <w:rFonts w:ascii="Times New Roman" w:hAnsi="Times New Roman" w:cs="Times New Roman"/>
        </w:rPr>
      </w:pPr>
    </w:p>
    <w:p w14:paraId="07CEC273" w14:textId="77777777" w:rsidR="00333CF6" w:rsidRPr="00406DAD" w:rsidRDefault="00333CF6" w:rsidP="00270B7A">
      <w:pPr>
        <w:spacing w:after="0"/>
        <w:jc w:val="both"/>
        <w:rPr>
          <w:rFonts w:ascii="Times New Roman" w:hAnsi="Times New Roman" w:cs="Times New Roman"/>
        </w:rPr>
      </w:pPr>
      <w:r w:rsidRPr="00406DAD">
        <w:rPr>
          <w:rFonts w:ascii="Times New Roman" w:hAnsi="Times New Roman" w:cs="Times New Roman"/>
        </w:rPr>
        <w:t>_______________________________________________</w:t>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r>
      <w:r w:rsidRPr="00406DAD">
        <w:rPr>
          <w:rFonts w:ascii="Times New Roman" w:hAnsi="Times New Roman" w:cs="Times New Roman"/>
        </w:rPr>
        <w:tab/>
        <w:t>______________________________________</w:t>
      </w:r>
    </w:p>
    <w:p w14:paraId="07CEC274" w14:textId="77777777" w:rsidR="00333CF6" w:rsidRPr="00406DAD" w:rsidRDefault="00333CF6" w:rsidP="00270B7A">
      <w:pPr>
        <w:spacing w:after="0"/>
        <w:ind w:left="-142"/>
        <w:jc w:val="both"/>
        <w:rPr>
          <w:rFonts w:ascii="Times New Roman" w:hAnsi="Times New Roman" w:cs="Times New Roman"/>
          <w:i/>
        </w:rPr>
      </w:pPr>
      <w:r w:rsidRPr="00406DAD">
        <w:rPr>
          <w:rFonts w:ascii="Times New Roman" w:hAnsi="Times New Roman" w:cs="Times New Roman"/>
          <w:i/>
        </w:rPr>
        <w:tab/>
      </w:r>
      <w:r w:rsidRPr="00406DAD">
        <w:rPr>
          <w:rFonts w:ascii="Times New Roman" w:hAnsi="Times New Roman" w:cs="Times New Roman"/>
          <w:i/>
        </w:rPr>
        <w:tab/>
      </w:r>
      <w:r w:rsidRPr="00406DAD">
        <w:rPr>
          <w:rFonts w:ascii="Times New Roman" w:hAnsi="Times New Roman" w:cs="Times New Roman"/>
          <w:i/>
        </w:rPr>
        <w:tab/>
      </w:r>
      <w:r w:rsidRPr="00406DAD">
        <w:rPr>
          <w:rFonts w:ascii="Times New Roman" w:hAnsi="Times New Roman" w:cs="Times New Roman"/>
          <w:i/>
        </w:rPr>
        <w:tab/>
      </w:r>
      <w:r w:rsidRPr="00406DAD">
        <w:rPr>
          <w:rFonts w:ascii="Times New Roman" w:hAnsi="Times New Roman" w:cs="Times New Roman"/>
          <w:i/>
        </w:rPr>
        <w:tab/>
        <w:t>(amats)</w:t>
      </w:r>
      <w:r w:rsidRPr="00406DAD">
        <w:rPr>
          <w:rFonts w:ascii="Times New Roman" w:hAnsi="Times New Roman" w:cs="Times New Roman"/>
          <w:i/>
        </w:rPr>
        <w:tab/>
      </w:r>
      <w:r w:rsidRPr="00406DAD">
        <w:rPr>
          <w:rFonts w:ascii="Times New Roman" w:hAnsi="Times New Roman" w:cs="Times New Roman"/>
          <w:i/>
        </w:rPr>
        <w:tab/>
      </w:r>
      <w:r w:rsidRPr="00406DAD">
        <w:rPr>
          <w:rFonts w:ascii="Times New Roman" w:hAnsi="Times New Roman" w:cs="Times New Roman"/>
          <w:i/>
        </w:rPr>
        <w:tab/>
      </w:r>
      <w:r w:rsidRPr="00406DAD">
        <w:rPr>
          <w:rFonts w:ascii="Times New Roman" w:hAnsi="Times New Roman" w:cs="Times New Roman"/>
          <w:i/>
        </w:rPr>
        <w:tab/>
      </w:r>
      <w:r w:rsidRPr="00406DAD">
        <w:rPr>
          <w:rFonts w:ascii="Times New Roman" w:hAnsi="Times New Roman" w:cs="Times New Roman"/>
          <w:i/>
        </w:rPr>
        <w:tab/>
      </w:r>
      <w:r w:rsidRPr="00406DAD">
        <w:rPr>
          <w:rFonts w:ascii="Times New Roman" w:hAnsi="Times New Roman" w:cs="Times New Roman"/>
          <w:i/>
        </w:rPr>
        <w:tab/>
      </w:r>
      <w:r w:rsidRPr="00406DAD">
        <w:rPr>
          <w:rFonts w:ascii="Times New Roman" w:hAnsi="Times New Roman" w:cs="Times New Roman"/>
          <w:i/>
        </w:rPr>
        <w:tab/>
      </w:r>
      <w:r w:rsidRPr="00406DAD">
        <w:rPr>
          <w:rFonts w:ascii="Times New Roman" w:hAnsi="Times New Roman" w:cs="Times New Roman"/>
          <w:i/>
        </w:rPr>
        <w:tab/>
      </w:r>
      <w:r w:rsidRPr="00406DAD">
        <w:rPr>
          <w:rFonts w:ascii="Times New Roman" w:hAnsi="Times New Roman" w:cs="Times New Roman"/>
          <w:i/>
        </w:rPr>
        <w:tab/>
      </w:r>
      <w:r w:rsidRPr="00406DAD">
        <w:rPr>
          <w:rFonts w:ascii="Times New Roman" w:hAnsi="Times New Roman" w:cs="Times New Roman"/>
          <w:i/>
        </w:rPr>
        <w:tab/>
      </w:r>
      <w:r w:rsidRPr="00406DAD">
        <w:rPr>
          <w:rFonts w:ascii="Times New Roman" w:hAnsi="Times New Roman" w:cs="Times New Roman"/>
          <w:i/>
        </w:rPr>
        <w:tab/>
        <w:t>(paraksts un paraksta atšifrējums)</w:t>
      </w:r>
    </w:p>
    <w:p w14:paraId="07CEC275" w14:textId="77777777" w:rsidR="00333CF6" w:rsidRPr="00406DAD" w:rsidRDefault="00333CF6" w:rsidP="00333CF6">
      <w:pPr>
        <w:ind w:left="-142"/>
        <w:jc w:val="both"/>
        <w:rPr>
          <w:rFonts w:ascii="Times New Roman" w:hAnsi="Times New Roman" w:cs="Times New Roman"/>
          <w:i/>
        </w:rPr>
        <w:sectPr w:rsidR="00333CF6" w:rsidRPr="00406DAD" w:rsidSect="00333CF6">
          <w:pgSz w:w="16838" w:h="11906" w:orient="landscape"/>
          <w:pgMar w:top="1304" w:right="737" w:bottom="1701" w:left="737" w:header="709" w:footer="709" w:gutter="0"/>
          <w:cols w:space="708"/>
          <w:docGrid w:linePitch="360"/>
        </w:sectPr>
      </w:pPr>
    </w:p>
    <w:p w14:paraId="07CEC276" w14:textId="77777777" w:rsidR="00333CF6" w:rsidRPr="00537D9B" w:rsidRDefault="00333CF6" w:rsidP="00333CF6">
      <w:pPr>
        <w:keepNext/>
        <w:spacing w:line="180" w:lineRule="exact"/>
        <w:ind w:right="-567"/>
        <w:jc w:val="right"/>
        <w:outlineLvl w:val="2"/>
        <w:rPr>
          <w:rFonts w:ascii="Times New Roman" w:hAnsi="Times New Roman" w:cs="Times New Roman"/>
          <w:sz w:val="20"/>
          <w:szCs w:val="20"/>
        </w:rPr>
      </w:pPr>
      <w:bookmarkStart w:id="38" w:name="_Toc58054002"/>
      <w:bookmarkStart w:id="39" w:name="_Toc211739534"/>
      <w:r w:rsidRPr="00537D9B">
        <w:rPr>
          <w:rFonts w:ascii="Times New Roman" w:hAnsi="Times New Roman" w:cs="Times New Roman"/>
          <w:sz w:val="20"/>
          <w:szCs w:val="20"/>
        </w:rPr>
        <w:lastRenderedPageBreak/>
        <w:t>Pielikums Nr.7</w:t>
      </w:r>
    </w:p>
    <w:p w14:paraId="07CEC277" w14:textId="77777777" w:rsidR="00333CF6" w:rsidRPr="00406DAD" w:rsidRDefault="00333CF6" w:rsidP="00333CF6">
      <w:pPr>
        <w:ind w:right="-567"/>
        <w:rPr>
          <w:rFonts w:ascii="Times New Roman" w:hAnsi="Times New Roman" w:cs="Times New Roman"/>
        </w:rPr>
      </w:pPr>
    </w:p>
    <w:p w14:paraId="07CEC278" w14:textId="77777777" w:rsidR="00333CF6" w:rsidRPr="00537D9B" w:rsidRDefault="00333CF6" w:rsidP="00333CF6">
      <w:pPr>
        <w:keepNext/>
        <w:spacing w:line="200" w:lineRule="exact"/>
        <w:ind w:right="-567"/>
        <w:jc w:val="center"/>
        <w:outlineLvl w:val="2"/>
        <w:rPr>
          <w:rFonts w:ascii="Times New Roman" w:hAnsi="Times New Roman" w:cs="Times New Roman"/>
          <w:b/>
          <w:i/>
          <w:sz w:val="20"/>
          <w:szCs w:val="20"/>
        </w:rPr>
      </w:pPr>
      <w:r w:rsidRPr="00537D9B">
        <w:rPr>
          <w:rFonts w:ascii="Times New Roman" w:hAnsi="Times New Roman" w:cs="Times New Roman"/>
          <w:b/>
          <w:i/>
          <w:sz w:val="20"/>
          <w:szCs w:val="20"/>
        </w:rPr>
        <w:t>LĪGUMA PROJEKTS</w:t>
      </w:r>
      <w:bookmarkEnd w:id="38"/>
      <w:bookmarkEnd w:id="39"/>
    </w:p>
    <w:p w14:paraId="07CEC279" w14:textId="6E8CDD9C" w:rsidR="00333CF6" w:rsidRPr="00537D9B" w:rsidRDefault="00333CF6" w:rsidP="00333CF6">
      <w:pPr>
        <w:autoSpaceDE w:val="0"/>
        <w:autoSpaceDN w:val="0"/>
        <w:adjustRightInd w:val="0"/>
        <w:spacing w:line="260" w:lineRule="exact"/>
        <w:ind w:right="-567"/>
        <w:jc w:val="center"/>
        <w:rPr>
          <w:rFonts w:ascii="Times New Roman" w:hAnsi="Times New Roman" w:cs="Times New Roman"/>
          <w:b/>
          <w:sz w:val="20"/>
          <w:szCs w:val="20"/>
        </w:rPr>
      </w:pPr>
      <w:bookmarkStart w:id="40" w:name="_Toc94084089"/>
      <w:bookmarkStart w:id="41" w:name="_Toc211739535"/>
      <w:r w:rsidRPr="00537D9B">
        <w:rPr>
          <w:rFonts w:ascii="Times New Roman" w:hAnsi="Times New Roman" w:cs="Times New Roman"/>
          <w:b/>
          <w:bCs/>
          <w:sz w:val="20"/>
          <w:szCs w:val="20"/>
        </w:rPr>
        <w:t>IEPIRKUMA L</w:t>
      </w:r>
      <w:r w:rsidRPr="00537D9B">
        <w:rPr>
          <w:rFonts w:ascii="Times New Roman" w:eastAsia="TimesNewRoman,Bold" w:hAnsi="Times New Roman" w:cs="Times New Roman"/>
          <w:b/>
          <w:bCs/>
          <w:sz w:val="20"/>
          <w:szCs w:val="20"/>
        </w:rPr>
        <w:t>Ī</w:t>
      </w:r>
      <w:r w:rsidRPr="00537D9B">
        <w:rPr>
          <w:rFonts w:ascii="Times New Roman" w:hAnsi="Times New Roman" w:cs="Times New Roman"/>
          <w:b/>
          <w:bCs/>
          <w:sz w:val="20"/>
          <w:szCs w:val="20"/>
        </w:rPr>
        <w:t xml:space="preserve">GUMS Nr. </w:t>
      </w:r>
      <w:r w:rsidR="00EF14C7" w:rsidRPr="00537D9B">
        <w:rPr>
          <w:rFonts w:ascii="Times New Roman" w:hAnsi="Times New Roman" w:cs="Times New Roman"/>
          <w:b/>
          <w:sz w:val="20"/>
          <w:szCs w:val="20"/>
        </w:rPr>
        <w:t>VKP TI 202</w:t>
      </w:r>
      <w:r w:rsidR="0025373E">
        <w:rPr>
          <w:rFonts w:ascii="Times New Roman" w:hAnsi="Times New Roman" w:cs="Times New Roman"/>
          <w:b/>
          <w:sz w:val="20"/>
          <w:szCs w:val="20"/>
        </w:rPr>
        <w:t>6</w:t>
      </w:r>
      <w:r w:rsidR="00EF14C7" w:rsidRPr="00537D9B">
        <w:rPr>
          <w:rFonts w:ascii="Times New Roman" w:hAnsi="Times New Roman" w:cs="Times New Roman"/>
          <w:b/>
          <w:sz w:val="20"/>
          <w:szCs w:val="20"/>
        </w:rPr>
        <w:t>/2</w:t>
      </w:r>
    </w:p>
    <w:p w14:paraId="07CEC27A" w14:textId="0D29531C" w:rsidR="00333CF6" w:rsidRPr="00406DAD" w:rsidRDefault="00EF14C7" w:rsidP="00333CF6">
      <w:pPr>
        <w:autoSpaceDE w:val="0"/>
        <w:autoSpaceDN w:val="0"/>
        <w:adjustRightInd w:val="0"/>
        <w:ind w:right="-567"/>
        <w:rPr>
          <w:rFonts w:ascii="Times New Roman" w:hAnsi="Times New Roman" w:cs="Times New Roman"/>
        </w:rPr>
      </w:pPr>
      <w:r w:rsidRPr="00406DAD">
        <w:rPr>
          <w:rFonts w:ascii="Times New Roman" w:hAnsi="Times New Roman" w:cs="Times New Roman"/>
          <w:b/>
          <w:bCs/>
          <w:lang w:eastAsia="lv-LV"/>
        </w:rPr>
        <w:t xml:space="preserve"> Ieejas mezglu  un pagraba ārdurvju nomaiņa daudzdzīvokļu mājai</w:t>
      </w:r>
      <w:r w:rsidR="0025373E">
        <w:rPr>
          <w:rFonts w:ascii="Times New Roman" w:hAnsi="Times New Roman" w:cs="Times New Roman"/>
          <w:b/>
          <w:bCs/>
          <w:lang w:eastAsia="lv-LV"/>
        </w:rPr>
        <w:t xml:space="preserve"> Smilšu</w:t>
      </w:r>
      <w:r w:rsidRPr="00406DAD">
        <w:rPr>
          <w:rFonts w:ascii="Times New Roman" w:hAnsi="Times New Roman" w:cs="Times New Roman"/>
          <w:b/>
          <w:bCs/>
          <w:lang w:eastAsia="lv-LV"/>
        </w:rPr>
        <w:t xml:space="preserve"> ielā 2</w:t>
      </w:r>
      <w:r w:rsidR="0025373E">
        <w:rPr>
          <w:rFonts w:ascii="Times New Roman" w:hAnsi="Times New Roman" w:cs="Times New Roman"/>
          <w:b/>
          <w:bCs/>
          <w:lang w:eastAsia="lv-LV"/>
        </w:rPr>
        <w:t>6</w:t>
      </w:r>
      <w:r w:rsidRPr="00406DAD">
        <w:rPr>
          <w:rFonts w:ascii="Times New Roman" w:hAnsi="Times New Roman" w:cs="Times New Roman"/>
          <w:b/>
          <w:bCs/>
          <w:lang w:eastAsia="lv-LV"/>
        </w:rPr>
        <w:t>, Viesītē, Jēkabpils novadā</w:t>
      </w:r>
      <w:r w:rsidRPr="00406DAD">
        <w:rPr>
          <w:rFonts w:ascii="Times New Roman" w:hAnsi="Times New Roman" w:cs="Times New Roman"/>
          <w:b/>
        </w:rPr>
        <w:t>”</w:t>
      </w:r>
      <w:r w:rsidRPr="00406DAD">
        <w:rPr>
          <w:rFonts w:ascii="Times New Roman" w:hAnsi="Times New Roman" w:cs="Times New Roman"/>
          <w:bCs/>
        </w:rPr>
        <w:t>.</w:t>
      </w:r>
    </w:p>
    <w:p w14:paraId="07CEC27B" w14:textId="39251547" w:rsidR="00333CF6" w:rsidRPr="00406DAD" w:rsidRDefault="00333CF6" w:rsidP="00333CF6">
      <w:pPr>
        <w:spacing w:line="220" w:lineRule="exact"/>
        <w:ind w:right="-597"/>
        <w:rPr>
          <w:rFonts w:ascii="Times New Roman" w:hAnsi="Times New Roman" w:cs="Times New Roman"/>
          <w:b/>
        </w:rPr>
      </w:pPr>
      <w:r w:rsidRPr="00406DAD">
        <w:rPr>
          <w:rFonts w:ascii="Times New Roman" w:hAnsi="Times New Roman" w:cs="Times New Roman"/>
        </w:rPr>
        <w:t>Līguma sa</w:t>
      </w:r>
      <w:r w:rsidR="00EF14C7" w:rsidRPr="00406DAD">
        <w:rPr>
          <w:rFonts w:ascii="Times New Roman" w:hAnsi="Times New Roman" w:cs="Times New Roman"/>
        </w:rPr>
        <w:t>gatavošanas vieta un datums ir Viesīte</w:t>
      </w:r>
      <w:r w:rsidRPr="00406DAD">
        <w:rPr>
          <w:rFonts w:ascii="Times New Roman" w:hAnsi="Times New Roman" w:cs="Times New Roman"/>
        </w:rPr>
        <w:t>, Jēkabpils novads, 2</w:t>
      </w:r>
      <w:r w:rsidR="00EF14C7" w:rsidRPr="00406DAD">
        <w:rPr>
          <w:rFonts w:ascii="Times New Roman" w:hAnsi="Times New Roman" w:cs="Times New Roman"/>
        </w:rPr>
        <w:t>02</w:t>
      </w:r>
      <w:r w:rsidR="0025373E">
        <w:rPr>
          <w:rFonts w:ascii="Times New Roman" w:hAnsi="Times New Roman" w:cs="Times New Roman"/>
        </w:rPr>
        <w:t>6</w:t>
      </w:r>
      <w:r w:rsidRPr="00406DAD">
        <w:rPr>
          <w:rFonts w:ascii="Times New Roman" w:hAnsi="Times New Roman" w:cs="Times New Roman"/>
        </w:rPr>
        <w:t>.gada __._____________.</w:t>
      </w:r>
    </w:p>
    <w:p w14:paraId="07CEC27C" w14:textId="77777777" w:rsidR="00333CF6" w:rsidRPr="00406DAD" w:rsidRDefault="00333CF6" w:rsidP="00FB30FB">
      <w:pPr>
        <w:autoSpaceDE w:val="0"/>
        <w:autoSpaceDN w:val="0"/>
        <w:adjustRightInd w:val="0"/>
        <w:spacing w:line="240" w:lineRule="exact"/>
        <w:ind w:right="-597"/>
        <w:jc w:val="both"/>
        <w:rPr>
          <w:rFonts w:ascii="Times New Roman" w:hAnsi="Times New Roman" w:cs="Times New Roman"/>
        </w:rPr>
      </w:pPr>
      <w:r w:rsidRPr="00406DAD">
        <w:rPr>
          <w:rFonts w:ascii="Times New Roman" w:hAnsi="Times New Roman" w:cs="Times New Roman"/>
        </w:rPr>
        <w:t>Līguma spēkā stāšanās datums ir tā parakstīšanas datums (pēdējā pievienotā droša elektroniskā paraksta un tā laika zīmoga datums).</w:t>
      </w:r>
    </w:p>
    <w:p w14:paraId="07CEC27D" w14:textId="77777777" w:rsidR="00333CF6" w:rsidRPr="00406DAD" w:rsidRDefault="00EF14C7" w:rsidP="00333CF6">
      <w:pPr>
        <w:spacing w:line="240" w:lineRule="exact"/>
        <w:ind w:right="-568" w:firstLine="567"/>
        <w:jc w:val="both"/>
        <w:rPr>
          <w:rFonts w:ascii="Times New Roman" w:hAnsi="Times New Roman" w:cs="Times New Roman"/>
        </w:rPr>
      </w:pPr>
      <w:r w:rsidRPr="00406DAD">
        <w:rPr>
          <w:rFonts w:ascii="Times New Roman" w:hAnsi="Times New Roman" w:cs="Times New Roman"/>
          <w:b/>
        </w:rPr>
        <w:t>SIA Viesītes komunālā pārvalde</w:t>
      </w:r>
      <w:r w:rsidR="00333CF6" w:rsidRPr="00406DAD">
        <w:rPr>
          <w:rFonts w:ascii="Times New Roman" w:hAnsi="Times New Roman" w:cs="Times New Roman"/>
          <w:b/>
          <w:bCs/>
        </w:rPr>
        <w:t>,</w:t>
      </w:r>
      <w:r w:rsidR="00333CF6" w:rsidRPr="00406DAD">
        <w:rPr>
          <w:rFonts w:ascii="Times New Roman" w:hAnsi="Times New Roman" w:cs="Times New Roman"/>
          <w:bCs/>
        </w:rPr>
        <w:t xml:space="preserve"> reģistrācijas numurs </w:t>
      </w:r>
      <w:r w:rsidRPr="00406DAD">
        <w:rPr>
          <w:rFonts w:ascii="Times New Roman" w:hAnsi="Times New Roman" w:cs="Times New Roman"/>
          <w:bCs/>
        </w:rPr>
        <w:t>55403000541</w:t>
      </w:r>
      <w:r w:rsidRPr="00406DAD">
        <w:rPr>
          <w:rFonts w:ascii="Times New Roman" w:hAnsi="Times New Roman" w:cs="Times New Roman"/>
        </w:rPr>
        <w:t>, tās valdes locekļa</w:t>
      </w:r>
      <w:r w:rsidR="00333CF6" w:rsidRPr="00406DAD">
        <w:rPr>
          <w:rFonts w:ascii="Times New Roman" w:hAnsi="Times New Roman" w:cs="Times New Roman"/>
        </w:rPr>
        <w:t xml:space="preserve"> _________________ personā, kur</w:t>
      </w:r>
      <w:r w:rsidRPr="00406DAD">
        <w:rPr>
          <w:rFonts w:ascii="Times New Roman" w:hAnsi="Times New Roman" w:cs="Times New Roman"/>
        </w:rPr>
        <w:t xml:space="preserve">š </w:t>
      </w:r>
      <w:r w:rsidR="00333CF6" w:rsidRPr="00406DAD">
        <w:rPr>
          <w:rFonts w:ascii="Times New Roman" w:hAnsi="Times New Roman" w:cs="Times New Roman"/>
        </w:rPr>
        <w:t xml:space="preserve">rīkojas saskaņā ar Statūtiem (turpmāk – Pasūtītājs), no vienas puses, un </w:t>
      </w:r>
    </w:p>
    <w:p w14:paraId="07CEC27E" w14:textId="04A9FC95" w:rsidR="00333CF6" w:rsidRPr="00406DAD" w:rsidRDefault="00333CF6" w:rsidP="00FB30FB">
      <w:pPr>
        <w:spacing w:line="240" w:lineRule="exact"/>
        <w:ind w:right="-568" w:firstLine="567"/>
        <w:jc w:val="both"/>
        <w:rPr>
          <w:rFonts w:ascii="Times New Roman" w:hAnsi="Times New Roman" w:cs="Times New Roman"/>
        </w:rPr>
      </w:pPr>
      <w:r w:rsidRPr="00406DAD">
        <w:rPr>
          <w:rFonts w:ascii="Times New Roman" w:hAnsi="Times New Roman" w:cs="Times New Roman"/>
          <w:i/>
          <w:highlight w:val="lightGray"/>
        </w:rPr>
        <w:t xml:space="preserve">&lt;būvuzņēmēja nosaukums&gt;, &lt;vienotās reģistrācijas numurs&gt;, </w:t>
      </w:r>
      <w:r w:rsidRPr="00406DAD">
        <w:rPr>
          <w:rFonts w:ascii="Times New Roman" w:hAnsi="Times New Roman" w:cs="Times New Roman"/>
        </w:rPr>
        <w:t xml:space="preserve">tās </w:t>
      </w:r>
      <w:r w:rsidRPr="00406DAD">
        <w:rPr>
          <w:rFonts w:ascii="Times New Roman" w:hAnsi="Times New Roman" w:cs="Times New Roman"/>
          <w:i/>
          <w:highlight w:val="lightGray"/>
        </w:rPr>
        <w:t>&lt;pilnvarotā pārstāvja vārds, uzvārds&gt;</w:t>
      </w:r>
      <w:r w:rsidRPr="00406DAD">
        <w:rPr>
          <w:rFonts w:ascii="Times New Roman" w:hAnsi="Times New Roman" w:cs="Times New Roman"/>
        </w:rPr>
        <w:t xml:space="preserve"> personā, kurš rīkojas saskaņā ar </w:t>
      </w:r>
      <w:r w:rsidRPr="00406DAD">
        <w:rPr>
          <w:rFonts w:ascii="Times New Roman" w:hAnsi="Times New Roman" w:cs="Times New Roman"/>
          <w:i/>
          <w:highlight w:val="lightGray"/>
        </w:rPr>
        <w:t>&lt;dokumenta nosaukums&gt;</w:t>
      </w:r>
      <w:r w:rsidRPr="00406DAD">
        <w:rPr>
          <w:rFonts w:ascii="Times New Roman" w:hAnsi="Times New Roman" w:cs="Times New Roman"/>
        </w:rPr>
        <w:t xml:space="preserve"> (turpmāk – </w:t>
      </w:r>
      <w:r w:rsidRPr="00406DAD">
        <w:rPr>
          <w:rFonts w:ascii="Times New Roman" w:hAnsi="Times New Roman" w:cs="Times New Roman"/>
          <w:caps/>
        </w:rPr>
        <w:t>I</w:t>
      </w:r>
      <w:r w:rsidRPr="00406DAD">
        <w:rPr>
          <w:rFonts w:ascii="Times New Roman" w:hAnsi="Times New Roman" w:cs="Times New Roman"/>
        </w:rPr>
        <w:t>zpildītājs), no otras puses,</w:t>
      </w:r>
      <w:r w:rsidR="00FB30FB">
        <w:rPr>
          <w:rFonts w:ascii="Times New Roman" w:hAnsi="Times New Roman" w:cs="Times New Roman"/>
        </w:rPr>
        <w:t xml:space="preserve"> </w:t>
      </w:r>
      <w:r w:rsidRPr="00406DAD">
        <w:rPr>
          <w:rFonts w:ascii="Times New Roman" w:hAnsi="Times New Roman" w:cs="Times New Roman"/>
        </w:rPr>
        <w:t>katrs atsevišķi un abas kopā šī Līguma tekstā turpmāk sauktas – Puse/es, pamatojoties uz SIA</w:t>
      </w:r>
      <w:r w:rsidR="00EF14C7" w:rsidRPr="00406DAD">
        <w:rPr>
          <w:rFonts w:ascii="Times New Roman" w:hAnsi="Times New Roman" w:cs="Times New Roman"/>
        </w:rPr>
        <w:t xml:space="preserve"> Viesītes komunālā </w:t>
      </w:r>
      <w:r w:rsidRPr="00406DAD">
        <w:rPr>
          <w:rFonts w:ascii="Times New Roman" w:hAnsi="Times New Roman" w:cs="Times New Roman"/>
        </w:rPr>
        <w:t xml:space="preserve">pārvalde veikto </w:t>
      </w:r>
      <w:r w:rsidR="00EF14C7" w:rsidRPr="00406DAD">
        <w:rPr>
          <w:rFonts w:ascii="Times New Roman" w:hAnsi="Times New Roman" w:cs="Times New Roman"/>
        </w:rPr>
        <w:t>tirgus izpēti</w:t>
      </w:r>
      <w:r w:rsidRPr="00406DAD">
        <w:rPr>
          <w:rFonts w:ascii="Times New Roman" w:hAnsi="Times New Roman" w:cs="Times New Roman"/>
        </w:rPr>
        <w:t xml:space="preserve"> </w:t>
      </w:r>
      <w:r w:rsidRPr="00406DAD">
        <w:rPr>
          <w:rFonts w:ascii="Times New Roman" w:hAnsi="Times New Roman" w:cs="Times New Roman"/>
          <w:i/>
        </w:rPr>
        <w:t>„</w:t>
      </w:r>
      <w:r w:rsidRPr="00406DAD">
        <w:rPr>
          <w:rFonts w:ascii="Times New Roman" w:hAnsi="Times New Roman" w:cs="Times New Roman"/>
        </w:rPr>
        <w:t xml:space="preserve"> Ieejas mezglu </w:t>
      </w:r>
      <w:r w:rsidR="00EF14C7" w:rsidRPr="00406DAD">
        <w:rPr>
          <w:rFonts w:ascii="Times New Roman" w:hAnsi="Times New Roman" w:cs="Times New Roman"/>
        </w:rPr>
        <w:t xml:space="preserve">un pagraba </w:t>
      </w:r>
      <w:r w:rsidRPr="00406DAD">
        <w:rPr>
          <w:rFonts w:ascii="Times New Roman" w:hAnsi="Times New Roman" w:cs="Times New Roman"/>
        </w:rPr>
        <w:t>ārdurvju nomaiņa daudzdzīvokļu māj</w:t>
      </w:r>
      <w:r w:rsidR="00EF14C7" w:rsidRPr="00406DAD">
        <w:rPr>
          <w:rFonts w:ascii="Times New Roman" w:hAnsi="Times New Roman" w:cs="Times New Roman"/>
        </w:rPr>
        <w:t xml:space="preserve">ai </w:t>
      </w:r>
      <w:r w:rsidR="00D7735A">
        <w:rPr>
          <w:rFonts w:ascii="Times New Roman" w:hAnsi="Times New Roman" w:cs="Times New Roman"/>
        </w:rPr>
        <w:t>Smilšu</w:t>
      </w:r>
      <w:r w:rsidR="00EF14C7" w:rsidRPr="00406DAD">
        <w:rPr>
          <w:rFonts w:ascii="Times New Roman" w:hAnsi="Times New Roman" w:cs="Times New Roman"/>
        </w:rPr>
        <w:t xml:space="preserve"> ielā 2</w:t>
      </w:r>
      <w:r w:rsidR="00D7735A">
        <w:rPr>
          <w:rFonts w:ascii="Times New Roman" w:hAnsi="Times New Roman" w:cs="Times New Roman"/>
        </w:rPr>
        <w:t>6</w:t>
      </w:r>
      <w:r w:rsidR="00EF14C7" w:rsidRPr="00406DAD">
        <w:rPr>
          <w:rFonts w:ascii="Times New Roman" w:hAnsi="Times New Roman" w:cs="Times New Roman"/>
        </w:rPr>
        <w:t xml:space="preserve">, Viesītē, </w:t>
      </w:r>
      <w:r w:rsidRPr="00406DAD">
        <w:rPr>
          <w:rFonts w:ascii="Times New Roman" w:hAnsi="Times New Roman" w:cs="Times New Roman"/>
        </w:rPr>
        <w:t>Jēkabpils novadā</w:t>
      </w:r>
      <w:r w:rsidRPr="00406DAD">
        <w:rPr>
          <w:rFonts w:ascii="Times New Roman" w:hAnsi="Times New Roman" w:cs="Times New Roman"/>
          <w:i/>
        </w:rPr>
        <w:t>”,</w:t>
      </w:r>
      <w:r w:rsidRPr="00406DAD">
        <w:rPr>
          <w:rFonts w:ascii="Times New Roman" w:hAnsi="Times New Roman" w:cs="Times New Roman"/>
        </w:rPr>
        <w:t xml:space="preserve"> </w:t>
      </w:r>
      <w:r w:rsidR="00EF14C7" w:rsidRPr="00406DAD">
        <w:rPr>
          <w:rFonts w:ascii="Times New Roman" w:hAnsi="Times New Roman" w:cs="Times New Roman"/>
        </w:rPr>
        <w:t>tirgus izpētes</w:t>
      </w:r>
      <w:r w:rsidRPr="00406DAD">
        <w:rPr>
          <w:rFonts w:ascii="Times New Roman" w:hAnsi="Times New Roman" w:cs="Times New Roman"/>
        </w:rPr>
        <w:t xml:space="preserve"> identifikācijas </w:t>
      </w:r>
      <w:proofErr w:type="spellStart"/>
      <w:r w:rsidRPr="00406DAD">
        <w:rPr>
          <w:rFonts w:ascii="Times New Roman" w:hAnsi="Times New Roman" w:cs="Times New Roman"/>
        </w:rPr>
        <w:t>Nr.</w:t>
      </w:r>
      <w:r w:rsidR="00EF14C7" w:rsidRPr="00406DAD">
        <w:rPr>
          <w:rFonts w:ascii="Times New Roman" w:hAnsi="Times New Roman" w:cs="Times New Roman"/>
        </w:rPr>
        <w:t>VKP</w:t>
      </w:r>
      <w:proofErr w:type="spellEnd"/>
      <w:r w:rsidR="00EF14C7" w:rsidRPr="00406DAD">
        <w:rPr>
          <w:rFonts w:ascii="Times New Roman" w:hAnsi="Times New Roman" w:cs="Times New Roman"/>
        </w:rPr>
        <w:t xml:space="preserve"> TI 202</w:t>
      </w:r>
      <w:r w:rsidR="00D7735A">
        <w:rPr>
          <w:rFonts w:ascii="Times New Roman" w:hAnsi="Times New Roman" w:cs="Times New Roman"/>
        </w:rPr>
        <w:t>6</w:t>
      </w:r>
      <w:r w:rsidR="00EF14C7" w:rsidRPr="00406DAD">
        <w:rPr>
          <w:rFonts w:ascii="Times New Roman" w:hAnsi="Times New Roman" w:cs="Times New Roman"/>
        </w:rPr>
        <w:t>/2</w:t>
      </w:r>
      <w:r w:rsidRPr="00406DAD">
        <w:rPr>
          <w:rFonts w:ascii="Times New Roman" w:hAnsi="Times New Roman" w:cs="Times New Roman"/>
        </w:rPr>
        <w:t>(turpmāk – Iepirkuma) rezultātiem un Izpildītāja iesniegto piedāvājumu, noslēdz šāda satura līgumu (turpmāk tekstā – Līgums):</w:t>
      </w:r>
      <w:bookmarkEnd w:id="40"/>
      <w:bookmarkEnd w:id="41"/>
    </w:p>
    <w:p w14:paraId="07CEC27F" w14:textId="77777777" w:rsidR="00333CF6" w:rsidRPr="00537D9B" w:rsidRDefault="00333CF6" w:rsidP="00333CF6">
      <w:pPr>
        <w:widowControl w:val="0"/>
        <w:numPr>
          <w:ilvl w:val="0"/>
          <w:numId w:val="8"/>
        </w:numPr>
        <w:tabs>
          <w:tab w:val="left" w:pos="-720"/>
        </w:tabs>
        <w:suppressAutoHyphens/>
        <w:spacing w:after="0" w:line="220" w:lineRule="exact"/>
        <w:ind w:left="357" w:right="-567" w:hanging="357"/>
        <w:jc w:val="center"/>
        <w:rPr>
          <w:rFonts w:ascii="Times New Roman" w:hAnsi="Times New Roman" w:cs="Times New Roman"/>
          <w:b/>
          <w:caps/>
          <w:sz w:val="20"/>
          <w:szCs w:val="20"/>
          <w:lang w:eastAsia="ar-SA"/>
        </w:rPr>
      </w:pPr>
      <w:r w:rsidRPr="00537D9B">
        <w:rPr>
          <w:rFonts w:ascii="Times New Roman" w:hAnsi="Times New Roman" w:cs="Times New Roman"/>
          <w:b/>
          <w:caps/>
          <w:sz w:val="20"/>
          <w:szCs w:val="20"/>
          <w:lang w:eastAsia="ar-SA"/>
        </w:rPr>
        <w:t>Līguma priekšmets</w:t>
      </w:r>
    </w:p>
    <w:p w14:paraId="07CEC280" w14:textId="77777777" w:rsidR="00333CF6" w:rsidRPr="00406DAD" w:rsidRDefault="00333CF6" w:rsidP="00333CF6">
      <w:pPr>
        <w:widowControl w:val="0"/>
        <w:tabs>
          <w:tab w:val="left" w:pos="-720"/>
        </w:tabs>
        <w:suppressAutoHyphens/>
        <w:ind w:right="-568"/>
        <w:rPr>
          <w:rFonts w:ascii="Times New Roman" w:hAnsi="Times New Roman" w:cs="Times New Roman"/>
          <w:lang w:eastAsia="ar-SA"/>
        </w:rPr>
      </w:pPr>
    </w:p>
    <w:p w14:paraId="07CEC281" w14:textId="5BDEA569" w:rsidR="00333CF6" w:rsidRPr="00406DAD" w:rsidRDefault="00333CF6" w:rsidP="00333CF6">
      <w:pPr>
        <w:widowControl w:val="0"/>
        <w:numPr>
          <w:ilvl w:val="1"/>
          <w:numId w:val="8"/>
        </w:numPr>
        <w:tabs>
          <w:tab w:val="left" w:pos="-720"/>
        </w:tabs>
        <w:suppressAutoHyphens/>
        <w:spacing w:after="0" w:line="220" w:lineRule="exact"/>
        <w:ind w:left="567" w:right="-567" w:hanging="573"/>
        <w:jc w:val="both"/>
        <w:rPr>
          <w:rFonts w:ascii="Times New Roman" w:hAnsi="Times New Roman" w:cs="Times New Roman"/>
          <w:bCs/>
          <w:lang w:eastAsia="ar-SA"/>
        </w:rPr>
      </w:pPr>
      <w:r w:rsidRPr="00406DAD">
        <w:rPr>
          <w:rFonts w:ascii="Times New Roman" w:hAnsi="Times New Roman" w:cs="Times New Roman"/>
          <w:bCs/>
          <w:lang w:eastAsia="ar-SA"/>
        </w:rPr>
        <w:t>Pasūtītājs uzdod un apmaksā, bet Izpildītājs apņemas veikt</w:t>
      </w:r>
      <w:r w:rsidRPr="00406DAD">
        <w:rPr>
          <w:rFonts w:ascii="Times New Roman" w:hAnsi="Times New Roman" w:cs="Times New Roman"/>
          <w:lang w:eastAsia="ar-SA"/>
        </w:rPr>
        <w:t xml:space="preserve"> </w:t>
      </w:r>
      <w:r w:rsidR="00CF7762">
        <w:rPr>
          <w:rFonts w:ascii="Times New Roman" w:hAnsi="Times New Roman" w:cs="Times New Roman"/>
          <w:b/>
          <w:i/>
          <w:lang w:eastAsia="ar-SA"/>
        </w:rPr>
        <w:t xml:space="preserve">Ieejas mezglu un pagraba ārdurvju nomaiņu daudzdzīvokļu mājā </w:t>
      </w:r>
      <w:r w:rsidR="00D7735A">
        <w:rPr>
          <w:rFonts w:ascii="Times New Roman" w:hAnsi="Times New Roman" w:cs="Times New Roman"/>
          <w:b/>
          <w:i/>
          <w:lang w:eastAsia="ar-SA"/>
        </w:rPr>
        <w:t>Smilšu</w:t>
      </w:r>
      <w:r w:rsidR="00CF7762">
        <w:rPr>
          <w:rFonts w:ascii="Times New Roman" w:hAnsi="Times New Roman" w:cs="Times New Roman"/>
          <w:b/>
          <w:i/>
          <w:lang w:eastAsia="ar-SA"/>
        </w:rPr>
        <w:t xml:space="preserve"> ielā 2</w:t>
      </w:r>
      <w:r w:rsidR="00D7735A">
        <w:rPr>
          <w:rFonts w:ascii="Times New Roman" w:hAnsi="Times New Roman" w:cs="Times New Roman"/>
          <w:b/>
          <w:i/>
          <w:lang w:eastAsia="ar-SA"/>
        </w:rPr>
        <w:t>6</w:t>
      </w:r>
      <w:r w:rsidR="00CF7762">
        <w:rPr>
          <w:rFonts w:ascii="Times New Roman" w:hAnsi="Times New Roman" w:cs="Times New Roman"/>
          <w:b/>
          <w:i/>
          <w:lang w:eastAsia="ar-SA"/>
        </w:rPr>
        <w:t>, Viesītē, Jēkabpils novadā</w:t>
      </w:r>
      <w:r w:rsidRPr="00406DAD">
        <w:rPr>
          <w:rFonts w:ascii="Times New Roman" w:hAnsi="Times New Roman" w:cs="Times New Roman"/>
          <w:b/>
          <w:i/>
          <w:lang w:eastAsia="ar-SA"/>
        </w:rPr>
        <w:t xml:space="preserve"> </w:t>
      </w:r>
      <w:r w:rsidRPr="00406DAD">
        <w:rPr>
          <w:rFonts w:ascii="Times New Roman" w:hAnsi="Times New Roman" w:cs="Times New Roman"/>
          <w:lang w:eastAsia="ar-SA"/>
        </w:rPr>
        <w:t>(turpmāk – Objekts),</w:t>
      </w:r>
      <w:r w:rsidRPr="00406DAD">
        <w:rPr>
          <w:rFonts w:ascii="Times New Roman" w:hAnsi="Times New Roman" w:cs="Times New Roman"/>
          <w:b/>
          <w:i/>
          <w:lang w:eastAsia="ar-SA"/>
        </w:rPr>
        <w:t xml:space="preserve"> </w:t>
      </w:r>
      <w:r w:rsidRPr="00406DAD">
        <w:rPr>
          <w:rFonts w:ascii="Times New Roman" w:hAnsi="Times New Roman" w:cs="Times New Roman"/>
          <w:lang w:eastAsia="ar-SA"/>
        </w:rPr>
        <w:t>(</w:t>
      </w:r>
      <w:r w:rsidRPr="00406DAD">
        <w:rPr>
          <w:rFonts w:ascii="Times New Roman" w:hAnsi="Times New Roman" w:cs="Times New Roman"/>
          <w:bCs/>
          <w:lang w:eastAsia="ar-SA"/>
        </w:rPr>
        <w:t>turpmāk – Darbi), saskaņā ar Iepirkuma nolikuma prasībām, Izpildītāja iesniegto piedāvājumu.</w:t>
      </w:r>
    </w:p>
    <w:p w14:paraId="07CEC282" w14:textId="77777777" w:rsidR="00333CF6" w:rsidRPr="00406DAD" w:rsidRDefault="00333CF6" w:rsidP="00333CF6">
      <w:pPr>
        <w:widowControl w:val="0"/>
        <w:numPr>
          <w:ilvl w:val="1"/>
          <w:numId w:val="8"/>
        </w:numPr>
        <w:tabs>
          <w:tab w:val="left" w:pos="-720"/>
        </w:tabs>
        <w:suppressAutoHyphens/>
        <w:spacing w:after="0" w:line="220" w:lineRule="exact"/>
        <w:ind w:left="567" w:right="-567" w:hanging="573"/>
        <w:jc w:val="both"/>
        <w:rPr>
          <w:rFonts w:ascii="Times New Roman" w:hAnsi="Times New Roman" w:cs="Times New Roman"/>
          <w:bCs/>
          <w:lang w:eastAsia="ar-SA"/>
        </w:rPr>
      </w:pPr>
      <w:r w:rsidRPr="00406DAD">
        <w:rPr>
          <w:rFonts w:ascii="Times New Roman" w:hAnsi="Times New Roman" w:cs="Times New Roman"/>
          <w:bCs/>
          <w:lang w:eastAsia="ar-SA"/>
        </w:rPr>
        <w:t>Darbi jāveic saskaņā ar Tehnisko specifikāciju (pielikums Nr.1) Izpildītāja iesniegto tāmi (pielikums Nr.2), Darbu izpildes kalendāra grafiku (pielikums Nr.3), kas ir neatņemama šī Līguma sastāvdaļa.</w:t>
      </w:r>
    </w:p>
    <w:p w14:paraId="07CEC283" w14:textId="77777777" w:rsidR="00333CF6" w:rsidRPr="00406DAD" w:rsidRDefault="00333CF6" w:rsidP="00333CF6">
      <w:pPr>
        <w:widowControl w:val="0"/>
        <w:numPr>
          <w:ilvl w:val="1"/>
          <w:numId w:val="8"/>
        </w:numPr>
        <w:tabs>
          <w:tab w:val="left" w:pos="-720"/>
        </w:tabs>
        <w:suppressAutoHyphens/>
        <w:spacing w:after="0" w:line="220" w:lineRule="exact"/>
        <w:ind w:left="567" w:right="-567" w:hanging="573"/>
        <w:jc w:val="both"/>
        <w:rPr>
          <w:rFonts w:ascii="Times New Roman" w:hAnsi="Times New Roman" w:cs="Times New Roman"/>
          <w:bCs/>
          <w:lang w:eastAsia="ar-SA"/>
        </w:rPr>
      </w:pPr>
      <w:r w:rsidRPr="00406DAD">
        <w:rPr>
          <w:rFonts w:ascii="Times New Roman" w:hAnsi="Times New Roman" w:cs="Times New Roman"/>
          <w:bCs/>
          <w:lang w:eastAsia="ar-SA"/>
        </w:rPr>
        <w:t>Izpildītājs Darbu veic ar saviem materiāliem, tehniskajiem līdzekļiem (ierīcēm, iekārtām, mehānismiem, instrumentiem un transportlīdzekļiem) un kvalificētu personālu, kuru vērtība ir ierēķināta Līgumcenā.</w:t>
      </w:r>
    </w:p>
    <w:p w14:paraId="07CEC284" w14:textId="77777777" w:rsidR="00333CF6" w:rsidRPr="00406DAD" w:rsidRDefault="00333CF6" w:rsidP="00333CF6">
      <w:pPr>
        <w:widowControl w:val="0"/>
        <w:numPr>
          <w:ilvl w:val="1"/>
          <w:numId w:val="8"/>
        </w:numPr>
        <w:tabs>
          <w:tab w:val="left" w:pos="-720"/>
        </w:tabs>
        <w:suppressAutoHyphens/>
        <w:spacing w:after="0" w:line="220" w:lineRule="exact"/>
        <w:ind w:left="567" w:right="-567" w:hanging="573"/>
        <w:jc w:val="both"/>
        <w:rPr>
          <w:rFonts w:ascii="Times New Roman" w:hAnsi="Times New Roman" w:cs="Times New Roman"/>
          <w:bCs/>
          <w:lang w:eastAsia="ar-SA"/>
        </w:rPr>
      </w:pPr>
      <w:r w:rsidRPr="00406DAD">
        <w:rPr>
          <w:rFonts w:ascii="Times New Roman" w:hAnsi="Times New Roman" w:cs="Times New Roman"/>
          <w:bCs/>
          <w:lang w:eastAsia="ar-SA"/>
        </w:rPr>
        <w:t>Darbi sevī ietver būvdarbus, būvniecības vadību un organizēšanu, uzstādāmo aprīkojumu, būvniecībai nepieciešamos materiālus un iekārtas, to piegādi, kā arī darbam nepieciešamās dokumentācijas sagatavošanu un citas darbības, kas izriet no būvniecības jomu regulējošiem normatīvajiem aktiem, lai Darbus varētu pieņemt ekspluatācijā atbilstoši Latvijas Republikas (turpmāk – LR) normatīvo aktu prasībām</w:t>
      </w:r>
      <w:r w:rsidRPr="00406DAD">
        <w:rPr>
          <w:rFonts w:ascii="Times New Roman" w:hAnsi="Times New Roman" w:cs="Times New Roman"/>
          <w:color w:val="000000"/>
          <w:spacing w:val="-1"/>
        </w:rPr>
        <w:t>.</w:t>
      </w:r>
    </w:p>
    <w:p w14:paraId="07CEC285" w14:textId="77777777" w:rsidR="00333CF6" w:rsidRPr="00406DAD" w:rsidRDefault="00333CF6" w:rsidP="00333CF6">
      <w:pPr>
        <w:widowControl w:val="0"/>
        <w:numPr>
          <w:ilvl w:val="1"/>
          <w:numId w:val="8"/>
        </w:numPr>
        <w:tabs>
          <w:tab w:val="left" w:pos="-720"/>
        </w:tabs>
        <w:suppressAutoHyphens/>
        <w:spacing w:after="0" w:line="220" w:lineRule="exact"/>
        <w:ind w:left="567" w:right="-567" w:hanging="573"/>
        <w:jc w:val="both"/>
        <w:rPr>
          <w:rFonts w:ascii="Times New Roman" w:hAnsi="Times New Roman" w:cs="Times New Roman"/>
          <w:bCs/>
          <w:lang w:eastAsia="ar-SA"/>
        </w:rPr>
      </w:pPr>
      <w:r w:rsidRPr="00406DAD">
        <w:rPr>
          <w:rFonts w:ascii="Times New Roman" w:hAnsi="Times New Roman" w:cs="Times New Roman"/>
        </w:rPr>
        <w:t xml:space="preserve">Parakstot šo Līgumu, Izpildītājs apliecina, ka ir izpētījis Objektu, kurā tiks veikti Darbi, Pasūtītāja sagatavoto tehnisko specifikāciju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kāda konkrēta būvizstrādājuma un/vai būvdarbu veida izmaksas nav skaidri aprakstītas un/vai ietvertas Līguma pielikumā, </w:t>
      </w:r>
      <w:proofErr w:type="spellStart"/>
      <w:r w:rsidRPr="00406DAD">
        <w:rPr>
          <w:rFonts w:ascii="Times New Roman" w:hAnsi="Times New Roman" w:cs="Times New Roman"/>
        </w:rPr>
        <w:t>būvizmaksu</w:t>
      </w:r>
      <w:proofErr w:type="spellEnd"/>
      <w:r w:rsidRPr="00406DAD">
        <w:rPr>
          <w:rFonts w:ascii="Times New Roman" w:hAnsi="Times New Roman" w:cs="Times New Roman"/>
        </w:rPr>
        <w:t xml:space="preserve"> aprēķinos – tāmēs, bet pēc šī Līguma nosacījumiem tie ir nepieciešami, lai pabeigtu un nodotu Pasūtītājam Darbus, tad tādus būvizstrādājumus Izpildītājs piegādās un izbūvēs Objektā par saviem līdzekļiem.</w:t>
      </w:r>
    </w:p>
    <w:p w14:paraId="07CEC286" w14:textId="77777777" w:rsidR="00333CF6" w:rsidRPr="006940AD" w:rsidRDefault="00333CF6" w:rsidP="00333CF6">
      <w:pPr>
        <w:widowControl w:val="0"/>
        <w:numPr>
          <w:ilvl w:val="1"/>
          <w:numId w:val="8"/>
        </w:numPr>
        <w:tabs>
          <w:tab w:val="left" w:pos="-720"/>
        </w:tabs>
        <w:suppressAutoHyphens/>
        <w:spacing w:after="0" w:line="220" w:lineRule="exact"/>
        <w:ind w:left="567" w:right="-567" w:hanging="573"/>
        <w:jc w:val="both"/>
        <w:rPr>
          <w:rFonts w:ascii="Times New Roman" w:hAnsi="Times New Roman" w:cs="Times New Roman"/>
          <w:bCs/>
          <w:lang w:eastAsia="ar-SA"/>
        </w:rPr>
      </w:pPr>
      <w:r w:rsidRPr="00406DAD">
        <w:rPr>
          <w:rFonts w:ascii="Times New Roman" w:hAnsi="Times New Roman" w:cs="Times New Roman"/>
          <w:bCs/>
          <w:lang w:eastAsia="ar-SA"/>
        </w:rPr>
        <w:t>Izpildītājs apliecina, ka ir pienācīgi iepazinies ar Tehnisko specifikāciju (pielikums Nr.1), kā arī Objektu un atsakās saistībā ar to izvirzīt jebkāda satura iebildumus vai pretenzijas. Izpildītājs apliecina, ka Tehniskā specifikācija ir realizējama un, ka Izpildītāja iesniegtajā Finanšu piedāvājumā un tāmēs (turpmāk</w:t>
      </w:r>
      <w:r w:rsidRPr="00406DAD">
        <w:rPr>
          <w:rFonts w:ascii="Times New Roman" w:hAnsi="Times New Roman" w:cs="Times New Roman"/>
        </w:rPr>
        <w:t xml:space="preserve"> – Tāme) ir iekļauti visi Izpildītāja ar Darbu veikšanu saistītie izdevumi atbilstoši Tehniskajai specifikācijai.</w:t>
      </w:r>
    </w:p>
    <w:p w14:paraId="07CEC287" w14:textId="77777777" w:rsidR="006940AD" w:rsidRPr="00537D9B" w:rsidRDefault="006940AD" w:rsidP="006940AD">
      <w:pPr>
        <w:widowControl w:val="0"/>
        <w:tabs>
          <w:tab w:val="left" w:pos="-720"/>
        </w:tabs>
        <w:suppressAutoHyphens/>
        <w:spacing w:after="0" w:line="220" w:lineRule="exact"/>
        <w:ind w:left="567" w:right="-567"/>
        <w:jc w:val="both"/>
        <w:rPr>
          <w:rFonts w:ascii="Times New Roman" w:hAnsi="Times New Roman" w:cs="Times New Roman"/>
          <w:bCs/>
          <w:sz w:val="20"/>
          <w:szCs w:val="20"/>
          <w:lang w:eastAsia="ar-SA"/>
        </w:rPr>
      </w:pPr>
    </w:p>
    <w:p w14:paraId="07CEC288" w14:textId="77777777" w:rsidR="00333CF6" w:rsidRPr="00537D9B" w:rsidRDefault="00333CF6" w:rsidP="00333CF6">
      <w:pPr>
        <w:widowControl w:val="0"/>
        <w:numPr>
          <w:ilvl w:val="0"/>
          <w:numId w:val="8"/>
        </w:numPr>
        <w:tabs>
          <w:tab w:val="left" w:pos="-720"/>
        </w:tabs>
        <w:suppressAutoHyphens/>
        <w:spacing w:after="0" w:line="220" w:lineRule="exact"/>
        <w:ind w:left="357" w:right="-567" w:hanging="357"/>
        <w:jc w:val="center"/>
        <w:rPr>
          <w:rFonts w:ascii="Times New Roman" w:hAnsi="Times New Roman" w:cs="Times New Roman"/>
          <w:b/>
          <w:caps/>
          <w:sz w:val="20"/>
          <w:szCs w:val="20"/>
          <w:lang w:eastAsia="ar-SA"/>
        </w:rPr>
      </w:pPr>
      <w:r w:rsidRPr="00537D9B">
        <w:rPr>
          <w:rFonts w:ascii="Times New Roman" w:hAnsi="Times New Roman" w:cs="Times New Roman"/>
          <w:b/>
          <w:caps/>
          <w:sz w:val="20"/>
          <w:szCs w:val="20"/>
          <w:lang w:eastAsia="ar-SA"/>
        </w:rPr>
        <w:t>Līguma summa un norēķinu kārtība</w:t>
      </w:r>
    </w:p>
    <w:p w14:paraId="07CEC289" w14:textId="77777777" w:rsidR="006940AD" w:rsidRPr="00406DAD" w:rsidRDefault="006940AD" w:rsidP="006940AD">
      <w:pPr>
        <w:widowControl w:val="0"/>
        <w:tabs>
          <w:tab w:val="left" w:pos="-720"/>
        </w:tabs>
        <w:suppressAutoHyphens/>
        <w:spacing w:after="0" w:line="220" w:lineRule="exact"/>
        <w:ind w:left="357" w:right="-567"/>
        <w:rPr>
          <w:rFonts w:ascii="Times New Roman" w:hAnsi="Times New Roman" w:cs="Times New Roman"/>
          <w:b/>
          <w:caps/>
          <w:lang w:eastAsia="ar-SA"/>
        </w:rPr>
      </w:pPr>
    </w:p>
    <w:p w14:paraId="07CEC28A" w14:textId="77777777" w:rsidR="00333CF6" w:rsidRPr="00406DAD" w:rsidRDefault="00333CF6" w:rsidP="00406DAD">
      <w:pPr>
        <w:widowControl w:val="0"/>
        <w:numPr>
          <w:ilvl w:val="1"/>
          <w:numId w:val="9"/>
        </w:numPr>
        <w:tabs>
          <w:tab w:val="clear" w:pos="360"/>
          <w:tab w:val="left" w:pos="-720"/>
          <w:tab w:val="num" w:pos="567"/>
        </w:tabs>
        <w:suppressAutoHyphens/>
        <w:spacing w:after="0" w:line="220" w:lineRule="exact"/>
        <w:ind w:left="565" w:right="-567" w:hangingChars="257" w:hanging="565"/>
        <w:jc w:val="both"/>
        <w:rPr>
          <w:rFonts w:ascii="Times New Roman" w:hAnsi="Times New Roman" w:cs="Times New Roman"/>
          <w:bCs/>
          <w:lang w:eastAsia="ar-SA"/>
        </w:rPr>
      </w:pPr>
      <w:r w:rsidRPr="00406DAD">
        <w:rPr>
          <w:rFonts w:ascii="Times New Roman" w:hAnsi="Times New Roman" w:cs="Times New Roman"/>
          <w:bCs/>
          <w:lang w:eastAsia="ar-SA"/>
        </w:rPr>
        <w:t xml:space="preserve">Līguma summa par šajā Līgumā noteikto Darbu izpildi ir ______ </w:t>
      </w:r>
      <w:proofErr w:type="spellStart"/>
      <w:r w:rsidRPr="00406DAD">
        <w:rPr>
          <w:rFonts w:ascii="Times New Roman" w:hAnsi="Times New Roman" w:cs="Times New Roman"/>
          <w:bCs/>
          <w:i/>
          <w:iCs/>
          <w:lang w:eastAsia="ar-SA"/>
        </w:rPr>
        <w:t>euro</w:t>
      </w:r>
      <w:proofErr w:type="spellEnd"/>
      <w:r w:rsidRPr="00406DAD">
        <w:rPr>
          <w:rFonts w:ascii="Times New Roman" w:hAnsi="Times New Roman" w:cs="Times New Roman"/>
          <w:bCs/>
          <w:lang w:eastAsia="ar-SA"/>
        </w:rPr>
        <w:t xml:space="preserve"> (_________________ </w:t>
      </w:r>
      <w:proofErr w:type="spellStart"/>
      <w:r w:rsidRPr="00406DAD">
        <w:rPr>
          <w:rFonts w:ascii="Times New Roman" w:hAnsi="Times New Roman" w:cs="Times New Roman"/>
          <w:bCs/>
          <w:i/>
          <w:lang w:eastAsia="ar-SA"/>
        </w:rPr>
        <w:t>euro</w:t>
      </w:r>
      <w:proofErr w:type="spellEnd"/>
      <w:r w:rsidRPr="00406DAD">
        <w:rPr>
          <w:rFonts w:ascii="Times New Roman" w:hAnsi="Times New Roman" w:cs="Times New Roman"/>
          <w:bCs/>
          <w:lang w:eastAsia="ar-SA"/>
        </w:rPr>
        <w:t xml:space="preserve"> __ centi), bez pievienotās vērtības nodokļa. </w:t>
      </w:r>
      <w:r w:rsidRPr="00406DAD">
        <w:rPr>
          <w:rFonts w:ascii="Times New Roman" w:hAnsi="Times New Roman" w:cs="Times New Roman"/>
        </w:rPr>
        <w:t xml:space="preserve">Pievienotās vērtības </w:t>
      </w:r>
      <w:r w:rsidRPr="00406DAD">
        <w:rPr>
          <w:rFonts w:ascii="Times New Roman" w:eastAsia="TimesNewRoman" w:hAnsi="Times New Roman" w:cs="Times New Roman"/>
          <w:lang w:eastAsia="lv-LV"/>
        </w:rPr>
        <w:t>nodoklis tiek aprēķināts un izmaksāts saskaņā ar Pievienotās vērtības nodokļa likumu, Ministru kabineta noteikumiem un citiem normatīvajiem aktiem</w:t>
      </w:r>
      <w:r w:rsidRPr="00406DAD">
        <w:rPr>
          <w:rFonts w:ascii="Times New Roman" w:hAnsi="Times New Roman" w:cs="Times New Roman"/>
        </w:rPr>
        <w:t>.</w:t>
      </w:r>
    </w:p>
    <w:p w14:paraId="07CEC28B" w14:textId="77777777" w:rsidR="00333CF6" w:rsidRPr="00406DAD" w:rsidRDefault="00333CF6" w:rsidP="00406DAD">
      <w:pPr>
        <w:widowControl w:val="0"/>
        <w:numPr>
          <w:ilvl w:val="1"/>
          <w:numId w:val="9"/>
        </w:numPr>
        <w:tabs>
          <w:tab w:val="clear" w:pos="360"/>
          <w:tab w:val="left" w:pos="-720"/>
          <w:tab w:val="num" w:pos="567"/>
        </w:tabs>
        <w:suppressAutoHyphens/>
        <w:spacing w:after="0" w:line="220" w:lineRule="exact"/>
        <w:ind w:left="565" w:right="-567" w:hangingChars="257" w:hanging="565"/>
        <w:jc w:val="both"/>
        <w:rPr>
          <w:rFonts w:ascii="Times New Roman" w:hAnsi="Times New Roman" w:cs="Times New Roman"/>
          <w:bCs/>
          <w:lang w:eastAsia="ar-SA"/>
        </w:rPr>
      </w:pPr>
      <w:r w:rsidRPr="00406DAD">
        <w:rPr>
          <w:rFonts w:ascii="Times New Roman" w:hAnsi="Times New Roman" w:cs="Times New Roman"/>
        </w:rPr>
        <w:lastRenderedPageBreak/>
        <w:t>Līguma summā ir iekļautas:</w:t>
      </w:r>
    </w:p>
    <w:p w14:paraId="07CEC28C" w14:textId="77777777" w:rsidR="00333CF6" w:rsidRPr="00406DAD" w:rsidRDefault="00333CF6" w:rsidP="00333CF6">
      <w:pPr>
        <w:numPr>
          <w:ilvl w:val="2"/>
          <w:numId w:val="9"/>
        </w:numPr>
        <w:tabs>
          <w:tab w:val="clear" w:pos="1430"/>
          <w:tab w:val="left" w:pos="1418"/>
        </w:tabs>
        <w:suppressAutoHyphens/>
        <w:overflowPunct w:val="0"/>
        <w:autoSpaceDE w:val="0"/>
        <w:autoSpaceDN w:val="0"/>
        <w:adjustRightInd w:val="0"/>
        <w:spacing w:after="0" w:line="220" w:lineRule="exact"/>
        <w:ind w:right="-567" w:hanging="863"/>
        <w:jc w:val="both"/>
        <w:textAlignment w:val="baseline"/>
        <w:rPr>
          <w:rFonts w:ascii="Times New Roman" w:hAnsi="Times New Roman" w:cs="Times New Roman"/>
        </w:rPr>
      </w:pPr>
      <w:r w:rsidRPr="00406DAD">
        <w:rPr>
          <w:rFonts w:ascii="Times New Roman" w:hAnsi="Times New Roman" w:cs="Times New Roman"/>
        </w:rPr>
        <w:t xml:space="preserve">visas izmaksas, kas attiecas uz Darbu veikšanu, tai skaitā, bet ne tikai, Tāmē atspoguļotās izmaksas, izmaksas, kas saistītas ar nepieciešamo atļauju un saskaņojumu saņemšanu valsts un pašvaldību institūcijās, ceļa un sakaru izdevumi, izdevumi par Darbu veikšanai nepieciešamo materiālu, tehnikas un aprīkojuma iegādi, piegādi un nomu, </w:t>
      </w:r>
      <w:proofErr w:type="spellStart"/>
      <w:r w:rsidRPr="00406DAD">
        <w:rPr>
          <w:rFonts w:ascii="Times New Roman" w:hAnsi="Times New Roman" w:cs="Times New Roman"/>
        </w:rPr>
        <w:t>energo</w:t>
      </w:r>
      <w:proofErr w:type="spellEnd"/>
      <w:r w:rsidRPr="00406DAD">
        <w:rPr>
          <w:rFonts w:ascii="Times New Roman" w:hAnsi="Times New Roman" w:cs="Times New Roman"/>
        </w:rPr>
        <w:t xml:space="preserve"> un citiem resursiem, atlīdzības un obligātie maksājumi, kurus piemēro vai kuri tiks piemēroti Izpildītāja pienākumu pienācīgai izpildei saskaņā ar Līgumu un tamlīdzīgas izmaksas;</w:t>
      </w:r>
    </w:p>
    <w:p w14:paraId="07CEC28D" w14:textId="77777777" w:rsidR="00333CF6" w:rsidRPr="00406DAD" w:rsidRDefault="00333CF6" w:rsidP="00333CF6">
      <w:pPr>
        <w:numPr>
          <w:ilvl w:val="2"/>
          <w:numId w:val="9"/>
        </w:numPr>
        <w:tabs>
          <w:tab w:val="clear" w:pos="1430"/>
          <w:tab w:val="left" w:pos="1418"/>
        </w:tabs>
        <w:suppressAutoHyphens/>
        <w:overflowPunct w:val="0"/>
        <w:autoSpaceDE w:val="0"/>
        <w:autoSpaceDN w:val="0"/>
        <w:adjustRightInd w:val="0"/>
        <w:spacing w:after="0" w:line="220" w:lineRule="exact"/>
        <w:ind w:left="1418" w:right="-567" w:hanging="851"/>
        <w:jc w:val="both"/>
        <w:textAlignment w:val="baseline"/>
        <w:rPr>
          <w:rFonts w:ascii="Times New Roman" w:hAnsi="Times New Roman" w:cs="Times New Roman"/>
        </w:rPr>
      </w:pPr>
      <w:r w:rsidRPr="00406DAD">
        <w:rPr>
          <w:rFonts w:ascii="Times New Roman" w:hAnsi="Times New Roman" w:cs="Times New Roman"/>
        </w:rPr>
        <w:t>vispārīgās izmaksas, tai skaitā, bet ne tikai, būvlaukuma sagatavošanas, norobežošanas un apsardzes izdevumi, materiālu uzglabāšanas, būvgružu izvešanas, Objekta teritorijas sakārtošanas, apdrošināšanas, bankas garantiju un tamlīdzīgas izmaksas, kā Darbu sadārdzinājuma un visi citi izdevumi, kas saistīti ar Līguma izpildi;</w:t>
      </w:r>
    </w:p>
    <w:p w14:paraId="07CEC28E" w14:textId="77777777" w:rsidR="00333CF6" w:rsidRPr="00406DAD" w:rsidRDefault="00333CF6" w:rsidP="00333CF6">
      <w:pPr>
        <w:numPr>
          <w:ilvl w:val="2"/>
          <w:numId w:val="9"/>
        </w:numPr>
        <w:tabs>
          <w:tab w:val="clear" w:pos="1430"/>
          <w:tab w:val="left" w:pos="1418"/>
        </w:tabs>
        <w:suppressAutoHyphens/>
        <w:overflowPunct w:val="0"/>
        <w:autoSpaceDE w:val="0"/>
        <w:autoSpaceDN w:val="0"/>
        <w:adjustRightInd w:val="0"/>
        <w:spacing w:after="0" w:line="220" w:lineRule="exact"/>
        <w:ind w:left="1418" w:right="-567" w:hanging="851"/>
        <w:jc w:val="both"/>
        <w:textAlignment w:val="baseline"/>
        <w:rPr>
          <w:rFonts w:ascii="Times New Roman" w:hAnsi="Times New Roman" w:cs="Times New Roman"/>
        </w:rPr>
      </w:pPr>
      <w:r w:rsidRPr="00406DAD">
        <w:rPr>
          <w:rFonts w:ascii="Times New Roman" w:hAnsi="Times New Roman" w:cs="Times New Roman"/>
        </w:rPr>
        <w:t>izmaksas, kas saistītas ar iespējamo defektu un/vai trūkumu novēršanu;</w:t>
      </w:r>
    </w:p>
    <w:p w14:paraId="07CEC28F" w14:textId="77777777" w:rsidR="00333CF6" w:rsidRPr="00406DAD" w:rsidRDefault="00333CF6" w:rsidP="00333CF6">
      <w:pPr>
        <w:numPr>
          <w:ilvl w:val="2"/>
          <w:numId w:val="9"/>
        </w:numPr>
        <w:tabs>
          <w:tab w:val="clear" w:pos="1430"/>
          <w:tab w:val="left" w:pos="1418"/>
        </w:tabs>
        <w:suppressAutoHyphens/>
        <w:overflowPunct w:val="0"/>
        <w:autoSpaceDE w:val="0"/>
        <w:autoSpaceDN w:val="0"/>
        <w:adjustRightInd w:val="0"/>
        <w:spacing w:after="0" w:line="220" w:lineRule="exact"/>
        <w:ind w:left="1418" w:right="-567" w:hanging="851"/>
        <w:jc w:val="both"/>
        <w:textAlignment w:val="baseline"/>
        <w:rPr>
          <w:rFonts w:ascii="Times New Roman" w:hAnsi="Times New Roman" w:cs="Times New Roman"/>
        </w:rPr>
      </w:pPr>
      <w:r w:rsidRPr="00406DAD">
        <w:rPr>
          <w:rFonts w:ascii="Times New Roman" w:hAnsi="Times New Roman" w:cs="Times New Roman"/>
        </w:rPr>
        <w:t xml:space="preserve">Izpildītāja </w:t>
      </w:r>
      <w:proofErr w:type="spellStart"/>
      <w:r w:rsidRPr="00406DAD">
        <w:rPr>
          <w:rFonts w:ascii="Times New Roman" w:hAnsi="Times New Roman" w:cs="Times New Roman"/>
        </w:rPr>
        <w:t>virsizdevumi</w:t>
      </w:r>
      <w:proofErr w:type="spellEnd"/>
      <w:r w:rsidRPr="00406DAD">
        <w:rPr>
          <w:rFonts w:ascii="Times New Roman" w:hAnsi="Times New Roman" w:cs="Times New Roman"/>
        </w:rPr>
        <w:t xml:space="preserve"> un peļņa;</w:t>
      </w:r>
    </w:p>
    <w:p w14:paraId="07CEC290" w14:textId="77777777" w:rsidR="00333CF6" w:rsidRPr="00406DAD" w:rsidRDefault="00333CF6" w:rsidP="00333CF6">
      <w:pPr>
        <w:numPr>
          <w:ilvl w:val="2"/>
          <w:numId w:val="9"/>
        </w:numPr>
        <w:tabs>
          <w:tab w:val="clear" w:pos="1430"/>
          <w:tab w:val="left" w:pos="1418"/>
        </w:tabs>
        <w:suppressAutoHyphens/>
        <w:overflowPunct w:val="0"/>
        <w:autoSpaceDE w:val="0"/>
        <w:autoSpaceDN w:val="0"/>
        <w:adjustRightInd w:val="0"/>
        <w:spacing w:after="0" w:line="220" w:lineRule="exact"/>
        <w:ind w:left="1418" w:right="-567" w:hanging="851"/>
        <w:jc w:val="both"/>
        <w:textAlignment w:val="baseline"/>
        <w:rPr>
          <w:rFonts w:ascii="Times New Roman" w:hAnsi="Times New Roman" w:cs="Times New Roman"/>
        </w:rPr>
      </w:pPr>
      <w:r w:rsidRPr="00406DAD">
        <w:rPr>
          <w:rFonts w:ascii="Times New Roman" w:hAnsi="Times New Roman" w:cs="Times New Roman"/>
        </w:rPr>
        <w:t>nepieciešamie materiālu un papildus darbu izdevumi, kas nav minēti Tehniskajā specifikācijā, bet bez kuru veikšanas nebūtu iespējama Darbu tehnoloģiski pareiza un Latvijas Republikas spēkā esošiem normatīviem aktiem atbilstoša veikšana.</w:t>
      </w:r>
    </w:p>
    <w:p w14:paraId="07CEC291" w14:textId="77777777" w:rsidR="00333CF6" w:rsidRPr="00406DAD" w:rsidRDefault="00333CF6" w:rsidP="00406DAD">
      <w:pPr>
        <w:widowControl w:val="0"/>
        <w:numPr>
          <w:ilvl w:val="1"/>
          <w:numId w:val="9"/>
        </w:numPr>
        <w:tabs>
          <w:tab w:val="clear" w:pos="360"/>
          <w:tab w:val="left" w:pos="-720"/>
          <w:tab w:val="num" w:pos="567"/>
        </w:tabs>
        <w:suppressAutoHyphens/>
        <w:spacing w:after="0" w:line="220" w:lineRule="exact"/>
        <w:ind w:left="565" w:right="-567" w:hangingChars="257" w:hanging="565"/>
        <w:jc w:val="both"/>
        <w:rPr>
          <w:rFonts w:ascii="Times New Roman" w:hAnsi="Times New Roman" w:cs="Times New Roman"/>
          <w:bCs/>
          <w:lang w:eastAsia="ar-SA"/>
        </w:rPr>
      </w:pPr>
      <w:r w:rsidRPr="00406DAD">
        <w:rPr>
          <w:rFonts w:ascii="Times New Roman" w:hAnsi="Times New Roman" w:cs="Times New Roman"/>
          <w:bCs/>
          <w:lang w:eastAsia="ar-SA"/>
        </w:rPr>
        <w:t xml:space="preserve">Līguma summas apmaksa tiek veikta </w:t>
      </w:r>
      <w:r w:rsidRPr="0074436C">
        <w:rPr>
          <w:rFonts w:ascii="Times New Roman" w:hAnsi="Times New Roman" w:cs="Times New Roman"/>
          <w:lang w:eastAsia="ar-SA"/>
        </w:rPr>
        <w:t>15 (piecpadsmit)</w:t>
      </w:r>
      <w:r w:rsidRPr="00406DAD">
        <w:rPr>
          <w:rFonts w:ascii="Times New Roman" w:hAnsi="Times New Roman" w:cs="Times New Roman"/>
          <w:lang w:eastAsia="ar-SA"/>
        </w:rPr>
        <w:t xml:space="preserve"> darba dienu laikā, pēc tam, kad Objekts pēc Darbu pabeigšanas ir pieņemts ar pieņemšanas – nodošanas aktu</w:t>
      </w:r>
      <w:r w:rsidRPr="00406DAD">
        <w:rPr>
          <w:rFonts w:ascii="Times New Roman" w:hAnsi="Times New Roman" w:cs="Times New Roman"/>
        </w:rPr>
        <w:t xml:space="preserve">. </w:t>
      </w:r>
      <w:r w:rsidRPr="00406DAD">
        <w:rPr>
          <w:rFonts w:ascii="Times New Roman" w:hAnsi="Times New Roman" w:cs="Times New Roman"/>
          <w:lang w:eastAsia="ar-SA"/>
        </w:rPr>
        <w:t xml:space="preserve">Samaksa tiek veikta saskaņā ar Izpildītāja iesniegto rēķinu. </w:t>
      </w:r>
    </w:p>
    <w:p w14:paraId="07CEC292" w14:textId="77777777" w:rsidR="00333CF6" w:rsidRPr="00406DAD" w:rsidRDefault="00333CF6" w:rsidP="00406DAD">
      <w:pPr>
        <w:widowControl w:val="0"/>
        <w:numPr>
          <w:ilvl w:val="1"/>
          <w:numId w:val="9"/>
        </w:numPr>
        <w:tabs>
          <w:tab w:val="clear" w:pos="360"/>
          <w:tab w:val="left" w:pos="-720"/>
          <w:tab w:val="num" w:pos="567"/>
        </w:tabs>
        <w:suppressAutoHyphens/>
        <w:spacing w:after="0" w:line="220" w:lineRule="exact"/>
        <w:ind w:left="565" w:right="-567" w:hangingChars="257" w:hanging="565"/>
        <w:jc w:val="both"/>
        <w:rPr>
          <w:rFonts w:ascii="Times New Roman" w:hAnsi="Times New Roman" w:cs="Times New Roman"/>
          <w:bCs/>
          <w:lang w:eastAsia="ar-SA"/>
        </w:rPr>
      </w:pPr>
      <w:r w:rsidRPr="00406DAD">
        <w:rPr>
          <w:rFonts w:ascii="Times New Roman" w:hAnsi="Times New Roman" w:cs="Times New Roman"/>
          <w:bCs/>
          <w:lang w:eastAsia="ar-SA"/>
        </w:rPr>
        <w:t>Tāmē noteiktās Darbu izmaksas cenas paliek nemainīgas visu Līguma izpildes laiku, izņemot gadījumu, ja Līguma darbības laikā Latvijas Republikā tiks noteikti jauni nodokļi vai izmainīti esošie, kas attiecas uz izpildāmajiem Darbiem. Jebkuras izmaiņas attiecībā uz Līguma cenu ir spēkā vienīgi, Pusēm rakstiski vienojoties.</w:t>
      </w:r>
    </w:p>
    <w:p w14:paraId="07CEC293" w14:textId="77777777" w:rsidR="00333CF6" w:rsidRPr="00406DAD" w:rsidRDefault="00333CF6" w:rsidP="00406DAD">
      <w:pPr>
        <w:widowControl w:val="0"/>
        <w:numPr>
          <w:ilvl w:val="1"/>
          <w:numId w:val="9"/>
        </w:numPr>
        <w:tabs>
          <w:tab w:val="clear" w:pos="360"/>
          <w:tab w:val="left" w:pos="-720"/>
          <w:tab w:val="num" w:pos="567"/>
        </w:tabs>
        <w:suppressAutoHyphens/>
        <w:spacing w:after="0" w:line="220" w:lineRule="exact"/>
        <w:ind w:left="565" w:right="-567" w:hangingChars="257" w:hanging="565"/>
        <w:jc w:val="both"/>
        <w:rPr>
          <w:rFonts w:ascii="Times New Roman" w:hAnsi="Times New Roman" w:cs="Times New Roman"/>
          <w:bCs/>
          <w:lang w:eastAsia="ar-SA"/>
        </w:rPr>
      </w:pPr>
      <w:r w:rsidRPr="00406DAD">
        <w:rPr>
          <w:rFonts w:ascii="Times New Roman" w:hAnsi="Times New Roman" w:cs="Times New Roman"/>
          <w:bCs/>
          <w:lang w:eastAsia="ar-SA"/>
        </w:rPr>
        <w:t>Ja pēc Pasūtītāja prasības tiek mainīti veicamo Darbu apjomi, vai rodas nepieciešamība par tādu darbu veikšanu, kas nav paredzēti Līgumā, tad vienošanās par papildus darbiem tiek slēgta Publisko iepirkumu likuma noteiktajā kārtībā. Papildus darbu novērtējumam tiks izmantoti norādītie tāmē vienību izcenojumi, bet, ja tādi tur nebūs noteikti, Puses atsevišķi vienosies par minēto darbu vienību izcenojumiem, izpildes termiņiem u.c. jautājumiem, par ko tiks sastādīts atsevišķs akts.</w:t>
      </w:r>
    </w:p>
    <w:p w14:paraId="07CEC294" w14:textId="77777777" w:rsidR="00333CF6" w:rsidRPr="00406DAD" w:rsidRDefault="00333CF6" w:rsidP="00406DAD">
      <w:pPr>
        <w:widowControl w:val="0"/>
        <w:numPr>
          <w:ilvl w:val="1"/>
          <w:numId w:val="9"/>
        </w:numPr>
        <w:tabs>
          <w:tab w:val="clear" w:pos="360"/>
          <w:tab w:val="left" w:pos="-720"/>
          <w:tab w:val="num" w:pos="567"/>
        </w:tabs>
        <w:suppressAutoHyphens/>
        <w:spacing w:after="0" w:line="220" w:lineRule="exact"/>
        <w:ind w:left="565" w:right="-567" w:hangingChars="257" w:hanging="565"/>
        <w:jc w:val="both"/>
        <w:rPr>
          <w:rFonts w:ascii="Times New Roman" w:hAnsi="Times New Roman" w:cs="Times New Roman"/>
          <w:bCs/>
          <w:lang w:eastAsia="ar-SA"/>
        </w:rPr>
      </w:pPr>
      <w:r w:rsidRPr="00406DAD">
        <w:rPr>
          <w:rFonts w:ascii="Times New Roman" w:hAnsi="Times New Roman" w:cs="Times New Roman"/>
        </w:rPr>
        <w:t>Ja Izpildītājs Darbus neveic atbilstoši Līguma noteikumiem, Pasūtītājs ir tiesīgs no Līguma summas ieturēt līgumsodu, kas aprēķināts saskaņā ar Līguma noteikumiem, kā arī zaudējumus, kas radīti Pasūtītājam.</w:t>
      </w:r>
    </w:p>
    <w:p w14:paraId="07CEC295" w14:textId="6C4CF75C" w:rsidR="00333CF6" w:rsidRPr="00406DAD" w:rsidRDefault="00333CF6" w:rsidP="00406DAD">
      <w:pPr>
        <w:numPr>
          <w:ilvl w:val="1"/>
          <w:numId w:val="9"/>
        </w:numPr>
        <w:shd w:val="clear" w:color="auto" w:fill="FFFFFF"/>
        <w:tabs>
          <w:tab w:val="clear" w:pos="360"/>
          <w:tab w:val="num" w:pos="567"/>
        </w:tabs>
        <w:suppressAutoHyphens/>
        <w:spacing w:after="0" w:line="220" w:lineRule="exact"/>
        <w:ind w:left="565" w:right="-597" w:hangingChars="257" w:hanging="565"/>
        <w:jc w:val="both"/>
        <w:rPr>
          <w:rFonts w:ascii="Times New Roman" w:hAnsi="Times New Roman" w:cs="Times New Roman"/>
        </w:rPr>
      </w:pPr>
      <w:r w:rsidRPr="00406DAD">
        <w:rPr>
          <w:rFonts w:ascii="Times New Roman" w:hAnsi="Times New Roman" w:cs="Times New Roman"/>
          <w:noProof/>
        </w:rPr>
        <w:t xml:space="preserve">Puses vienojas, ka Izpildītājs rēķinus un citus attaisnojošos dokumentus var iesniegt personīgi Pasūtītājam </w:t>
      </w:r>
      <w:r w:rsidR="001328F0" w:rsidRPr="00406DAD">
        <w:rPr>
          <w:rFonts w:ascii="Times New Roman" w:hAnsi="Times New Roman" w:cs="Times New Roman"/>
          <w:noProof/>
        </w:rPr>
        <w:t>Smilšu ielā 2, Viesītē</w:t>
      </w:r>
      <w:r w:rsidRPr="00406DAD">
        <w:rPr>
          <w:rFonts w:ascii="Times New Roman" w:hAnsi="Times New Roman" w:cs="Times New Roman"/>
          <w:noProof/>
        </w:rPr>
        <w:t xml:space="preserve">, Jēkabpils novadā vai nosūta pa pastu uz adresi </w:t>
      </w:r>
      <w:r w:rsidR="001328F0" w:rsidRPr="00406DAD">
        <w:rPr>
          <w:rFonts w:ascii="Times New Roman" w:hAnsi="Times New Roman" w:cs="Times New Roman"/>
          <w:noProof/>
        </w:rPr>
        <w:t>Smilšu iela 2, Viesīte, Jēkabpils novads</w:t>
      </w:r>
      <w:r w:rsidRPr="00406DAD">
        <w:rPr>
          <w:rFonts w:ascii="Times New Roman" w:hAnsi="Times New Roman" w:cs="Times New Roman"/>
          <w:noProof/>
        </w:rPr>
        <w:t>, LV-52</w:t>
      </w:r>
      <w:r w:rsidR="001328F0" w:rsidRPr="00406DAD">
        <w:rPr>
          <w:rFonts w:ascii="Times New Roman" w:hAnsi="Times New Roman" w:cs="Times New Roman"/>
          <w:noProof/>
        </w:rPr>
        <w:t>37</w:t>
      </w:r>
      <w:r w:rsidRPr="00406DAD">
        <w:rPr>
          <w:rFonts w:ascii="Times New Roman" w:hAnsi="Times New Roman" w:cs="Times New Roman"/>
          <w:noProof/>
        </w:rPr>
        <w:t xml:space="preserve">, vai </w:t>
      </w:r>
      <w:r w:rsidRPr="00406DAD">
        <w:rPr>
          <w:rFonts w:ascii="Times New Roman" w:hAnsi="Times New Roman" w:cs="Times New Roman"/>
          <w:noProof/>
          <w:lang w:bidi="lv-LV"/>
        </w:rPr>
        <w:t>Izpildītājs rēķinus var sagatavot un iesniegt elektroniski bez rekvizīta “paraksts” ar atsauci uz Līgumu, kā attaisnojošu dokumentu, nosūtot uz Pasūtītāja elektroniskā pasta adresi</w:t>
      </w:r>
      <w:r w:rsidRPr="00406DAD">
        <w:rPr>
          <w:rFonts w:ascii="Times New Roman" w:hAnsi="Times New Roman" w:cs="Times New Roman"/>
          <w:noProof/>
        </w:rPr>
        <w:t xml:space="preserve">: </w:t>
      </w:r>
      <w:hyperlink r:id="rId16" w:history="1">
        <w:r w:rsidR="001328F0" w:rsidRPr="00406DAD">
          <w:rPr>
            <w:rStyle w:val="Hipersaite"/>
            <w:rFonts w:ascii="Times New Roman" w:hAnsi="Times New Roman" w:cs="Times New Roman"/>
            <w:noProof/>
          </w:rPr>
          <w:t xml:space="preserve">napa@viesites-kp.lv. </w:t>
        </w:r>
      </w:hyperlink>
    </w:p>
    <w:p w14:paraId="07CEC296" w14:textId="77777777" w:rsidR="00333CF6" w:rsidRPr="00406DAD" w:rsidRDefault="00333CF6" w:rsidP="00406DAD">
      <w:pPr>
        <w:numPr>
          <w:ilvl w:val="1"/>
          <w:numId w:val="9"/>
        </w:numPr>
        <w:shd w:val="clear" w:color="auto" w:fill="FFFFFF"/>
        <w:tabs>
          <w:tab w:val="clear" w:pos="360"/>
          <w:tab w:val="num" w:pos="567"/>
        </w:tabs>
        <w:suppressAutoHyphens/>
        <w:spacing w:after="0" w:line="220" w:lineRule="exact"/>
        <w:ind w:left="565" w:right="-597" w:hangingChars="257" w:hanging="565"/>
        <w:jc w:val="both"/>
        <w:rPr>
          <w:rFonts w:ascii="Times New Roman" w:hAnsi="Times New Roman" w:cs="Times New Roman"/>
        </w:rPr>
      </w:pPr>
      <w:r w:rsidRPr="00406DAD">
        <w:rPr>
          <w:rFonts w:ascii="Times New Roman" w:hAnsi="Times New Roman" w:cs="Times New Roman"/>
          <w:noProof/>
        </w:rPr>
        <w:t>Par apmaksas dienu tiek uzskatīta diena, kad Pasūtītājs veicis bankas pārskaitījumu uz Izpildītāja Līgumā norādīto norēķinu kontu.</w:t>
      </w:r>
    </w:p>
    <w:p w14:paraId="07CEC297" w14:textId="77777777" w:rsidR="00333CF6" w:rsidRDefault="00333CF6" w:rsidP="003979EA">
      <w:pPr>
        <w:numPr>
          <w:ilvl w:val="1"/>
          <w:numId w:val="9"/>
        </w:numPr>
        <w:shd w:val="clear" w:color="auto" w:fill="FFFFFF"/>
        <w:tabs>
          <w:tab w:val="clear" w:pos="360"/>
          <w:tab w:val="num" w:pos="567"/>
        </w:tabs>
        <w:suppressAutoHyphens/>
        <w:spacing w:after="0" w:line="220" w:lineRule="exact"/>
        <w:ind w:left="565" w:right="-597" w:hangingChars="257" w:hanging="565"/>
        <w:jc w:val="both"/>
        <w:rPr>
          <w:rFonts w:ascii="Times New Roman" w:hAnsi="Times New Roman" w:cs="Times New Roman"/>
        </w:rPr>
      </w:pPr>
      <w:r w:rsidRPr="00406DAD">
        <w:rPr>
          <w:rFonts w:ascii="Times New Roman" w:hAnsi="Times New Roman" w:cs="Times New Roman"/>
          <w:noProof/>
        </w:rPr>
        <w:t>Katra no Pusēm sedz savus izdevumus par bankas pakalpojumiem, kas saistīti ar naudas pārskaitījumiem.</w:t>
      </w:r>
    </w:p>
    <w:p w14:paraId="07CEC298" w14:textId="77777777" w:rsidR="003979EA" w:rsidRPr="003979EA" w:rsidRDefault="003979EA" w:rsidP="003979EA">
      <w:pPr>
        <w:shd w:val="clear" w:color="auto" w:fill="FFFFFF"/>
        <w:suppressAutoHyphens/>
        <w:spacing w:after="0" w:line="220" w:lineRule="exact"/>
        <w:ind w:left="565" w:right="-597"/>
        <w:jc w:val="both"/>
        <w:rPr>
          <w:rFonts w:ascii="Times New Roman" w:hAnsi="Times New Roman" w:cs="Times New Roman"/>
        </w:rPr>
      </w:pPr>
    </w:p>
    <w:p w14:paraId="07CEC299" w14:textId="77777777" w:rsidR="00333CF6" w:rsidRPr="00537D9B" w:rsidRDefault="00333CF6" w:rsidP="003979EA">
      <w:pPr>
        <w:widowControl w:val="0"/>
        <w:numPr>
          <w:ilvl w:val="0"/>
          <w:numId w:val="9"/>
        </w:numPr>
        <w:tabs>
          <w:tab w:val="left" w:pos="-720"/>
        </w:tabs>
        <w:suppressAutoHyphens/>
        <w:spacing w:after="0" w:line="220" w:lineRule="exact"/>
        <w:ind w:left="357" w:right="-567" w:hanging="357"/>
        <w:jc w:val="center"/>
        <w:rPr>
          <w:rFonts w:ascii="Times New Roman" w:hAnsi="Times New Roman" w:cs="Times New Roman"/>
          <w:b/>
          <w:bCs/>
          <w:sz w:val="20"/>
          <w:szCs w:val="20"/>
          <w:lang w:eastAsia="ar-SA"/>
        </w:rPr>
      </w:pPr>
      <w:r w:rsidRPr="00537D9B">
        <w:rPr>
          <w:rFonts w:ascii="Times New Roman" w:hAnsi="Times New Roman" w:cs="Times New Roman"/>
          <w:b/>
          <w:caps/>
          <w:sz w:val="20"/>
          <w:szCs w:val="20"/>
          <w:lang w:eastAsia="ar-SA"/>
        </w:rPr>
        <w:t>Darbu izpildes termiņš un nodošanas – pieņemšanas kārtība</w:t>
      </w:r>
    </w:p>
    <w:p w14:paraId="07CEC29A" w14:textId="77777777" w:rsidR="006940AD" w:rsidRPr="003979EA" w:rsidRDefault="006940AD" w:rsidP="006940AD">
      <w:pPr>
        <w:widowControl w:val="0"/>
        <w:tabs>
          <w:tab w:val="left" w:pos="-720"/>
        </w:tabs>
        <w:suppressAutoHyphens/>
        <w:spacing w:after="0" w:line="220" w:lineRule="exact"/>
        <w:ind w:left="357" w:right="-567"/>
        <w:rPr>
          <w:rFonts w:ascii="Times New Roman" w:hAnsi="Times New Roman" w:cs="Times New Roman"/>
          <w:b/>
          <w:bCs/>
          <w:lang w:eastAsia="ar-SA"/>
        </w:rPr>
      </w:pPr>
    </w:p>
    <w:p w14:paraId="07CEC29B"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 xml:space="preserve">Izpildītājs Darbu veikšanu Objektā uzsāk 1 (vienas) darba dienu laikā pēc Objekta nodošanas Izpildītāja valdījumā saskaņā ar nodošanas - pieņemšanas aktu. </w:t>
      </w:r>
      <w:r w:rsidRPr="00406DAD">
        <w:rPr>
          <w:rFonts w:ascii="Times New Roman" w:hAnsi="Times New Roman" w:cs="Times New Roman"/>
          <w:b/>
        </w:rPr>
        <w:t xml:space="preserve">Izpildītājs Līgumā noteiktos Darbus veic </w:t>
      </w:r>
      <w:r w:rsidR="0074436C" w:rsidRPr="00345F38">
        <w:rPr>
          <w:rFonts w:ascii="Times New Roman" w:hAnsi="Times New Roman" w:cs="Times New Roman"/>
          <w:b/>
        </w:rPr>
        <w:t>8</w:t>
      </w:r>
      <w:r w:rsidRPr="00406DAD">
        <w:rPr>
          <w:rFonts w:ascii="Times New Roman" w:hAnsi="Times New Roman" w:cs="Times New Roman"/>
          <w:b/>
        </w:rPr>
        <w:t xml:space="preserve"> </w:t>
      </w:r>
      <w:r w:rsidRPr="00406DAD">
        <w:rPr>
          <w:rFonts w:ascii="Times New Roman" w:hAnsi="Times New Roman" w:cs="Times New Roman"/>
          <w:bCs/>
        </w:rPr>
        <w:t>(</w:t>
      </w:r>
      <w:r w:rsidR="0074436C">
        <w:rPr>
          <w:rFonts w:ascii="Times New Roman" w:hAnsi="Times New Roman" w:cs="Times New Roman"/>
          <w:bCs/>
        </w:rPr>
        <w:t>astoņu</w:t>
      </w:r>
      <w:r w:rsidRPr="00406DAD">
        <w:rPr>
          <w:rFonts w:ascii="Times New Roman" w:hAnsi="Times New Roman" w:cs="Times New Roman"/>
          <w:bCs/>
        </w:rPr>
        <w:t>)</w:t>
      </w:r>
      <w:r w:rsidRPr="00406DAD">
        <w:rPr>
          <w:rFonts w:ascii="Times New Roman" w:hAnsi="Times New Roman" w:cs="Times New Roman"/>
          <w:b/>
        </w:rPr>
        <w:t xml:space="preserve"> kalendāro nedēļu laikā, saskaņā ar piedāvājumā iekļauto darbu veikšanas kalendāro grafiku.</w:t>
      </w:r>
    </w:p>
    <w:p w14:paraId="07CEC29C"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Darbu veikšanai nepieciešamās atļaujas un saskaņojumus saņem Izpildītājs. Ja tādas atļaujas izsniegšanai valsts vai pašvaldības iestāde pieprasa Pasūtītāja iesniegumu, Pasūtītājs apņemas 2 (divu) darba dienas laikā, pēc Izpildītāja pieprasījuma saņemšanas, izsniegt Izpildītājam nepieciešamās pilnvaras tāda iesnieguma iesniegšanai.</w:t>
      </w:r>
    </w:p>
    <w:p w14:paraId="07CEC29D"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Visus Līgumā paredzētos Darbus Izpildītājs izpilda Darbu izpildes grafikā noteiktajos termiņos, kuru tecējums uzsākas pēc Darbu uzsākšanas atbilstoši Līguma 3.1.punktam.</w:t>
      </w:r>
      <w:r w:rsidRPr="00406DAD">
        <w:rPr>
          <w:rFonts w:ascii="Times New Roman" w:hAnsi="Times New Roman" w:cs="Times New Roman"/>
          <w:bCs/>
        </w:rPr>
        <w:t xml:space="preserve"> Izpildītājam</w:t>
      </w:r>
      <w:r w:rsidRPr="00406DAD">
        <w:rPr>
          <w:rFonts w:ascii="Times New Roman" w:hAnsi="Times New Roman" w:cs="Times New Roman"/>
        </w:rPr>
        <w:t xml:space="preserve"> ir pienākums ievērot katru noteikto Darbu izpildes laika starptermiņu, kā tas noteikts šī Līguma pielikumā – Darbu izpildes kalendārajā grafikā</w:t>
      </w:r>
      <w:r w:rsidRPr="00406DAD">
        <w:rPr>
          <w:rFonts w:ascii="Times New Roman" w:hAnsi="Times New Roman" w:cs="Times New Roman"/>
          <w:bCs/>
        </w:rPr>
        <w:t>.</w:t>
      </w:r>
    </w:p>
    <w:p w14:paraId="07CEC29E"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rPr>
        <w:t>Parakstot Līgumu, Izpildītājs apliecina, ka Darbu izpildes kalendārajā grafikā noteiktie termiņi ir noteikti, pieņemot, ka Darbus Izpildītājs veic darba dienās no plkst.8.00 līdz plkst.17.00. Atkāpes no šajā Līguma punktā noteiktā Darbu veikšanas laika ir pieļaujamas tikai ar Pasūtītāja rakstveida piekrišanu.</w:t>
      </w:r>
    </w:p>
    <w:p w14:paraId="07CEC29F"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Izpildītājs ir tiesīgs saņemt Darba vai kādas tā daļas pabeigšanas laika pagarinājumu šādos gadījumos:</w:t>
      </w:r>
    </w:p>
    <w:p w14:paraId="07CEC2A0" w14:textId="77777777" w:rsidR="00333CF6" w:rsidRPr="00406DAD" w:rsidRDefault="00333CF6" w:rsidP="00333CF6">
      <w:pPr>
        <w:numPr>
          <w:ilvl w:val="2"/>
          <w:numId w:val="9"/>
        </w:numPr>
        <w:tabs>
          <w:tab w:val="clear" w:pos="1430"/>
          <w:tab w:val="left" w:pos="1418"/>
        </w:tabs>
        <w:autoSpaceDE w:val="0"/>
        <w:autoSpaceDN w:val="0"/>
        <w:adjustRightInd w:val="0"/>
        <w:spacing w:after="0" w:line="220" w:lineRule="exact"/>
        <w:ind w:right="-567" w:hanging="863"/>
        <w:jc w:val="both"/>
        <w:rPr>
          <w:rFonts w:ascii="Times New Roman" w:hAnsi="Times New Roman" w:cs="Times New Roman"/>
        </w:rPr>
      </w:pPr>
      <w:r w:rsidRPr="00406DAD">
        <w:rPr>
          <w:rFonts w:ascii="Times New Roman" w:hAnsi="Times New Roman" w:cs="Times New Roman"/>
        </w:rPr>
        <w:t>Pasūtītājs ir kavējis vai apturējis Darba veikšanu no Izpildītāja neatkarīgu iemeslu dēļ;</w:t>
      </w:r>
    </w:p>
    <w:p w14:paraId="07CEC2A1" w14:textId="77777777" w:rsidR="00333CF6" w:rsidRPr="00406DAD" w:rsidRDefault="00333CF6" w:rsidP="00333CF6">
      <w:pPr>
        <w:numPr>
          <w:ilvl w:val="2"/>
          <w:numId w:val="9"/>
        </w:numPr>
        <w:tabs>
          <w:tab w:val="clear" w:pos="1430"/>
          <w:tab w:val="left" w:pos="1418"/>
        </w:tabs>
        <w:autoSpaceDE w:val="0"/>
        <w:autoSpaceDN w:val="0"/>
        <w:adjustRightInd w:val="0"/>
        <w:spacing w:after="0" w:line="220" w:lineRule="exact"/>
        <w:ind w:right="-567" w:hanging="863"/>
        <w:jc w:val="both"/>
        <w:rPr>
          <w:rFonts w:ascii="Times New Roman" w:hAnsi="Times New Roman" w:cs="Times New Roman"/>
        </w:rPr>
      </w:pPr>
      <w:r w:rsidRPr="00406DAD">
        <w:rPr>
          <w:rFonts w:ascii="Times New Roman" w:hAnsi="Times New Roman" w:cs="Times New Roman"/>
        </w:rPr>
        <w:t>Darba veikšanu ir kavējuši būtiski specifikācijas (tehnoloģiju, konstrukciju, materiālu) grozījumi, kurus veicis Pasūtītājs;</w:t>
      </w:r>
    </w:p>
    <w:p w14:paraId="07CEC2A2" w14:textId="77777777" w:rsidR="00333CF6" w:rsidRPr="0074436C" w:rsidRDefault="00333CF6" w:rsidP="00333CF6">
      <w:pPr>
        <w:numPr>
          <w:ilvl w:val="2"/>
          <w:numId w:val="9"/>
        </w:numPr>
        <w:tabs>
          <w:tab w:val="clear" w:pos="1430"/>
          <w:tab w:val="left" w:pos="1418"/>
        </w:tabs>
        <w:autoSpaceDE w:val="0"/>
        <w:autoSpaceDN w:val="0"/>
        <w:adjustRightInd w:val="0"/>
        <w:spacing w:after="0" w:line="220" w:lineRule="exact"/>
        <w:ind w:right="-567" w:hanging="863"/>
        <w:jc w:val="both"/>
        <w:rPr>
          <w:rFonts w:ascii="Times New Roman" w:hAnsi="Times New Roman" w:cs="Times New Roman"/>
        </w:rPr>
      </w:pPr>
      <w:r w:rsidRPr="0074436C">
        <w:rPr>
          <w:rFonts w:ascii="Times New Roman" w:hAnsi="Times New Roman" w:cs="Times New Roman"/>
        </w:rPr>
        <w:t>Darba veikšanu ir kavējis vai apturējis daudzdzīvokļu dzīvojamās mājas dzīvokļu īpašnieku pieņemtais lēmums par Darbu veikšanu;</w:t>
      </w:r>
    </w:p>
    <w:p w14:paraId="07CEC2A3" w14:textId="77777777" w:rsidR="00333CF6" w:rsidRPr="00406DAD" w:rsidRDefault="00333CF6" w:rsidP="00333CF6">
      <w:pPr>
        <w:numPr>
          <w:ilvl w:val="2"/>
          <w:numId w:val="9"/>
        </w:numPr>
        <w:tabs>
          <w:tab w:val="clear" w:pos="1430"/>
          <w:tab w:val="left" w:pos="1418"/>
        </w:tabs>
        <w:autoSpaceDE w:val="0"/>
        <w:autoSpaceDN w:val="0"/>
        <w:adjustRightInd w:val="0"/>
        <w:spacing w:after="0" w:line="220" w:lineRule="exact"/>
        <w:ind w:right="-567" w:hanging="863"/>
        <w:jc w:val="both"/>
        <w:rPr>
          <w:rFonts w:ascii="Times New Roman" w:hAnsi="Times New Roman" w:cs="Times New Roman"/>
        </w:rPr>
      </w:pPr>
      <w:r w:rsidRPr="00406DAD">
        <w:rPr>
          <w:rFonts w:ascii="Times New Roman" w:hAnsi="Times New Roman" w:cs="Times New Roman"/>
        </w:rPr>
        <w:lastRenderedPageBreak/>
        <w:t xml:space="preserve">Darbus nav iespējams veikt būvniecībai nepiemērotu klimatisko apstākļu dēļ. </w:t>
      </w:r>
      <w:r w:rsidRPr="00406DAD">
        <w:rPr>
          <w:rFonts w:ascii="Times New Roman" w:hAnsi="Times New Roman" w:cs="Times New Roman"/>
          <w:noProof/>
        </w:rPr>
        <w:t>Ja</w:t>
      </w:r>
      <w:r w:rsidRPr="00406DAD">
        <w:rPr>
          <w:rFonts w:ascii="Times New Roman" w:hAnsi="Times New Roman" w:cs="Times New Roman"/>
        </w:rPr>
        <w:t xml:space="preserve"> iestājas Darbu izpildei nepiemēroti meteoroloģiskie (klimatiskie) laika apstākļi, ko Izpildītājs pierāda ar Latvijas Republikas kompetences institūcijas izsniegtu dokumentu, kas apliecina attiecīgu laika apstākļu esamību attiecīgajā laika periodā, Izpildītājam ir tiesības lūgt pasūtītājam Darba pabeigšanas termiņa pagarinājumu, kas, pusēm </w:t>
      </w:r>
      <w:proofErr w:type="spellStart"/>
      <w:r w:rsidRPr="00406DAD">
        <w:rPr>
          <w:rFonts w:ascii="Times New Roman" w:hAnsi="Times New Roman" w:cs="Times New Roman"/>
        </w:rPr>
        <w:t>rakstveidā</w:t>
      </w:r>
      <w:proofErr w:type="spellEnd"/>
      <w:r w:rsidRPr="00406DAD">
        <w:rPr>
          <w:rFonts w:ascii="Times New Roman" w:hAnsi="Times New Roman" w:cs="Times New Roman"/>
        </w:rPr>
        <w:t xml:space="preserve"> vienojoties, tiek pagarināts par attiecīgo dienu skaitu, kurās tehnoloģiski nebija iespējams veikt Darbus meteoroloģisko laika apstākļu dēļ.</w:t>
      </w:r>
    </w:p>
    <w:p w14:paraId="07CEC2A4"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noProof/>
        </w:rPr>
        <w:t xml:space="preserve">Darbu izpildes termiņš citu neparedzētu apstākļu iestāšanās gadījumā, ja tie Izpildītājam pamatoti traucē Darbu izpildes termiņa ievērošanu, pagarināms, Pusēm par to savstarpēji rakstiski vienojoties saskaņā ar </w:t>
      </w:r>
      <w:r w:rsidRPr="00406DAD">
        <w:rPr>
          <w:rFonts w:ascii="Times New Roman" w:hAnsi="Times New Roman" w:cs="Times New Roman"/>
        </w:rPr>
        <w:t xml:space="preserve">Izpildītāja </w:t>
      </w:r>
      <w:proofErr w:type="spellStart"/>
      <w:r w:rsidRPr="00406DAD">
        <w:rPr>
          <w:rFonts w:ascii="Times New Roman" w:hAnsi="Times New Roman" w:cs="Times New Roman"/>
        </w:rPr>
        <w:t>rakstveidā</w:t>
      </w:r>
      <w:proofErr w:type="spellEnd"/>
      <w:r w:rsidRPr="00406DAD">
        <w:rPr>
          <w:rFonts w:ascii="Times New Roman" w:hAnsi="Times New Roman" w:cs="Times New Roman"/>
        </w:rPr>
        <w:t xml:space="preserve"> iesniegtu Darbu izpildes termiņa pagarinājuma motivētu lūgumu. Izpildītājs ir atbildīgs par savlaicīgu darbu izpildes termiņa pagarinājuma lūguma iesniegšanu Pasūtītājam. Pasūtītājs ir tiesīgs atteikt darbu izpildes termiņa pagarināšanu, ja Izpildītājs motivētu lūgumu ir iesniedzis vēlāk kā 5 (piecas) darba dienas pirms darbu izpildes termiņa beigām vai Izpildītāja norādītais darbu izpildes termiņa pagarinājums Pasūtītāja ieskatā nav objektīvi pamatots.</w:t>
      </w:r>
    </w:p>
    <w:p w14:paraId="07CEC2A5"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 xml:space="preserve">Par Darbu izpildes termiņa pagarinājuma akceptēšanu Pasūtītājs informē Izpildītāju </w:t>
      </w:r>
      <w:proofErr w:type="spellStart"/>
      <w:r w:rsidRPr="00406DAD">
        <w:rPr>
          <w:rFonts w:ascii="Times New Roman" w:hAnsi="Times New Roman" w:cs="Times New Roman"/>
        </w:rPr>
        <w:t>rakstveidā</w:t>
      </w:r>
      <w:proofErr w:type="spellEnd"/>
      <w:r w:rsidRPr="00406DAD">
        <w:rPr>
          <w:rFonts w:ascii="Times New Roman" w:hAnsi="Times New Roman" w:cs="Times New Roman"/>
        </w:rPr>
        <w:t>.</w:t>
      </w:r>
    </w:p>
    <w:p w14:paraId="07CEC2A6"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noProof/>
        </w:rPr>
        <w:t>Līdz Darbu pieņemšanai visus riskus par Darbiem uzņemas Izpildītājs.</w:t>
      </w:r>
    </w:p>
    <w:p w14:paraId="07CEC2A7"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rPr>
        <w:t>Ja</w:t>
      </w:r>
      <w:r w:rsidRPr="00406DAD">
        <w:rPr>
          <w:rFonts w:ascii="Times New Roman" w:hAnsi="Times New Roman" w:cs="Times New Roman"/>
        </w:rPr>
        <w:t xml:space="preserve"> Līguma izpildes laikā Izpildītājs neievēro līgumā vai tā pielikumos noteiktās prasības attiecībā uz Darbu veikšanu un kvalitāti, tad Pušu pilnvarotie pārstāvji nekavējoties, tiklīdz konstatētas neatbilstības, bet ne vēlāk kā 3 (trīs) darba dienu laikā, sastāda un paraksta defektu aktu, kurā norāda konstatētās neatbilstības. Defektu akts kļūst par līguma neatņemamu sastāvdaļu. Defekta akts ir spēkā arī tad, ja to vienpusēji parakstījis Pasūtītāja pilnvarotais pārstāvis un izsūtījis to uz Izpildītāja rekvizītos norādīto elektroniskā pasta adresi ieskenētā veidā, oriģinālu nosūtot uz Izpildītāja rekvizītos norādīto juridisko adresi ierakstītā sūtījumā un Izpildītājs 5 (piecu) darba dienu laikā no elektroniski nosūtīta paziņojuma to nav apstrīdējis. Elektroniski nosūtīts paziņojums skaitās saņemts nākamajā darba dienā pēc tā nosūtīšanas. Izpildītājam par saviem līdzekļiem 5 (piecu) dienu laikā no defektu akta  saņemšanas dienas jānovērš defektu aktā norādītie trūkumi un nepilnības, vai citā Pasūtītāja norādītajā termiņā.</w:t>
      </w:r>
    </w:p>
    <w:p w14:paraId="07CEC2A8" w14:textId="77777777" w:rsidR="00333CF6" w:rsidRPr="00406DAD" w:rsidRDefault="00333CF6" w:rsidP="00333CF6">
      <w:pPr>
        <w:numPr>
          <w:ilvl w:val="1"/>
          <w:numId w:val="9"/>
        </w:numPr>
        <w:tabs>
          <w:tab w:val="clear" w:pos="360"/>
          <w:tab w:val="left"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Izpildītos Darbus Izpildītājs nodod Pasūtītājam, noformējot Darbu nodošanas-pieņemšanas aktu. Pasūtītājam Darbu nodošanas–pieņemšanas akts jāizskata 5 (piecu) darba dienu laikā, pārbaudot izpildīto Darbu apjomu un kvalitāti un, ja Pasūtītājs konstatē, ka Darbu izpilde ir veikta atbilstoši Līgumam un tā pielikumiem, Puses paraksta Darbu pieņemšanas – nodošanas aktu. Darbu pieņemšanas – nodošanas akts ir spēkā, ja to ir parakstījuši abu Pušu pilnvarotie pārstāvji.</w:t>
      </w:r>
    </w:p>
    <w:p w14:paraId="07CEC2A9" w14:textId="77777777" w:rsidR="00333CF6" w:rsidRPr="00406DAD" w:rsidRDefault="00333CF6" w:rsidP="00333CF6">
      <w:pPr>
        <w:numPr>
          <w:ilvl w:val="1"/>
          <w:numId w:val="9"/>
        </w:numPr>
        <w:tabs>
          <w:tab w:val="clear" w:pos="360"/>
          <w:tab w:val="left"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Ja Darbu pieņemšanas procesā tiek konstatēti līdz galam nepadarīti Darbi, defekti vai atkāpes no Līguma noteikumiem, pieņemšana tiek pārtraukta un tiek sastādīts divpusējs akts, kurā tiek uzskaitīti visi konstatētie defekti/trūkumi un neatbilstības (atkāpes no Līguma pielikumu noteikumiem), kā arī tiek noteikti termiņi, kuros Izpildītājam ir jānovērš minētie defekti/trūkumi. Akts ir spēkā arī tad, ja to vienpusēji parakstījis Pasūtītāja pilnvarotais pārstāvis un izsūtījis to uz Izpildītāja juridisko adresi ierakstītā sūtījumā un Izpildītājs 5 (piecu) darba dienu laikā no izsūtīšanas brīža to nav apstrīdējis.</w:t>
      </w:r>
    </w:p>
    <w:p w14:paraId="07CEC2AA" w14:textId="77777777" w:rsidR="00333CF6" w:rsidRPr="00406DAD" w:rsidRDefault="00333CF6" w:rsidP="00333CF6">
      <w:pPr>
        <w:numPr>
          <w:ilvl w:val="1"/>
          <w:numId w:val="9"/>
        </w:numPr>
        <w:tabs>
          <w:tab w:val="clear" w:pos="360"/>
          <w:tab w:val="left"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Izpildītājam jānovērš Darbu pieņemšanas – nodošanas aktā minētie defekti Pasūtītāja norādītajā termiņā. Ja par defektiem ir atbildīgs Izpildītājs, izdevumi par defektu novēršanas Darbu jāsedz Izpildītājam un tas nedod tiesības uz Līgumā paredzētā termiņa pagarinājumu.</w:t>
      </w:r>
    </w:p>
    <w:p w14:paraId="07CEC2AB" w14:textId="77777777" w:rsidR="00333CF6" w:rsidRPr="00406DAD" w:rsidRDefault="00333CF6" w:rsidP="00333CF6">
      <w:pPr>
        <w:numPr>
          <w:ilvl w:val="1"/>
          <w:numId w:val="9"/>
        </w:numPr>
        <w:tabs>
          <w:tab w:val="clear" w:pos="360"/>
          <w:tab w:val="left"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Ja Izpildītājs uzskata, ka viņš nav atbildīgs par kādu defektu, viņam par to rakstiski jāziņo Pasūtītājam 5 (piecu) dienu laikā, skaitot no dienas, kad Pasūtītājs ir ierakstītā sūtījumā izsūtījis minēto aktu Izpildītājam. Ja Pasūtītājs tomēr uztur prasījumu, tad Izpildītājam jāveic defektu novēršanas darbi. Pēc defektu likvidēšanas Izpildītājam par to nekavējoties jāinformē Pasūtītājs.</w:t>
      </w:r>
    </w:p>
    <w:p w14:paraId="07CEC2AC" w14:textId="77777777" w:rsidR="00333CF6" w:rsidRPr="00406DAD" w:rsidRDefault="00333CF6" w:rsidP="00333CF6">
      <w:pPr>
        <w:numPr>
          <w:ilvl w:val="1"/>
          <w:numId w:val="9"/>
        </w:numPr>
        <w:tabs>
          <w:tab w:val="clear" w:pos="360"/>
          <w:tab w:val="left"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Ja Izpildītājs atsakās novērst defektus un par to rakstiski ir paziņojis Pasūtītājam, tad Pasūtītājam ir tiesības pieaicināt citu darbu veicēju defektu novēršanai. Defektu novēršanas darbu izmaksas tiek segtas, samazinot Līguma summu.</w:t>
      </w:r>
    </w:p>
    <w:p w14:paraId="07CEC2AD" w14:textId="77777777" w:rsidR="00333CF6" w:rsidRPr="00406DAD" w:rsidRDefault="00333CF6" w:rsidP="00333CF6">
      <w:pPr>
        <w:numPr>
          <w:ilvl w:val="1"/>
          <w:numId w:val="9"/>
        </w:numPr>
        <w:tabs>
          <w:tab w:val="clear" w:pos="360"/>
          <w:tab w:val="left"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 xml:space="preserve">Defektu novēršanu Puses fiksē ar Defektu novēršanas pieņemšanas-nodošanas aktu, kuru paraksta abu Pušu pilnvarotie pārstāvji. </w:t>
      </w:r>
    </w:p>
    <w:p w14:paraId="07CEC2AE" w14:textId="77777777" w:rsidR="00333CF6" w:rsidRPr="00406DAD" w:rsidRDefault="00333CF6" w:rsidP="00333CF6">
      <w:pPr>
        <w:numPr>
          <w:ilvl w:val="1"/>
          <w:numId w:val="9"/>
        </w:numPr>
        <w:tabs>
          <w:tab w:val="clear" w:pos="360"/>
          <w:tab w:val="left"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 xml:space="preserve">Ja Izpildītājs atsakās novērst Trūkumu aktā norādītos trūkumus vai šo trūkumu novēršana nav iespējama, tad Pasūtītājs ir tiesīgs </w:t>
      </w:r>
      <w:r w:rsidRPr="00406DAD">
        <w:rPr>
          <w:rFonts w:ascii="Times New Roman" w:hAnsi="Times New Roman" w:cs="Times New Roman"/>
          <w:noProof/>
        </w:rPr>
        <w:t>vispār atteikties no Darbu pieņemšanas, neveikt par tiem samaksu, kā arī Izpildītājam pieprasīt avansa atmaksu, zaudējumu atlīdzību, līgumsodu.</w:t>
      </w:r>
    </w:p>
    <w:p w14:paraId="07CEC2AF" w14:textId="77777777" w:rsidR="00333CF6" w:rsidRPr="00406DAD" w:rsidRDefault="00333CF6" w:rsidP="00333CF6">
      <w:pPr>
        <w:numPr>
          <w:ilvl w:val="1"/>
          <w:numId w:val="9"/>
        </w:numPr>
        <w:tabs>
          <w:tab w:val="clear" w:pos="360"/>
          <w:tab w:val="left"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Pasūtītājs ir tiesīgs noteikt jebkura risinājuma ekspertīzi, pieaicinot neatkarīgus ekspertus. Ekspertīzes izdevumus sedz Pasūtītājs, izņemot gadījumus, kad ekspertīzes rezultātā tiek konstatēti trūkumi vai nepilnības, kas radušies Izpildītāja vainas, nolaidības vai neuzmanības dēļ. Šādā gadījumā ekspertīzes izdevumus sedz Izpildītājs.</w:t>
      </w:r>
    </w:p>
    <w:p w14:paraId="07CEC2B0" w14:textId="77777777" w:rsidR="00333CF6" w:rsidRPr="00406DAD" w:rsidRDefault="00333CF6" w:rsidP="00333CF6">
      <w:pPr>
        <w:widowControl w:val="0"/>
        <w:numPr>
          <w:ilvl w:val="1"/>
          <w:numId w:val="9"/>
        </w:numPr>
        <w:tabs>
          <w:tab w:val="clear" w:pos="360"/>
          <w:tab w:val="left" w:pos="-720"/>
          <w:tab w:val="left" w:pos="567"/>
        </w:tabs>
        <w:suppressAutoHyphens/>
        <w:spacing w:after="0" w:line="220" w:lineRule="exact"/>
        <w:ind w:left="567" w:right="-595" w:hanging="567"/>
        <w:jc w:val="both"/>
        <w:rPr>
          <w:rFonts w:ascii="Times New Roman" w:hAnsi="Times New Roman" w:cs="Times New Roman"/>
          <w:lang w:eastAsia="ar-SA"/>
        </w:rPr>
      </w:pPr>
      <w:r w:rsidRPr="00406DAD">
        <w:rPr>
          <w:rFonts w:ascii="Times New Roman" w:hAnsi="Times New Roman" w:cs="Times New Roman"/>
        </w:rPr>
        <w:t>Visi papildu izdevumi par atkārtotu Objekta nodošanu Pasūtītājam tiek ieturēti no gala samaksas par Darbiem Objektā kopumā.</w:t>
      </w:r>
    </w:p>
    <w:p w14:paraId="07CEC2B1"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noProof/>
        </w:rPr>
        <w:t>Līguma</w:t>
      </w:r>
      <w:r w:rsidRPr="00406DAD">
        <w:rPr>
          <w:rFonts w:ascii="Times New Roman" w:hAnsi="Times New Roman" w:cs="Times New Roman"/>
          <w:noProof/>
          <w:color w:val="000000"/>
        </w:rPr>
        <w:t xml:space="preserve"> minētā pieņemšanas-nodošanas akta parakstīšanai vai saskaņošanai Pasūtītājs var pieaicināt objekta pilnvaroto personu, ņemot vērā objekta pilnvarotās personas pilnvarojuma apjomu.</w:t>
      </w:r>
    </w:p>
    <w:p w14:paraId="07CEC2B2" w14:textId="77777777" w:rsidR="00FB30FB" w:rsidRDefault="00FB30FB" w:rsidP="00333CF6">
      <w:pPr>
        <w:widowControl w:val="0"/>
        <w:tabs>
          <w:tab w:val="left" w:pos="-720"/>
        </w:tabs>
        <w:suppressAutoHyphens/>
        <w:ind w:right="-568"/>
        <w:jc w:val="both"/>
        <w:rPr>
          <w:rFonts w:ascii="Times New Roman" w:hAnsi="Times New Roman" w:cs="Times New Roman"/>
          <w:bCs/>
          <w:lang w:eastAsia="ar-SA"/>
        </w:rPr>
      </w:pPr>
    </w:p>
    <w:p w14:paraId="07CEC2B3" w14:textId="77777777" w:rsidR="006940AD" w:rsidRPr="00406DAD" w:rsidRDefault="006940AD" w:rsidP="00333CF6">
      <w:pPr>
        <w:widowControl w:val="0"/>
        <w:tabs>
          <w:tab w:val="left" w:pos="-720"/>
        </w:tabs>
        <w:suppressAutoHyphens/>
        <w:ind w:right="-568"/>
        <w:jc w:val="both"/>
        <w:rPr>
          <w:rFonts w:ascii="Times New Roman" w:hAnsi="Times New Roman" w:cs="Times New Roman"/>
          <w:bCs/>
          <w:lang w:eastAsia="ar-SA"/>
        </w:rPr>
      </w:pPr>
    </w:p>
    <w:p w14:paraId="07CEC2B4" w14:textId="77777777" w:rsidR="00333CF6" w:rsidRPr="00537D9B" w:rsidRDefault="00333CF6" w:rsidP="003979EA">
      <w:pPr>
        <w:widowControl w:val="0"/>
        <w:numPr>
          <w:ilvl w:val="0"/>
          <w:numId w:val="9"/>
        </w:numPr>
        <w:tabs>
          <w:tab w:val="left" w:pos="-720"/>
        </w:tabs>
        <w:suppressAutoHyphens/>
        <w:spacing w:after="0" w:line="220" w:lineRule="exact"/>
        <w:ind w:left="357" w:right="-567" w:hanging="357"/>
        <w:jc w:val="center"/>
        <w:rPr>
          <w:rFonts w:ascii="Times New Roman" w:hAnsi="Times New Roman" w:cs="Times New Roman"/>
          <w:b/>
          <w:bCs/>
          <w:caps/>
          <w:sz w:val="20"/>
          <w:szCs w:val="20"/>
          <w:lang w:eastAsia="ar-SA"/>
        </w:rPr>
      </w:pPr>
      <w:r w:rsidRPr="00537D9B">
        <w:rPr>
          <w:rFonts w:ascii="Times New Roman" w:hAnsi="Times New Roman" w:cs="Times New Roman"/>
          <w:b/>
          <w:caps/>
          <w:sz w:val="20"/>
          <w:szCs w:val="20"/>
          <w:lang w:eastAsia="ar-SA"/>
        </w:rPr>
        <w:lastRenderedPageBreak/>
        <w:t>Pušu tiesības un pienākumi</w:t>
      </w:r>
    </w:p>
    <w:p w14:paraId="07CEC2B5" w14:textId="77777777" w:rsidR="001D539F" w:rsidRPr="003979EA" w:rsidRDefault="001D539F" w:rsidP="001D539F">
      <w:pPr>
        <w:widowControl w:val="0"/>
        <w:tabs>
          <w:tab w:val="left" w:pos="-720"/>
        </w:tabs>
        <w:suppressAutoHyphens/>
        <w:spacing w:after="0" w:line="220" w:lineRule="exact"/>
        <w:ind w:left="357" w:right="-567"/>
        <w:rPr>
          <w:rFonts w:ascii="Times New Roman" w:hAnsi="Times New Roman" w:cs="Times New Roman"/>
          <w:b/>
          <w:bCs/>
          <w:caps/>
          <w:lang w:eastAsia="ar-SA"/>
        </w:rPr>
      </w:pPr>
    </w:p>
    <w:p w14:paraId="07CEC2B6"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Izpildītājs apņemas:</w:t>
      </w:r>
    </w:p>
    <w:p w14:paraId="07CEC2B7"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rPr>
        <w:t>pēc Līguma 12.3.punktā norādītās Pasūtītāja kontaktpersonas pieprasījuma 1 (vienas) darba dienas laikā parakstīt Objekta nodošanas un pieņemšanas aktu pirms būvdarbu uzsākšanas;</w:t>
      </w:r>
    </w:p>
    <w:p w14:paraId="07CEC2B8"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lang w:eastAsia="ar-SA"/>
        </w:rPr>
        <w:t>Darbus izpildīt kvalitatīvi un Līgumā paredzētajā termiņā, atbilstoši Latvijas Republikas spēkā esošām normatīvo aktu prasībām, kas regulē Līgumā paredzēto Darbu veikšanu;</w:t>
      </w:r>
    </w:p>
    <w:p w14:paraId="07CEC2B9"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lang w:eastAsia="ar-SA"/>
        </w:rPr>
        <w:t>ar savu darbaspēku, par saviem līdzekļiem piegādāt materiālus un iekārtas, kas nepieciešamas Darbu veikšanai;</w:t>
      </w:r>
    </w:p>
    <w:p w14:paraId="07CEC2BA" w14:textId="77777777" w:rsidR="00333CF6" w:rsidRPr="00406DAD" w:rsidRDefault="00333CF6" w:rsidP="00333CF6">
      <w:pPr>
        <w:numPr>
          <w:ilvl w:val="2"/>
          <w:numId w:val="9"/>
        </w:numPr>
        <w:spacing w:after="0" w:line="220" w:lineRule="exact"/>
        <w:ind w:left="1418" w:right="-597" w:hanging="851"/>
        <w:jc w:val="both"/>
        <w:rPr>
          <w:rFonts w:ascii="Times New Roman" w:hAnsi="Times New Roman" w:cs="Times New Roman"/>
          <w:bCs/>
        </w:rPr>
      </w:pPr>
      <w:r w:rsidRPr="00406DAD">
        <w:rPr>
          <w:rFonts w:ascii="Times New Roman" w:hAnsi="Times New Roman" w:cs="Times New Roman"/>
          <w:bCs/>
        </w:rPr>
        <w:t>visu Darbu izpildei nodrošināt kvalificētu un sertificētu tehnisko personālu;</w:t>
      </w:r>
    </w:p>
    <w:p w14:paraId="07CEC2BB" w14:textId="77777777" w:rsidR="00333CF6" w:rsidRPr="00406DAD" w:rsidRDefault="00333CF6" w:rsidP="00333CF6">
      <w:pPr>
        <w:numPr>
          <w:ilvl w:val="2"/>
          <w:numId w:val="9"/>
        </w:numPr>
        <w:tabs>
          <w:tab w:val="clear" w:pos="1430"/>
          <w:tab w:val="left" w:pos="1418"/>
        </w:tabs>
        <w:spacing w:after="0" w:line="220" w:lineRule="exact"/>
        <w:ind w:left="1418" w:right="-597" w:hanging="851"/>
        <w:jc w:val="both"/>
        <w:rPr>
          <w:rFonts w:ascii="Times New Roman" w:hAnsi="Times New Roman" w:cs="Times New Roman"/>
          <w:bCs/>
        </w:rPr>
      </w:pPr>
      <w:r w:rsidRPr="00406DAD">
        <w:rPr>
          <w:rFonts w:ascii="Times New Roman" w:hAnsi="Times New Roman" w:cs="Times New Roman"/>
          <w:bCs/>
        </w:rPr>
        <w:t>nodrošināt Iepirkuma piedāvājumā norādīto personālu, kuru Izpildītājs iesaistījis Līguma izpildē, par kuru tas sniedzis Pasūtītājam informāciju un kura kvalifikācijas atbilstību Pasūtītājs ir vērtējis, kā arī apakšuzņēmējus, uz kuru iespējām Iepirkuma piedāvājumā Izpildītājs balstījies, lai apliecinātu savas kvalifikācijas atbilstību Iepirkuma nolikumā noteiktajām prasībām, Līguma darbības laikā drīkst nomainīt tikai ar Pasūtītāja rakstveida piekrišanu un saskaņā ar Publisko iepirkumu likuma 62.panta noteikumiem. Noslēgtā apakšuzņēmuma līguma noteikumi nedrīkst būt pretrunā ar Līguma noteikumiem. Līguma darbības laikā apakšuzņēmējus Darbu veikšanai, kas nav minēti Izpildītāj piedāvājumā Iepirkumam, drīkst piesaistīt rakstiski informējot par to Pasūtītāju;</w:t>
      </w:r>
    </w:p>
    <w:p w14:paraId="07CEC2BC" w14:textId="77777777" w:rsidR="00333CF6" w:rsidRPr="00406DAD" w:rsidRDefault="00333CF6" w:rsidP="00333CF6">
      <w:pPr>
        <w:numPr>
          <w:ilvl w:val="2"/>
          <w:numId w:val="9"/>
        </w:numPr>
        <w:tabs>
          <w:tab w:val="clear" w:pos="1430"/>
          <w:tab w:val="left" w:pos="1418"/>
        </w:tabs>
        <w:spacing w:after="0" w:line="220" w:lineRule="exact"/>
        <w:ind w:left="1418" w:right="-597" w:hanging="851"/>
        <w:jc w:val="both"/>
        <w:rPr>
          <w:rFonts w:ascii="Times New Roman" w:hAnsi="Times New Roman" w:cs="Times New Roman"/>
          <w:bCs/>
        </w:rPr>
      </w:pPr>
      <w:r w:rsidRPr="00406DAD">
        <w:rPr>
          <w:rFonts w:ascii="Times New Roman" w:hAnsi="Times New Roman" w:cs="Times New Roman"/>
          <w:bCs/>
        </w:rPr>
        <w:t>uzņemties atbildību par pieaicināto apakšuzņēmēju veikto darbu kvalitāti, kā arī par apakšuzņēmēju radītajiem zaudējumiem, gadījumā, ja Izpildītājs pieaicinājis apakšuzņēmējus, un nekāda apakšuzņēmēju pieņemšana un/vai līgumu ar apakšuzņēmējiem noslēgšana neatbrīvo Izpildītāju no saistībām vai atbildības attiecībā uz Līgumu. Izpildītājs ir pilnībā atbildīgs par to, lai apakšuzņēmēji ievērotu visas Līguma saistības;</w:t>
      </w:r>
    </w:p>
    <w:p w14:paraId="07CEC2BD" w14:textId="77777777" w:rsidR="00333CF6" w:rsidRPr="00406DAD" w:rsidRDefault="00333CF6" w:rsidP="00333CF6">
      <w:pPr>
        <w:numPr>
          <w:ilvl w:val="2"/>
          <w:numId w:val="9"/>
        </w:numPr>
        <w:spacing w:after="0" w:line="220" w:lineRule="exact"/>
        <w:ind w:left="1418" w:right="-597" w:hanging="851"/>
        <w:jc w:val="both"/>
        <w:rPr>
          <w:rFonts w:ascii="Times New Roman" w:hAnsi="Times New Roman" w:cs="Times New Roman"/>
          <w:bCs/>
        </w:rPr>
      </w:pPr>
      <w:r w:rsidRPr="00406DAD">
        <w:rPr>
          <w:rFonts w:ascii="Times New Roman" w:hAnsi="Times New Roman" w:cs="Times New Roman"/>
          <w:bCs/>
        </w:rPr>
        <w:t>uz sava rēķina savlaicīgi veikt visu atklāto defektu un trūkumu novēršanu;</w:t>
      </w:r>
    </w:p>
    <w:p w14:paraId="07CEC2BE" w14:textId="77777777" w:rsidR="00333CF6" w:rsidRPr="00406DAD" w:rsidRDefault="00333CF6" w:rsidP="00333CF6">
      <w:pPr>
        <w:numPr>
          <w:ilvl w:val="2"/>
          <w:numId w:val="9"/>
        </w:numPr>
        <w:spacing w:after="0" w:line="220" w:lineRule="exact"/>
        <w:ind w:left="1418" w:right="-597" w:hanging="851"/>
        <w:jc w:val="both"/>
        <w:rPr>
          <w:rFonts w:ascii="Times New Roman" w:hAnsi="Times New Roman" w:cs="Times New Roman"/>
          <w:bCs/>
        </w:rPr>
      </w:pPr>
      <w:r w:rsidRPr="00406DAD">
        <w:rPr>
          <w:rFonts w:ascii="Times New Roman" w:hAnsi="Times New Roman" w:cs="Times New Roman"/>
          <w:bCs/>
        </w:rPr>
        <w:t>uzņemties atbildību par savu darbinieku un pieaicināto speciālistu kvalifikāciju, kā arī konkrēta darba veikšanai nepieciešamajām apliecībām, licencēm un sertifikātiem. Izpildītājs apņemas nodarbināt tikai tādus speciālistus un palīgstrādniekus, kas ir iepazīstināti ar darba aizsardzības instrukcijām, kas tieši attiecas uz nodarbinātā darba vietu un darba veikšanu, kā arī ir informēti par darba vidē esošiem riska faktoriem;</w:t>
      </w:r>
    </w:p>
    <w:p w14:paraId="07CEC2BF" w14:textId="77777777" w:rsidR="00333CF6" w:rsidRPr="00406DAD" w:rsidRDefault="00333CF6" w:rsidP="00333CF6">
      <w:pPr>
        <w:numPr>
          <w:ilvl w:val="2"/>
          <w:numId w:val="9"/>
        </w:numPr>
        <w:spacing w:after="0" w:line="220" w:lineRule="exact"/>
        <w:ind w:left="1418" w:right="-597" w:hanging="851"/>
        <w:jc w:val="both"/>
        <w:rPr>
          <w:rFonts w:ascii="Times New Roman" w:hAnsi="Times New Roman" w:cs="Times New Roman"/>
          <w:bCs/>
        </w:rPr>
      </w:pPr>
      <w:r w:rsidRPr="00406DAD">
        <w:rPr>
          <w:rFonts w:ascii="Times New Roman" w:hAnsi="Times New Roman" w:cs="Times New Roman"/>
          <w:bCs/>
        </w:rPr>
        <w:t>garantēt ugunsdrošības un apkārtējās vides aizsardzības pasākumu veikšanu, kas saistīti ar Būvdarbu izpildi;</w:t>
      </w:r>
    </w:p>
    <w:p w14:paraId="07CEC2C0"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lang w:eastAsia="ar-SA"/>
        </w:rPr>
        <w:t xml:space="preserve">ievērot Darbu tāmi, darba drošības tehnikas, ugunsdrošības un vides aizsardzības pasākumus, kas saistīti ar Darbiem Objektā, kā arī uzņemties pilnu atbildību par jebkādiem minēto noteikumu pārkāpumiem un to izraisītām sekām; </w:t>
      </w:r>
    </w:p>
    <w:p w14:paraId="07CEC2C1"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lang w:eastAsia="ar-SA"/>
        </w:rPr>
        <w:t xml:space="preserve">nodrošināt Objekta uzturēšanu tīrībā un kārtībā Darbu veikšanas laikā un tā sakopšanu pēc Darbu pabeigšanas, pirms pieņemšanas – nodošanas akta parakstīšanas; </w:t>
      </w:r>
    </w:p>
    <w:p w14:paraId="07CEC2C2"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lang w:eastAsia="ar-SA"/>
        </w:rPr>
        <w:t xml:space="preserve">veikt visas darbības, kādas saskaņā ar Vispārīgajiem būvnoteikumiem un citiem normatīvajiem aktiem ir nepieciešamas, lai pilnībā pabeigtu Darbu; </w:t>
      </w:r>
    </w:p>
    <w:p w14:paraId="07CEC2C3"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lang w:eastAsia="ar-SA"/>
        </w:rPr>
        <w:t xml:space="preserve">Izpildītājam ir jāsaskaņo ar Pasūtītāju Darbiem izmantojamais materiāls tāmē (tā vērtība, daudzums, kvalitāte, krāsa, citas īpašības); </w:t>
      </w:r>
    </w:p>
    <w:p w14:paraId="07CEC2C4"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lang w:eastAsia="ar-SA"/>
        </w:rPr>
        <w:t>ja Līguma izpildes laikā ir radušies apstākļi, kas neizbēgami aizkavē Darbu izpildi, nekavējoties rakstiski paziņot Pasūtītājam par aizkavēšanās faktu, par tā iespējamo ilgumu un iemesliem. Pēc Izpildītāja šāda paziņojuma saņemšanas, Pasūtītājam ir jānovērtē situācija un, ja nepieciešams, jāpagarina Izpildītāja saistību izpildes termiņš. Šādā gadījumā pagarinājums ir jāakceptē abām Pusēm ar Līguma izmaiņām.</w:t>
      </w:r>
    </w:p>
    <w:p w14:paraId="07CEC2C5"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rPr>
        <w:t xml:space="preserve">Izpildītājs Darbu izpildes laikā uz sava rēķina nodrošina būvdarbu veikšanai nepieciešamo elektroapgādi, ūdeni un kanalizāciju, būvgružu novākšanu, tīrību un kārtību Objektā. </w:t>
      </w:r>
    </w:p>
    <w:p w14:paraId="07CEC2C6"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rPr>
        <w:t>Izpildītājs saskaņo un veic visu nepieciešamo atļauju (ar SIA „Lattelecom”, AS „Latvenergo” u.c.), kas nepieciešamas, lai veiktu Darbu izpildi, iegūšanu un spēkā esamību visā Līguma izpildes darbības laikā.</w:t>
      </w:r>
    </w:p>
    <w:p w14:paraId="07CEC2C7"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Pasūtītājs apņemas:</w:t>
      </w:r>
    </w:p>
    <w:p w14:paraId="07CEC2C8" w14:textId="0829D5DB"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rPr>
        <w:t xml:space="preserve">ne vēlāk kā līdz </w:t>
      </w:r>
      <w:r w:rsidR="001328F0" w:rsidRPr="00406DAD">
        <w:rPr>
          <w:rFonts w:ascii="Times New Roman" w:hAnsi="Times New Roman" w:cs="Times New Roman"/>
          <w:highlight w:val="lightGray"/>
        </w:rPr>
        <w:t>202</w:t>
      </w:r>
      <w:r w:rsidR="00D53AF9">
        <w:rPr>
          <w:rFonts w:ascii="Times New Roman" w:hAnsi="Times New Roman" w:cs="Times New Roman"/>
          <w:highlight w:val="lightGray"/>
        </w:rPr>
        <w:t>6</w:t>
      </w:r>
      <w:r w:rsidRPr="00406DAD">
        <w:rPr>
          <w:rFonts w:ascii="Times New Roman" w:hAnsi="Times New Roman" w:cs="Times New Roman"/>
          <w:highlight w:val="lightGray"/>
        </w:rPr>
        <w:t>.gada ______</w:t>
      </w:r>
      <w:r w:rsidRPr="00406DAD">
        <w:rPr>
          <w:rFonts w:ascii="Times New Roman" w:hAnsi="Times New Roman" w:cs="Times New Roman"/>
        </w:rPr>
        <w:t xml:space="preserve"> Izpildītājam ar Objekta nodošanas un pieņemšanas aktu pirms būvdarbu uzsākšanas nodot valdījumā Objektu Līgumā noteikto Darbu veikšanai;</w:t>
      </w:r>
      <w:r w:rsidRPr="00406DAD">
        <w:rPr>
          <w:rFonts w:ascii="Times New Roman" w:hAnsi="Times New Roman" w:cs="Times New Roman"/>
          <w:bCs/>
          <w:lang w:eastAsia="ar-SA"/>
        </w:rPr>
        <w:t xml:space="preserve"> </w:t>
      </w:r>
    </w:p>
    <w:p w14:paraId="07CEC2C9"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lang w:eastAsia="ar-SA"/>
        </w:rPr>
        <w:t>nodrošināt Izpildītāja darbinieku piekļūšanu Objektam Darbu veikšanai Pušu saskaņotā laikā;</w:t>
      </w:r>
    </w:p>
    <w:p w14:paraId="07CEC2CA"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lang w:eastAsia="ar-SA"/>
        </w:rPr>
        <w:t>pieņemt no Izpildītāja atbilstošā kvalitātē veiktos Darbus saskaņā ar Darbu pieņemšanas – nodošanas aktu;</w:t>
      </w:r>
    </w:p>
    <w:p w14:paraId="07CEC2CB"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lang w:eastAsia="ar-SA"/>
        </w:rPr>
        <w:t>norēķināties ar Izpildītāju par padarītajiem Darbiem saskaņā ar šī Līguma nosacījumiem un noteiktajos termiņos;</w:t>
      </w:r>
    </w:p>
    <w:p w14:paraId="07CEC2CC" w14:textId="77777777" w:rsidR="00333CF6" w:rsidRPr="001D539F"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bCs/>
          <w:lang w:eastAsia="ar-SA"/>
        </w:rPr>
      </w:pPr>
      <w:r w:rsidRPr="00406DAD">
        <w:rPr>
          <w:rFonts w:ascii="Times New Roman" w:hAnsi="Times New Roman" w:cs="Times New Roman"/>
          <w:lang w:eastAsia="ar-SA"/>
        </w:rPr>
        <w:t>Pasūtītājam ir tiesības kontrolēt Darbu izpildi un kvalitāti. Lai kontrolētu Darbus, Pasūtītājam ir tiesības jebkurā laikā apsekot un ienākt Objektā.</w:t>
      </w:r>
    </w:p>
    <w:p w14:paraId="07CEC2CD" w14:textId="77777777" w:rsidR="001D539F" w:rsidRDefault="001D539F" w:rsidP="001D539F">
      <w:pPr>
        <w:widowControl w:val="0"/>
        <w:tabs>
          <w:tab w:val="left" w:pos="-720"/>
        </w:tabs>
        <w:suppressAutoHyphens/>
        <w:spacing w:after="0" w:line="220" w:lineRule="exact"/>
        <w:ind w:left="360" w:right="-567"/>
        <w:jc w:val="both"/>
        <w:rPr>
          <w:rFonts w:ascii="Times New Roman" w:hAnsi="Times New Roman" w:cs="Times New Roman"/>
          <w:lang w:eastAsia="ar-SA"/>
        </w:rPr>
      </w:pPr>
    </w:p>
    <w:p w14:paraId="07CEC2CE" w14:textId="77777777" w:rsidR="001D539F" w:rsidRPr="00406DAD" w:rsidRDefault="001D539F" w:rsidP="001D539F">
      <w:pPr>
        <w:widowControl w:val="0"/>
        <w:tabs>
          <w:tab w:val="left" w:pos="-720"/>
        </w:tabs>
        <w:suppressAutoHyphens/>
        <w:spacing w:after="0" w:line="220" w:lineRule="exact"/>
        <w:ind w:left="360" w:right="-567"/>
        <w:jc w:val="both"/>
        <w:rPr>
          <w:rFonts w:ascii="Times New Roman" w:hAnsi="Times New Roman" w:cs="Times New Roman"/>
          <w:bCs/>
          <w:lang w:eastAsia="ar-SA"/>
        </w:rPr>
      </w:pPr>
    </w:p>
    <w:p w14:paraId="07CEC2CF"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lastRenderedPageBreak/>
        <w:t>Pasūtītājam ir tiesības:</w:t>
      </w:r>
    </w:p>
    <w:p w14:paraId="07CEC2D0" w14:textId="77777777" w:rsidR="00333CF6" w:rsidRPr="00406DAD" w:rsidRDefault="00333CF6" w:rsidP="00333CF6">
      <w:pPr>
        <w:widowControl w:val="0"/>
        <w:numPr>
          <w:ilvl w:val="2"/>
          <w:numId w:val="9"/>
        </w:numPr>
        <w:tabs>
          <w:tab w:val="left" w:pos="-720"/>
        </w:tabs>
        <w:suppressAutoHyphens/>
        <w:spacing w:after="0" w:line="220" w:lineRule="exact"/>
        <w:ind w:right="-567" w:hanging="863"/>
        <w:jc w:val="both"/>
        <w:rPr>
          <w:rFonts w:ascii="Times New Roman" w:hAnsi="Times New Roman" w:cs="Times New Roman"/>
          <w:bCs/>
          <w:lang w:eastAsia="ar-SA"/>
        </w:rPr>
      </w:pPr>
      <w:r w:rsidRPr="00406DAD">
        <w:rPr>
          <w:rFonts w:ascii="Times New Roman" w:hAnsi="Times New Roman" w:cs="Times New Roman"/>
        </w:rPr>
        <w:t>neveikt samaksu par izpildītiem Darbiem, ja dokumentāli ar aktu, ko sastādījušas abas Puses vai kompetenta amatpersona, konstatēta Darbu neatbilstoša kvalitāte vai būtiska atkāpe no LR būvnormatīviem, normatīvajiem aktiem vai Pasūtītāja prasībām, līdz šo trūkumu novēršanai par Izpildītāja līdzekļiem Pasūtītāja norādītajā termiņā;</w:t>
      </w:r>
    </w:p>
    <w:p w14:paraId="07CEC2D1" w14:textId="77777777" w:rsidR="00333CF6" w:rsidRPr="00406DAD" w:rsidRDefault="00333CF6" w:rsidP="00333CF6">
      <w:pPr>
        <w:widowControl w:val="0"/>
        <w:numPr>
          <w:ilvl w:val="2"/>
          <w:numId w:val="9"/>
        </w:numPr>
        <w:tabs>
          <w:tab w:val="left" w:pos="-720"/>
        </w:tabs>
        <w:suppressAutoHyphens/>
        <w:spacing w:after="0" w:line="220" w:lineRule="exact"/>
        <w:ind w:right="-567" w:hanging="863"/>
        <w:jc w:val="both"/>
        <w:rPr>
          <w:rFonts w:ascii="Times New Roman" w:hAnsi="Times New Roman" w:cs="Times New Roman"/>
          <w:bCs/>
          <w:lang w:eastAsia="ar-SA"/>
        </w:rPr>
      </w:pPr>
      <w:r w:rsidRPr="00406DAD">
        <w:rPr>
          <w:rFonts w:ascii="Times New Roman" w:hAnsi="Times New Roman" w:cs="Times New Roman"/>
        </w:rPr>
        <w:t>pieprasīt Izpildītājam iesniegt darījumu apliecinošus dokumentus par būvgružu izvešanu uz atkritumu apsaimniekošanu atbilstoši LR normatīvajiem aktiem.</w:t>
      </w:r>
    </w:p>
    <w:p w14:paraId="07CEC2D2"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noProof/>
        </w:rPr>
        <w:t>Pasūtītājs pilnvaro Izpildītāju saņemt visus nepieciešamos dokumentus/atļaujas Darbu uzsākšanai un veikšanai un par tiem papildus samaksa Izpildītājam netiek veikta.</w:t>
      </w:r>
    </w:p>
    <w:p w14:paraId="07CEC2D3"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 xml:space="preserve">Pasūtītājs neatbild par Izpildītāja sastādītajā Tāmē </w:t>
      </w:r>
      <w:r w:rsidRPr="00406DAD">
        <w:rPr>
          <w:rFonts w:ascii="Times New Roman" w:hAnsi="Times New Roman" w:cs="Times New Roman"/>
          <w:i/>
        </w:rPr>
        <w:t>(pielikums Nr.2)</w:t>
      </w:r>
      <w:r w:rsidRPr="00406DAD">
        <w:rPr>
          <w:rFonts w:ascii="Times New Roman" w:hAnsi="Times New Roman" w:cs="Times New Roman"/>
        </w:rPr>
        <w:t xml:space="preserve"> pieļautajām kļūdām un nenes materiālo atbildību (neapmaksā) par tāmē neiekļautajām Darbu izpildei nepieciešamajām papildus izmaksām. Šajā punktā minētās izmaksas sedz Izpildītājs.</w:t>
      </w:r>
    </w:p>
    <w:p w14:paraId="07CEC2D4" w14:textId="77777777" w:rsidR="00333CF6" w:rsidRPr="00537D9B" w:rsidRDefault="00333CF6" w:rsidP="00333CF6">
      <w:pPr>
        <w:widowControl w:val="0"/>
        <w:tabs>
          <w:tab w:val="left" w:pos="-720"/>
        </w:tabs>
        <w:suppressAutoHyphens/>
        <w:ind w:right="-568"/>
        <w:jc w:val="both"/>
        <w:rPr>
          <w:rFonts w:ascii="Times New Roman" w:hAnsi="Times New Roman" w:cs="Times New Roman"/>
          <w:bCs/>
          <w:sz w:val="20"/>
          <w:szCs w:val="20"/>
          <w:lang w:eastAsia="ar-SA"/>
        </w:rPr>
      </w:pPr>
    </w:p>
    <w:p w14:paraId="07CEC2D5" w14:textId="77777777" w:rsidR="00333CF6" w:rsidRPr="00537D9B" w:rsidRDefault="00333CF6" w:rsidP="00333CF6">
      <w:pPr>
        <w:widowControl w:val="0"/>
        <w:numPr>
          <w:ilvl w:val="0"/>
          <w:numId w:val="9"/>
        </w:numPr>
        <w:tabs>
          <w:tab w:val="left" w:pos="-720"/>
        </w:tabs>
        <w:suppressAutoHyphens/>
        <w:spacing w:after="0" w:line="220" w:lineRule="exact"/>
        <w:ind w:left="357" w:right="-567" w:hanging="357"/>
        <w:jc w:val="center"/>
        <w:rPr>
          <w:rFonts w:ascii="Times New Roman" w:hAnsi="Times New Roman" w:cs="Times New Roman"/>
          <w:b/>
          <w:bCs/>
          <w:caps/>
          <w:sz w:val="20"/>
          <w:szCs w:val="20"/>
          <w:lang w:eastAsia="ar-SA"/>
        </w:rPr>
      </w:pPr>
      <w:r w:rsidRPr="00537D9B">
        <w:rPr>
          <w:rFonts w:ascii="Times New Roman" w:hAnsi="Times New Roman" w:cs="Times New Roman"/>
          <w:b/>
          <w:bCs/>
          <w:caps/>
          <w:sz w:val="20"/>
          <w:szCs w:val="20"/>
        </w:rPr>
        <w:t>Līguma izpildē iesaistītais personāls, apakšuzņēmēji un to nomaiņa</w:t>
      </w:r>
    </w:p>
    <w:p w14:paraId="07CEC2D6" w14:textId="77777777" w:rsidR="00333CF6" w:rsidRPr="00406DAD" w:rsidRDefault="00333CF6" w:rsidP="00333CF6">
      <w:pPr>
        <w:widowControl w:val="0"/>
        <w:tabs>
          <w:tab w:val="left" w:pos="-720"/>
        </w:tabs>
        <w:suppressAutoHyphens/>
        <w:ind w:right="-567"/>
        <w:rPr>
          <w:rFonts w:ascii="Times New Roman" w:hAnsi="Times New Roman" w:cs="Times New Roman"/>
          <w:caps/>
          <w:lang w:eastAsia="ar-SA"/>
        </w:rPr>
      </w:pPr>
    </w:p>
    <w:p w14:paraId="07CEC2D7" w14:textId="77777777" w:rsidR="00333CF6" w:rsidRPr="00406DAD" w:rsidRDefault="00333CF6" w:rsidP="00333CF6">
      <w:pPr>
        <w:numPr>
          <w:ilvl w:val="1"/>
          <w:numId w:val="9"/>
        </w:numPr>
        <w:tabs>
          <w:tab w:val="clear" w:pos="360"/>
          <w:tab w:val="num"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 xml:space="preserve">Ne vēlāk kā 5 (piecas) darba dienas pirms Darba sākšanas Izpildītājs iesniedz Pasūtītājam būvdarbos iesaistīto apakšuzņēmēju (ja tādus plānots iesaistīt) sarakstu, kurā norāda apakšuzņēmēju nosaukumu, kontaktinformāciju un to </w:t>
      </w:r>
      <w:proofErr w:type="spellStart"/>
      <w:r w:rsidRPr="00406DAD">
        <w:rPr>
          <w:rFonts w:ascii="Times New Roman" w:hAnsi="Times New Roman" w:cs="Times New Roman"/>
        </w:rPr>
        <w:t>pārstāvēttiesīgo</w:t>
      </w:r>
      <w:proofErr w:type="spellEnd"/>
      <w:r w:rsidRPr="00406DAD">
        <w:rPr>
          <w:rFonts w:ascii="Times New Roman" w:hAnsi="Times New Roman" w:cs="Times New Roman"/>
        </w:rPr>
        <w:t xml:space="preserve"> personu, ciktāl minētā informācija ir zināma. Sarakstā norāda arī Izpildītāja apakšuzņēmēju apakšuzņēmējus. Līguma izpildes laikā Izpildītājs paziņo Pasūtītājam par jebkurām minētās informācijas izmaiņām, kā arī papildina sarakstu ar informāciju par apakšuzņēmēju, kas tiek vēlāk iesaistīts būvdarbu veikšanā. Darba veikšanai Izpildītājs iesaista savā piedāvājumā norādīto personālu. Izpildītājs ir atbildīgs par iesaistītā personāla un apakšuzņēmēju veiktā darba atbilstību šī līguma prasībām.</w:t>
      </w:r>
    </w:p>
    <w:p w14:paraId="07CEC2D8" w14:textId="77777777" w:rsidR="00333CF6" w:rsidRPr="00406DAD" w:rsidRDefault="00333CF6" w:rsidP="00333CF6">
      <w:pPr>
        <w:numPr>
          <w:ilvl w:val="1"/>
          <w:numId w:val="9"/>
        </w:numPr>
        <w:tabs>
          <w:tab w:val="clear" w:pos="360"/>
          <w:tab w:val="num"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 xml:space="preserve">Izpildītājs nodrošina, ka Objektā esošajam personālam ir dokumenti (nodarbinātā apliecība, darba apliecība), kas norāda personāla darba devēju un pamato darbinieka atrašanos Objektā, un tie tiek uzrādīti pēc Pasūtītāja pilnvarotā  pārstāvja vai kompetentu institūciju pieprasījuma. </w:t>
      </w:r>
    </w:p>
    <w:p w14:paraId="07CEC2D9" w14:textId="77777777" w:rsidR="00333CF6" w:rsidRPr="00406DAD" w:rsidRDefault="00333CF6" w:rsidP="00333CF6">
      <w:pPr>
        <w:numPr>
          <w:ilvl w:val="1"/>
          <w:numId w:val="9"/>
        </w:numPr>
        <w:tabs>
          <w:tab w:val="clear" w:pos="360"/>
          <w:tab w:val="num"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Ja Izpildītājs vēlas veikt atbildīgā būvdarbu vadītāja aizvietošanu uz laiku vai nomaiņu, tad Izpildītājam ne vēlāk kā 5 (piecas) dienas pirms plānotās atbildīgā  būvdarbu vadītāja aizvietošanas vai nomaiņas jāiesniedz Pasūtītājam adresēts rakstveida iesniegums. Iesniegumam jāpievieno piedāvātā atbildīgā būvdarbu vadītāja kvalifikāciju apliecinoša 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14:paraId="07CEC2DA" w14:textId="77777777" w:rsidR="00333CF6" w:rsidRPr="00406DAD" w:rsidRDefault="00333CF6" w:rsidP="00333CF6">
      <w:pPr>
        <w:numPr>
          <w:ilvl w:val="1"/>
          <w:numId w:val="9"/>
        </w:numPr>
        <w:tabs>
          <w:tab w:val="clear" w:pos="360"/>
          <w:tab w:val="num"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 xml:space="preserve">Ja Pasūtītājs pieprasa atbildīgā būvdarbu vadītāja nomaiņu, pamatojoties uz līguma 5.10.punktu, tad Izpildītājam pēc nomaiņas pieprasījuma saņemšanas 5 (piecu) dienu laikā jāiesniedz Pasūtītājam iepriekšējā punktā minētie dokumenti. </w:t>
      </w:r>
    </w:p>
    <w:p w14:paraId="07CEC2DB" w14:textId="77777777" w:rsidR="00333CF6" w:rsidRPr="00406DAD" w:rsidRDefault="00333CF6" w:rsidP="00333CF6">
      <w:pPr>
        <w:numPr>
          <w:ilvl w:val="1"/>
          <w:numId w:val="9"/>
        </w:numPr>
        <w:tabs>
          <w:tab w:val="clear" w:pos="360"/>
          <w:tab w:val="num"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Ja Izpildītājs vēlas veikt tāda apakšuzņēmēja nomaiņu, kurš Izpildītāja piedāvājumā norādīts kā apakšuzņēmējs, kura veicamās Darba daļas vērtība ir 5% (pieci procenti) no kopējās iepirkuma līguma vērtības vai lielāka, vai jauna apakšuzņēmēja iesaistīšanu, kura veicamā Darba daļa plānota 5% (pieci procenti) no kopējās līguma vērtības vai lielāka, tad Izpildītājam jāiesniedz Pasūtītājam adresēts rakstveida iesniegums, norādot ziņas par apakšuzņēmēju un tam nododamo Darba daļu –</w:t>
      </w:r>
      <w:r w:rsidRPr="00406DAD">
        <w:rPr>
          <w:rFonts w:ascii="Times New Roman" w:eastAsia="MS Minngs" w:hAnsi="Times New Roman" w:cs="Times New Roman"/>
        </w:rPr>
        <w:t xml:space="preserve"> darbu nosaukumus un izpildāmā darba apjomu no Darba daudzumu saraksta naudas izteiksmē un procentos,</w:t>
      </w:r>
      <w:r w:rsidRPr="00406DAD">
        <w:rPr>
          <w:rFonts w:ascii="Times New Roman" w:hAnsi="Times New Roman" w:cs="Times New Roman"/>
        </w:rPr>
        <w:t xml:space="preserve"> un jāsaņem rakstveida piekrišana. </w:t>
      </w:r>
    </w:p>
    <w:p w14:paraId="07CEC2DC" w14:textId="77777777" w:rsidR="00333CF6" w:rsidRPr="00406DAD" w:rsidRDefault="00333CF6" w:rsidP="00333CF6">
      <w:pPr>
        <w:numPr>
          <w:ilvl w:val="1"/>
          <w:numId w:val="9"/>
        </w:numPr>
        <w:tabs>
          <w:tab w:val="clear" w:pos="360"/>
          <w:tab w:val="num"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Apakšuzņēmējus, uz kuru iespējām iepirkumā Izpildītājs balstījies, lai apliecinātu savas kvalifikācijas atbilstību iepirkuma nolikumā noteiktajām prasībām, drīkst nomainīt tikai tad, ja piedāvātajam apakšuzņēmējam ir iepirkuma nolikumā noteiktajām prasībām atbilstoša kvalifikācija, un uz piedāvāto apakšuzņēmēju neattiecas Publisko iepirkumu likuma 9.panta astotajā daļā minētie pretendentu izslēgšanas nosacījumi.</w:t>
      </w:r>
    </w:p>
    <w:p w14:paraId="07CEC2DD" w14:textId="77777777" w:rsidR="00333CF6" w:rsidRPr="00406DAD" w:rsidRDefault="00333CF6" w:rsidP="00333CF6">
      <w:pPr>
        <w:numPr>
          <w:ilvl w:val="1"/>
          <w:numId w:val="9"/>
        </w:numPr>
        <w:tabs>
          <w:tab w:val="clear" w:pos="360"/>
          <w:tab w:val="num"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 xml:space="preserve">Izpildītājam jāiesniedz Pasūtītājam adresēts rakstveida iesniegums, norādot ziņas par apakšuzņēmēju, tam nododamo Darba daļu - darbu nosaukumus un izpildāmā darba apjomu no Darba daudzumu saraksta (Tāmes) naudas izteiksmē un procentos. Iesniegumam jāpievieno visi dokumenti, kas pierāda piedāvātā apakšuzņēmēja kvalifikācijas atbilstību. </w:t>
      </w:r>
    </w:p>
    <w:p w14:paraId="07CEC2DE" w14:textId="77777777" w:rsidR="00333CF6" w:rsidRPr="00406DAD" w:rsidRDefault="00333CF6" w:rsidP="00333CF6">
      <w:pPr>
        <w:numPr>
          <w:ilvl w:val="1"/>
          <w:numId w:val="9"/>
        </w:numPr>
        <w:tabs>
          <w:tab w:val="clear" w:pos="360"/>
          <w:tab w:val="num"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 xml:space="preserve">Pasūtītājs izsniedz Izpildītājam lēmumu par atļauju vai atteikumu atbildīgā būvdarbu vadītāja vai apakšuzņēmēju nomaiņai vai jaunu apakšuzņēmēju iesaistīšanai līguma izpildē iespējami īsā laikā, bet ne vēlāk kā 5 (piecu) darba dienu laikā pēc tam, kad saņēmis visu informāciju un dokumentus, kas nepieciešami lēmuma pieņemšanai saskaņā ar šīs līguma nodaļas noteikumiem. </w:t>
      </w:r>
    </w:p>
    <w:p w14:paraId="07CEC2DF" w14:textId="77777777" w:rsidR="00333CF6" w:rsidRPr="00406DAD" w:rsidRDefault="00333CF6" w:rsidP="00333CF6">
      <w:pPr>
        <w:numPr>
          <w:ilvl w:val="1"/>
          <w:numId w:val="9"/>
        </w:numPr>
        <w:tabs>
          <w:tab w:val="clear" w:pos="360"/>
          <w:tab w:val="num"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 xml:space="preserve">Šajā punktā minētos sarakstes dokumentus par līguma izpildē iesaistītā personāla un apakšuzņēmēja nomaiņu, Puses viena otrai </w:t>
      </w:r>
      <w:proofErr w:type="spellStart"/>
      <w:r w:rsidRPr="00406DAD">
        <w:rPr>
          <w:rFonts w:ascii="Times New Roman" w:hAnsi="Times New Roman" w:cs="Times New Roman"/>
        </w:rPr>
        <w:t>nosūta</w:t>
      </w:r>
      <w:proofErr w:type="spellEnd"/>
      <w:r w:rsidRPr="00406DAD">
        <w:rPr>
          <w:rFonts w:ascii="Times New Roman" w:hAnsi="Times New Roman" w:cs="Times New Roman"/>
        </w:rPr>
        <w:t xml:space="preserve"> elektroniski, izmantojot Pušu rekvizītos norādītās elektroniskā pasta adreses. </w:t>
      </w:r>
    </w:p>
    <w:p w14:paraId="07CEC2E0" w14:textId="77777777" w:rsidR="00333CF6" w:rsidRPr="00406DAD" w:rsidRDefault="00333CF6" w:rsidP="00333CF6">
      <w:pPr>
        <w:numPr>
          <w:ilvl w:val="1"/>
          <w:numId w:val="9"/>
        </w:numPr>
        <w:tabs>
          <w:tab w:val="clear" w:pos="360"/>
          <w:tab w:val="num" w:pos="567"/>
        </w:tabs>
        <w:spacing w:after="0" w:line="220" w:lineRule="exact"/>
        <w:ind w:left="567" w:right="-595" w:hanging="567"/>
        <w:jc w:val="both"/>
        <w:rPr>
          <w:rFonts w:ascii="Times New Roman" w:hAnsi="Times New Roman" w:cs="Times New Roman"/>
        </w:rPr>
      </w:pPr>
      <w:r w:rsidRPr="00406DAD">
        <w:rPr>
          <w:rFonts w:ascii="Times New Roman" w:hAnsi="Times New Roman" w:cs="Times New Roman"/>
        </w:rPr>
        <w:t>Pusēm ir tiesības prasīt nomainīt ikvienu līguma izpildē iesaistīto personu, pamatojot to ar kādu no šādiem iemesliem:</w:t>
      </w:r>
    </w:p>
    <w:p w14:paraId="07CEC2E1" w14:textId="77777777" w:rsidR="00333CF6" w:rsidRPr="00406DAD" w:rsidRDefault="00333CF6" w:rsidP="00333CF6">
      <w:pPr>
        <w:numPr>
          <w:ilvl w:val="2"/>
          <w:numId w:val="9"/>
        </w:numPr>
        <w:spacing w:after="0" w:line="220" w:lineRule="exact"/>
        <w:ind w:right="-595" w:hanging="863"/>
        <w:jc w:val="both"/>
        <w:rPr>
          <w:rFonts w:ascii="Times New Roman" w:hAnsi="Times New Roman" w:cs="Times New Roman"/>
        </w:rPr>
      </w:pPr>
      <w:r w:rsidRPr="00406DAD">
        <w:rPr>
          <w:rFonts w:ascii="Times New Roman" w:hAnsi="Times New Roman" w:cs="Times New Roman"/>
        </w:rPr>
        <w:t>atkārtota pavirša savu pienākumu pildīšana;</w:t>
      </w:r>
    </w:p>
    <w:p w14:paraId="07CEC2E2" w14:textId="77777777" w:rsidR="00333CF6" w:rsidRPr="00406DAD" w:rsidRDefault="00333CF6" w:rsidP="00333CF6">
      <w:pPr>
        <w:numPr>
          <w:ilvl w:val="2"/>
          <w:numId w:val="9"/>
        </w:numPr>
        <w:spacing w:after="0" w:line="220" w:lineRule="exact"/>
        <w:ind w:right="-595" w:hanging="863"/>
        <w:jc w:val="both"/>
        <w:rPr>
          <w:rFonts w:ascii="Times New Roman" w:hAnsi="Times New Roman" w:cs="Times New Roman"/>
        </w:rPr>
      </w:pPr>
      <w:r w:rsidRPr="00406DAD">
        <w:rPr>
          <w:rFonts w:ascii="Times New Roman" w:hAnsi="Times New Roman" w:cs="Times New Roman"/>
        </w:rPr>
        <w:t>nekompetence vai nolaidība;</w:t>
      </w:r>
    </w:p>
    <w:p w14:paraId="07CEC2E3" w14:textId="77777777" w:rsidR="00333CF6" w:rsidRPr="00406DAD" w:rsidRDefault="00333CF6" w:rsidP="00333CF6">
      <w:pPr>
        <w:numPr>
          <w:ilvl w:val="2"/>
          <w:numId w:val="9"/>
        </w:numPr>
        <w:spacing w:after="0" w:line="220" w:lineRule="exact"/>
        <w:ind w:right="-595" w:hanging="863"/>
        <w:jc w:val="both"/>
        <w:rPr>
          <w:rFonts w:ascii="Times New Roman" w:hAnsi="Times New Roman" w:cs="Times New Roman"/>
        </w:rPr>
      </w:pPr>
      <w:r w:rsidRPr="00406DAD">
        <w:rPr>
          <w:rFonts w:ascii="Times New Roman" w:hAnsi="Times New Roman" w:cs="Times New Roman"/>
        </w:rPr>
        <w:lastRenderedPageBreak/>
        <w:t>līgumā noteikto saistību vai pienākumu nepildīšana;</w:t>
      </w:r>
    </w:p>
    <w:p w14:paraId="07CEC2E4" w14:textId="77777777" w:rsidR="00333CF6" w:rsidRPr="00406DAD" w:rsidRDefault="00333CF6" w:rsidP="00333CF6">
      <w:pPr>
        <w:numPr>
          <w:ilvl w:val="2"/>
          <w:numId w:val="9"/>
        </w:numPr>
        <w:spacing w:after="0" w:line="220" w:lineRule="exact"/>
        <w:ind w:left="1429" w:right="-595" w:hanging="862"/>
        <w:jc w:val="both"/>
        <w:rPr>
          <w:rFonts w:ascii="Times New Roman" w:hAnsi="Times New Roman" w:cs="Times New Roman"/>
        </w:rPr>
      </w:pPr>
      <w:r w:rsidRPr="00406DAD">
        <w:rPr>
          <w:rFonts w:ascii="Times New Roman" w:hAnsi="Times New Roman" w:cs="Times New Roman"/>
        </w:rPr>
        <w:t>atkārtota tādu darbību veikšana, kas kaitē drošībai, veselībai vai vides aizsardzībai.</w:t>
      </w:r>
    </w:p>
    <w:p w14:paraId="07CEC2E5" w14:textId="77777777" w:rsidR="00333CF6" w:rsidRDefault="00333CF6" w:rsidP="00333CF6">
      <w:pPr>
        <w:widowControl w:val="0"/>
        <w:tabs>
          <w:tab w:val="left" w:pos="-720"/>
        </w:tabs>
        <w:suppressAutoHyphens/>
        <w:ind w:right="-567"/>
        <w:rPr>
          <w:rFonts w:ascii="Times New Roman" w:hAnsi="Times New Roman" w:cs="Times New Roman"/>
          <w:b/>
          <w:bCs/>
          <w:caps/>
          <w:lang w:eastAsia="ar-SA"/>
        </w:rPr>
      </w:pPr>
    </w:p>
    <w:p w14:paraId="07CEC2E6" w14:textId="77777777" w:rsidR="00FB30FB" w:rsidRPr="00537D9B" w:rsidRDefault="00FB30FB" w:rsidP="00333CF6">
      <w:pPr>
        <w:widowControl w:val="0"/>
        <w:tabs>
          <w:tab w:val="left" w:pos="-720"/>
        </w:tabs>
        <w:suppressAutoHyphens/>
        <w:ind w:right="-567"/>
        <w:rPr>
          <w:rFonts w:ascii="Times New Roman" w:hAnsi="Times New Roman" w:cs="Times New Roman"/>
          <w:b/>
          <w:bCs/>
          <w:caps/>
          <w:sz w:val="20"/>
          <w:szCs w:val="20"/>
          <w:lang w:eastAsia="ar-SA"/>
        </w:rPr>
      </w:pPr>
    </w:p>
    <w:p w14:paraId="07CEC2E7" w14:textId="77777777" w:rsidR="00333CF6" w:rsidRPr="00537D9B" w:rsidRDefault="00333CF6" w:rsidP="00333CF6">
      <w:pPr>
        <w:widowControl w:val="0"/>
        <w:numPr>
          <w:ilvl w:val="0"/>
          <w:numId w:val="9"/>
        </w:numPr>
        <w:tabs>
          <w:tab w:val="left" w:pos="-720"/>
        </w:tabs>
        <w:suppressAutoHyphens/>
        <w:spacing w:after="0" w:line="220" w:lineRule="exact"/>
        <w:ind w:left="357" w:right="-567" w:hanging="357"/>
        <w:jc w:val="center"/>
        <w:rPr>
          <w:rFonts w:ascii="Times New Roman" w:hAnsi="Times New Roman" w:cs="Times New Roman"/>
          <w:b/>
          <w:bCs/>
          <w:caps/>
          <w:sz w:val="20"/>
          <w:szCs w:val="20"/>
          <w:lang w:eastAsia="ar-SA"/>
        </w:rPr>
      </w:pPr>
      <w:r w:rsidRPr="00537D9B">
        <w:rPr>
          <w:rFonts w:ascii="Times New Roman" w:hAnsi="Times New Roman" w:cs="Times New Roman"/>
          <w:b/>
          <w:caps/>
          <w:sz w:val="20"/>
          <w:szCs w:val="20"/>
          <w:lang w:eastAsia="ar-SA"/>
        </w:rPr>
        <w:t>Garantijas nosacījumi</w:t>
      </w:r>
    </w:p>
    <w:p w14:paraId="07CEC2E8" w14:textId="77777777" w:rsidR="00333CF6" w:rsidRPr="00406DAD" w:rsidRDefault="00333CF6" w:rsidP="00333CF6">
      <w:pPr>
        <w:widowControl w:val="0"/>
        <w:tabs>
          <w:tab w:val="left" w:pos="-720"/>
        </w:tabs>
        <w:suppressAutoHyphens/>
        <w:ind w:right="-568"/>
        <w:rPr>
          <w:rFonts w:ascii="Times New Roman" w:hAnsi="Times New Roman" w:cs="Times New Roman"/>
          <w:bCs/>
          <w:lang w:eastAsia="ar-SA"/>
        </w:rPr>
      </w:pPr>
    </w:p>
    <w:p w14:paraId="07CEC2E9" w14:textId="600173C5" w:rsidR="00333CF6" w:rsidRPr="00406DAD" w:rsidRDefault="00333CF6" w:rsidP="00333CF6">
      <w:pPr>
        <w:numPr>
          <w:ilvl w:val="1"/>
          <w:numId w:val="9"/>
        </w:numPr>
        <w:tabs>
          <w:tab w:val="clear" w:pos="360"/>
          <w:tab w:val="num" w:pos="567"/>
        </w:tabs>
        <w:spacing w:after="0" w:line="220" w:lineRule="exact"/>
        <w:ind w:left="567" w:right="-567" w:hanging="567"/>
        <w:jc w:val="both"/>
        <w:rPr>
          <w:rFonts w:ascii="Times New Roman" w:hAnsi="Times New Roman" w:cs="Times New Roman"/>
        </w:rPr>
      </w:pPr>
      <w:r w:rsidRPr="00406DAD">
        <w:rPr>
          <w:rFonts w:ascii="Times New Roman" w:hAnsi="Times New Roman" w:cs="Times New Roman"/>
        </w:rPr>
        <w:t xml:space="preserve">Izpildītājs garantē Darbu kvalitāti, funkcionālo darbību, atbilstību Līgumam un Tehniskajai specifikācijai. Izpildītājs uzņemas atbildību par trūkumiem un defektiem Darbos, kas radušies garantijas termiņā. Šajā apakšpunktā minētās garantijas termiņš ir </w:t>
      </w:r>
      <w:r w:rsidR="00D36B5E">
        <w:rPr>
          <w:rFonts w:ascii="Times New Roman" w:hAnsi="Times New Roman" w:cs="Times New Roman"/>
          <w:highlight w:val="lightGray"/>
        </w:rPr>
        <w:t>60</w:t>
      </w:r>
      <w:r w:rsidR="00B84233">
        <w:rPr>
          <w:rFonts w:ascii="Times New Roman" w:hAnsi="Times New Roman" w:cs="Times New Roman"/>
          <w:highlight w:val="lightGray"/>
        </w:rPr>
        <w:t xml:space="preserve"> </w:t>
      </w:r>
      <w:r w:rsidRPr="00406DAD">
        <w:rPr>
          <w:rFonts w:ascii="Times New Roman" w:hAnsi="Times New Roman" w:cs="Times New Roman"/>
          <w:highlight w:val="lightGray"/>
        </w:rPr>
        <w:t>(</w:t>
      </w:r>
      <w:r w:rsidR="00D36B5E">
        <w:rPr>
          <w:rFonts w:ascii="Times New Roman" w:hAnsi="Times New Roman" w:cs="Times New Roman"/>
          <w:highlight w:val="lightGray"/>
        </w:rPr>
        <w:t>sešdesmit</w:t>
      </w:r>
      <w:r w:rsidRPr="00406DAD">
        <w:rPr>
          <w:rFonts w:ascii="Times New Roman" w:hAnsi="Times New Roman" w:cs="Times New Roman"/>
          <w:highlight w:val="lightGray"/>
        </w:rPr>
        <w:t>)</w:t>
      </w:r>
      <w:r w:rsidRPr="00406DAD">
        <w:rPr>
          <w:rFonts w:ascii="Times New Roman" w:hAnsi="Times New Roman" w:cs="Times New Roman"/>
        </w:rPr>
        <w:t xml:space="preserve"> kalendārie mēneši no Darbu nodošanas – pieņemšanas akta abpusējas parakstīšanas dienas.</w:t>
      </w:r>
    </w:p>
    <w:p w14:paraId="07CEC2EA" w14:textId="77777777" w:rsidR="00333CF6" w:rsidRPr="00406DAD" w:rsidRDefault="00333CF6" w:rsidP="00333CF6">
      <w:pPr>
        <w:numPr>
          <w:ilvl w:val="1"/>
          <w:numId w:val="9"/>
        </w:numPr>
        <w:tabs>
          <w:tab w:val="clear" w:pos="360"/>
          <w:tab w:val="num" w:pos="567"/>
        </w:tabs>
        <w:spacing w:after="0" w:line="220" w:lineRule="exact"/>
        <w:ind w:left="567" w:right="-567" w:hanging="567"/>
        <w:jc w:val="both"/>
        <w:rPr>
          <w:rFonts w:ascii="Times New Roman" w:hAnsi="Times New Roman" w:cs="Times New Roman"/>
        </w:rPr>
      </w:pPr>
      <w:r w:rsidRPr="00406DAD">
        <w:rPr>
          <w:rFonts w:ascii="Times New Roman" w:hAnsi="Times New Roman" w:cs="Times New Roman"/>
        </w:rPr>
        <w:t>Izpildītājs, garantijas termiņā saņemot Pasūtītāja rakstisku paziņojumu, uzņemas uz sava rēķina novērst bojājumus, trūkumus vai neatbilstību Līgumam vai normatīvo aktu prasībām. Nosūtot paziņojumu, Pasūtītājs norāda arī vietu un laiku, kad Izpildītājam jāierodas uz defektu akta sastādīšanu. Pasūtītāja noteiktais termiņš nedrīkst būt mazāks par 3 (trīs) darba dienām, ja vien Puses nevienojas citādi.</w:t>
      </w:r>
    </w:p>
    <w:p w14:paraId="07CEC2EB" w14:textId="77777777" w:rsidR="00333CF6" w:rsidRPr="00406DAD" w:rsidRDefault="00333CF6" w:rsidP="00333CF6">
      <w:pPr>
        <w:numPr>
          <w:ilvl w:val="1"/>
          <w:numId w:val="9"/>
        </w:numPr>
        <w:tabs>
          <w:tab w:val="clear" w:pos="360"/>
          <w:tab w:val="num" w:pos="567"/>
        </w:tabs>
        <w:spacing w:after="0" w:line="220" w:lineRule="exact"/>
        <w:ind w:left="567" w:right="-567" w:hanging="567"/>
        <w:jc w:val="both"/>
        <w:rPr>
          <w:rFonts w:ascii="Times New Roman" w:hAnsi="Times New Roman" w:cs="Times New Roman"/>
        </w:rPr>
      </w:pPr>
      <w:r w:rsidRPr="00406DAD">
        <w:rPr>
          <w:rFonts w:ascii="Times New Roman" w:hAnsi="Times New Roman" w:cs="Times New Roman"/>
        </w:rPr>
        <w:t>Noteiktajā termiņā Puses sastāda defektu aktu, tajā norādot bojājumus, neatbilstības vai trūkumus Darbos, kā arī to novēršanas termiņu. Gadījumā, ja Izpildītājs noteiktajā termiņā neierodas uz defektu akta sastādīšanu, Pasūtītājs ir tiesīgs sastādīt aktu vienpusēji, un tas ir saistošs Izpildītājam. Pasūtītājs 3 (trīs) darba dienu laikā nosuta sastādīto aktu Izpildītājam.</w:t>
      </w:r>
    </w:p>
    <w:p w14:paraId="07CEC2EC" w14:textId="77777777" w:rsidR="00333CF6" w:rsidRPr="00406DAD" w:rsidRDefault="00333CF6" w:rsidP="00333CF6">
      <w:pPr>
        <w:numPr>
          <w:ilvl w:val="1"/>
          <w:numId w:val="9"/>
        </w:numPr>
        <w:tabs>
          <w:tab w:val="clear" w:pos="360"/>
          <w:tab w:val="num" w:pos="567"/>
        </w:tabs>
        <w:spacing w:after="0" w:line="220" w:lineRule="exact"/>
        <w:ind w:left="567" w:right="-567" w:hanging="567"/>
        <w:jc w:val="both"/>
        <w:rPr>
          <w:rFonts w:ascii="Times New Roman" w:hAnsi="Times New Roman" w:cs="Times New Roman"/>
        </w:rPr>
      </w:pPr>
      <w:r w:rsidRPr="00406DAD">
        <w:rPr>
          <w:rFonts w:ascii="Times New Roman" w:hAnsi="Times New Roman" w:cs="Times New Roman"/>
        </w:rPr>
        <w:t>Gadījumā, ja Puses, sastādot defektu aktu, nevar vienoties par konstatēto defektu, tā piekritību garantijai vai nepieciešamajiem defektu novēršanas termiņiem, vai garantijas ietvaros veikto darbu kvalitātei, Puses 2 (divu) darba dienu laikā rakstiski vienojas par ekspertu, kas tiek pieaicināts un kura viedoklis ir izšķirošs. Eksperta izdevumus sedz vainīgā Puse. Ja Puses nevar vienoties par pieaicināmo ekspertu, tad tiek uzaicināts Pasūtītāja norādītais eksperts un viņa slēdziens ir saistošs Pusēm.</w:t>
      </w:r>
    </w:p>
    <w:p w14:paraId="07CEC2ED" w14:textId="77777777" w:rsidR="00333CF6" w:rsidRPr="00406DAD" w:rsidRDefault="00333CF6" w:rsidP="00333CF6">
      <w:pPr>
        <w:numPr>
          <w:ilvl w:val="1"/>
          <w:numId w:val="9"/>
        </w:numPr>
        <w:tabs>
          <w:tab w:val="clear" w:pos="360"/>
          <w:tab w:val="num" w:pos="567"/>
        </w:tabs>
        <w:spacing w:after="0" w:line="220" w:lineRule="exact"/>
        <w:ind w:left="567" w:right="-567" w:hanging="567"/>
        <w:jc w:val="both"/>
        <w:rPr>
          <w:rFonts w:ascii="Times New Roman" w:hAnsi="Times New Roman" w:cs="Times New Roman"/>
        </w:rPr>
      </w:pPr>
      <w:r w:rsidRPr="00406DAD">
        <w:rPr>
          <w:rFonts w:ascii="Times New Roman" w:hAnsi="Times New Roman" w:cs="Times New Roman"/>
        </w:rPr>
        <w:t>Gadījumā, ja Izpildītājs nenovērš uz garantiju attiecināmos defektus noteiktajā termiņā un termiņa nokavējums sasniedz vismaz 10 (desmit) kalendārās dienas, Pasūtītājs ir tiesīgs veikt šādu defektu novēršanu saviem spēkiem vai pieaicinot trešās personas. Izpildītājs šādā gadījumā atlīdzina Pasūtītājam visus ar defektu novēršanu saistītos izdevumus.</w:t>
      </w:r>
    </w:p>
    <w:p w14:paraId="07CEC2EE" w14:textId="77777777" w:rsidR="00333CF6" w:rsidRPr="00537D9B" w:rsidRDefault="00333CF6" w:rsidP="00333CF6">
      <w:pPr>
        <w:ind w:right="-568"/>
        <w:jc w:val="both"/>
        <w:rPr>
          <w:rFonts w:ascii="Times New Roman" w:hAnsi="Times New Roman" w:cs="Times New Roman"/>
          <w:sz w:val="20"/>
          <w:szCs w:val="20"/>
        </w:rPr>
      </w:pPr>
    </w:p>
    <w:p w14:paraId="07CEC2EF" w14:textId="77777777" w:rsidR="00333CF6" w:rsidRPr="00537D9B" w:rsidRDefault="00333CF6" w:rsidP="00333CF6">
      <w:pPr>
        <w:widowControl w:val="0"/>
        <w:numPr>
          <w:ilvl w:val="0"/>
          <w:numId w:val="9"/>
        </w:numPr>
        <w:tabs>
          <w:tab w:val="left" w:pos="-720"/>
        </w:tabs>
        <w:suppressAutoHyphens/>
        <w:spacing w:after="0" w:line="220" w:lineRule="exact"/>
        <w:ind w:left="357" w:right="-567" w:hanging="357"/>
        <w:jc w:val="center"/>
        <w:rPr>
          <w:rFonts w:ascii="Times New Roman" w:hAnsi="Times New Roman" w:cs="Times New Roman"/>
          <w:b/>
          <w:bCs/>
          <w:caps/>
          <w:sz w:val="20"/>
          <w:szCs w:val="20"/>
          <w:lang w:eastAsia="ar-SA"/>
        </w:rPr>
      </w:pPr>
      <w:r w:rsidRPr="00537D9B">
        <w:rPr>
          <w:rFonts w:ascii="Times New Roman" w:hAnsi="Times New Roman" w:cs="Times New Roman"/>
          <w:b/>
          <w:caps/>
          <w:sz w:val="20"/>
          <w:szCs w:val="20"/>
          <w:lang w:eastAsia="ar-SA"/>
        </w:rPr>
        <w:t>Pušu atbildība un strīdu izšķiršana</w:t>
      </w:r>
    </w:p>
    <w:p w14:paraId="07CEC2F0" w14:textId="77777777" w:rsidR="00333CF6" w:rsidRPr="00406DAD" w:rsidRDefault="00333CF6" w:rsidP="00333CF6">
      <w:pPr>
        <w:widowControl w:val="0"/>
        <w:tabs>
          <w:tab w:val="left" w:pos="-720"/>
        </w:tabs>
        <w:suppressAutoHyphens/>
        <w:ind w:right="-568"/>
        <w:rPr>
          <w:rFonts w:ascii="Times New Roman" w:hAnsi="Times New Roman" w:cs="Times New Roman"/>
          <w:bCs/>
          <w:lang w:eastAsia="ar-SA"/>
        </w:rPr>
      </w:pPr>
    </w:p>
    <w:p w14:paraId="07CEC2F1"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Puses ir atbildīgas par Līgumā noteikto saistību pilnīgu izpildi atbilstoši Līguma nosacījumiem.</w:t>
      </w:r>
    </w:p>
    <w:p w14:paraId="07CEC2F2"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Visu risku par Darbu un Objekta, tajā skaitā citu būvuzņēmēju paveikto darbu, bojāšanu vai iznīcināšanu laika posmā no Darbu uzsākšanas līdz to nodošanai ar Darbu nodošanas pieņemšanas aktu nes Izpildītājs.</w:t>
      </w:r>
    </w:p>
    <w:p w14:paraId="07CEC2F3"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Par Līguma saistību pienācīgu neizpildi Puses ir atbildīgas saskaņā ar Līgumu, Būvniecības likumu, Civillikumu un citiem normatīvajiem aktiem.</w:t>
      </w:r>
    </w:p>
    <w:p w14:paraId="07CEC2F4"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Izpildītājs atbild par spēkā esošo darba aizsardzību, drošības tehnikas un ugunsdrošības reglamentējošo normatīvo aktu prasību izpildi.</w:t>
      </w:r>
    </w:p>
    <w:p w14:paraId="07CEC2F5"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Izpildītājs atbild par savu darbinieku un pieaicināto speciālistu kvalifikāciju, kā arī konkrēta darba veikšanai nepieciešamajām apliecībām, licencēm un sertifikātiem. Izpildītājs ir atbildīgs, lai Darbos būtu nodarbināti tikai tādi speciālisti un palīgstrādnieki, kas ir instruēti darba aizsardzībā un ugunsdrošībā, kas tieši attiecas uz nodarbinātā darbavietu un darba veikšanu, kā arī ir informēti par darba vidē esošiem riska faktoriem.</w:t>
      </w:r>
    </w:p>
    <w:p w14:paraId="07CEC2F6"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Izpildītājs ir atbildīgs pret Pasūtītāju un trešajām personām par visiem zaudējumiem, kas radušies Izpildītāja iesaistīto apakšuzņēmēju saistību izpildes ietvaros.</w:t>
      </w:r>
    </w:p>
    <w:p w14:paraId="07CEC2F7"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Izpildītājam jānodrošina, ka jebkurš bojājums, kas radīts ceļam, ielai, ietvei, celiņam, ūdens maģistrālei, kanalizācijai, drenāžai, elektrolīnijām, telekomunikāciju tīklam, cauruļvadiem vai kādām citām inženierkomunikācijām, iekārtām vai iepriekš veiktiem apdares darbiem Būvdarbu veikšanas laikā vai garantijas termiņa laikā, vienalga vai minētie bojājumi tika nodarīti aiz nejaušības vai bija nepieciešama un paredzama rīcība, tiek labots par Izpildītāja paša līdzekļiem, izpildot Pasūtītāja un jebkuru citu personu vai institūciju, kas kompetenta apkalpot minētās komunikācijas vai veikt apdares darbus, prasības.</w:t>
      </w:r>
    </w:p>
    <w:p w14:paraId="07CEC2F8"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Izpildītājam jānodrošina, ka jebkurš bojājums, kas radīts trešo personu īpašumā vai valdījumā esošajiem nekustamajiem īpašumiem, tai skaitā ēkām, būvēm, sējumiem, stādījumiem vai kādām citām vērtībām darbu veikšanas laikā vai garantijas termiņa laikā, vienalga vai minētie bojājumi tika nodarīti aiz nejaušības vai bija nepieciešama un paredzama rīcība, tiek labots par Izpildītāja paša līdzekļiem, ievērojot minēto personu prasības. Ja nodarījumu nevar izlabot, vai arī trešā persona to apņemas izdarīt pati, Izpildītājs sedz nodarītos zaudējumus.</w:t>
      </w:r>
    </w:p>
    <w:p w14:paraId="07CEC2F9"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lastRenderedPageBreak/>
        <w:t>Ja šī Līguma saistības netiek izpildītas vai tās izpildītas nepienācīgi, vainīgā Puse ir materiāli atbildīga saskaņā ar spēkā esošiem normatīvajiem aktiem.</w:t>
      </w:r>
    </w:p>
    <w:p w14:paraId="07CEC2FA"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Par Darbu izpildes termiņu pārkāpšanu atbilstoši Līguma 3.1.p., ja Puses nevienojas par citu Darbu izpildes termiņu, Izpildītājs maksā Pasūtītājam līgumsodu 0,1 % (nulle komats viens procents) apmērā no Līguma summas par katru kavējuma dienu, bet ne vairāk kā 10% (desmit procenti) no Līguma summas. Līgumsodu Pasūtītājs ir tiesīgs ieturēt no Līguma summas.</w:t>
      </w:r>
    </w:p>
    <w:p w14:paraId="07CEC2FB"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Ja Pasūtītājs laikā nenorēķinās ar Izpildītāju par kvalitatīvi un termiņā izpildītiem Darbiem, Pasūtītājs maksā Izpildītājam līgumsodu 0,1 % (nulle komats viens procents) apmērā no laikus nesamaksātās summas par katru nokavēto dienu, bet ne vairāk kā 10% (desmit procenti) no nesamaksātās summas.</w:t>
      </w:r>
    </w:p>
    <w:p w14:paraId="07CEC2FC"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 xml:space="preserve">Izpildītājs uzņemas atbildību par atbilstoši Līguma noteikumiem veicamo Darbu kvalitāti un termiņiem. </w:t>
      </w:r>
    </w:p>
    <w:p w14:paraId="07CEC2FD"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 xml:space="preserve">Ja Izpildītājs nepilda Līgumu vai atsakās no tā izpildes, vai ja Līgums tiek pārtraukts Izpildītāja vainas dēļ, Izpildītājs maksā Pasūtītājam līgumsodu par Līguma neizpildi vai nepienācīgu izpildi 10% (desmit procenti) apmērā no Līguma summas. </w:t>
      </w:r>
    </w:p>
    <w:p w14:paraId="07CEC2FE" w14:textId="77777777" w:rsidR="00333CF6" w:rsidRPr="00406DAD" w:rsidRDefault="00333CF6" w:rsidP="00333CF6">
      <w:pPr>
        <w:numPr>
          <w:ilvl w:val="1"/>
          <w:numId w:val="9"/>
        </w:numPr>
        <w:tabs>
          <w:tab w:val="clear" w:pos="360"/>
          <w:tab w:val="num" w:pos="567"/>
          <w:tab w:val="left" w:pos="851"/>
        </w:tabs>
        <w:spacing w:after="0" w:line="220" w:lineRule="exact"/>
        <w:ind w:left="567" w:right="-597" w:hanging="567"/>
        <w:jc w:val="both"/>
        <w:rPr>
          <w:rFonts w:ascii="Times New Roman" w:hAnsi="Times New Roman" w:cs="Times New Roman"/>
          <w:bCs/>
        </w:rPr>
      </w:pPr>
      <w:r w:rsidRPr="00406DAD">
        <w:rPr>
          <w:rFonts w:ascii="Times New Roman" w:hAnsi="Times New Roman" w:cs="Times New Roman"/>
          <w:bCs/>
        </w:rPr>
        <w:t>Pasūtītājam ir tiesības samazināt maksājamo naudas summu, kas Tāmēs paredzēta par izpildītajiem Darbiem tādā apmērā, kāda ir aprēķinātā līgumsodu summa vai radītie zaudējumi no jebkuras summas, jebkurā brīdī, rakstiski par to informējot Izpildītāju un norādot objektīvus iemeslus.</w:t>
      </w:r>
    </w:p>
    <w:p w14:paraId="07CEC2FF"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 xml:space="preserve">Līgumsoda samaksa un zaudējumu atlīdzināšana neatbrīvo Puses no Līgumā uzņemto saistību izpildes. </w:t>
      </w:r>
    </w:p>
    <w:p w14:paraId="07CEC300" w14:textId="77777777" w:rsidR="00333CF6" w:rsidRDefault="00333CF6" w:rsidP="00FB30FB">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Visus strīdus, kas varētu rasties starp Pusēm Līguma izpildes laikā, Puses risinās savstarpējo pārrunu ceļā, ja tas nav iespējams, tad strīds izskatāms Latvijas Republikas tiesā normatīvajos aktos noteiktajā kārtībā.</w:t>
      </w:r>
    </w:p>
    <w:p w14:paraId="07CEC301" w14:textId="77777777" w:rsidR="001D539F" w:rsidRPr="00537D9B" w:rsidRDefault="001D539F" w:rsidP="001D539F">
      <w:pPr>
        <w:widowControl w:val="0"/>
        <w:tabs>
          <w:tab w:val="left" w:pos="-720"/>
        </w:tabs>
        <w:suppressAutoHyphens/>
        <w:spacing w:after="0" w:line="220" w:lineRule="exact"/>
        <w:ind w:left="567" w:right="-567"/>
        <w:jc w:val="both"/>
        <w:rPr>
          <w:rFonts w:ascii="Times New Roman" w:hAnsi="Times New Roman" w:cs="Times New Roman"/>
          <w:bCs/>
          <w:sz w:val="20"/>
          <w:szCs w:val="20"/>
          <w:lang w:eastAsia="ar-SA"/>
        </w:rPr>
      </w:pPr>
    </w:p>
    <w:p w14:paraId="07CEC302" w14:textId="77777777" w:rsidR="00333CF6" w:rsidRPr="00537D9B" w:rsidRDefault="00333CF6" w:rsidP="00333CF6">
      <w:pPr>
        <w:widowControl w:val="0"/>
        <w:numPr>
          <w:ilvl w:val="0"/>
          <w:numId w:val="9"/>
        </w:numPr>
        <w:tabs>
          <w:tab w:val="left" w:pos="-720"/>
        </w:tabs>
        <w:suppressAutoHyphens/>
        <w:spacing w:after="0" w:line="220" w:lineRule="exact"/>
        <w:ind w:left="357" w:right="-567" w:hanging="357"/>
        <w:jc w:val="center"/>
        <w:rPr>
          <w:rFonts w:ascii="Times New Roman" w:hAnsi="Times New Roman" w:cs="Times New Roman"/>
          <w:b/>
          <w:bCs/>
          <w:caps/>
          <w:sz w:val="20"/>
          <w:szCs w:val="20"/>
          <w:lang w:eastAsia="ar-SA"/>
        </w:rPr>
      </w:pPr>
      <w:r w:rsidRPr="00537D9B">
        <w:rPr>
          <w:rFonts w:ascii="Times New Roman" w:hAnsi="Times New Roman" w:cs="Times New Roman"/>
          <w:b/>
          <w:caps/>
          <w:sz w:val="20"/>
          <w:szCs w:val="20"/>
          <w:lang w:eastAsia="ar-SA"/>
        </w:rPr>
        <w:t>Līguma izbeigšana</w:t>
      </w:r>
    </w:p>
    <w:p w14:paraId="07CEC303" w14:textId="77777777" w:rsidR="00333CF6" w:rsidRPr="00406DAD" w:rsidRDefault="00333CF6" w:rsidP="00333CF6">
      <w:pPr>
        <w:widowControl w:val="0"/>
        <w:tabs>
          <w:tab w:val="left" w:pos="-720"/>
        </w:tabs>
        <w:suppressAutoHyphens/>
        <w:ind w:right="-568"/>
        <w:rPr>
          <w:rFonts w:ascii="Times New Roman" w:hAnsi="Times New Roman" w:cs="Times New Roman"/>
          <w:bCs/>
          <w:lang w:eastAsia="ar-SA"/>
        </w:rPr>
      </w:pPr>
    </w:p>
    <w:p w14:paraId="07CEC304" w14:textId="77777777" w:rsidR="00333CF6" w:rsidRPr="00406DAD" w:rsidRDefault="00333CF6" w:rsidP="00333CF6">
      <w:pPr>
        <w:widowControl w:val="0"/>
        <w:numPr>
          <w:ilvl w:val="1"/>
          <w:numId w:val="9"/>
        </w:numPr>
        <w:tabs>
          <w:tab w:val="clear" w:pos="360"/>
          <w:tab w:val="left" w:pos="-720"/>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Līgums var tikt lauzts Līgumā noteiktajā kārtībā vai Pusēm savstarpēji vienojoties.</w:t>
      </w:r>
    </w:p>
    <w:p w14:paraId="07CEC305" w14:textId="77777777" w:rsidR="00333CF6" w:rsidRPr="00406DAD" w:rsidRDefault="00333CF6" w:rsidP="00333CF6">
      <w:pPr>
        <w:widowControl w:val="0"/>
        <w:numPr>
          <w:ilvl w:val="1"/>
          <w:numId w:val="9"/>
        </w:numPr>
        <w:tabs>
          <w:tab w:val="clear" w:pos="360"/>
          <w:tab w:val="left" w:pos="-720"/>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Izpildītājam ir tiesības vienpusēji atkāpties no Līguma, ja Pasūtītājs Līguma 2.sadaļā norādītajā termiņā neveic maksājumus par Darbiem, ar noteikumu, ka maksājuma kavējums pārsniedz 30 (trīsdesmit) dienas un minētais trūkums nav novērsts 10 (desmit) dienu laikā pēc Izpildītāj</w:t>
      </w:r>
      <w:r w:rsidR="00D36B5E">
        <w:rPr>
          <w:rFonts w:ascii="Times New Roman" w:hAnsi="Times New Roman" w:cs="Times New Roman"/>
        </w:rPr>
        <w:t>a</w:t>
      </w:r>
      <w:r w:rsidRPr="00406DAD">
        <w:rPr>
          <w:rFonts w:ascii="Times New Roman" w:hAnsi="Times New Roman" w:cs="Times New Roman"/>
        </w:rPr>
        <w:t xml:space="preserve"> rakstveida brīdinājuma saņemšanas dienas. </w:t>
      </w:r>
    </w:p>
    <w:p w14:paraId="07CEC306" w14:textId="77777777" w:rsidR="00333CF6" w:rsidRPr="00406DAD" w:rsidRDefault="00333CF6" w:rsidP="00333CF6">
      <w:pPr>
        <w:widowControl w:val="0"/>
        <w:numPr>
          <w:ilvl w:val="1"/>
          <w:numId w:val="9"/>
        </w:numPr>
        <w:tabs>
          <w:tab w:val="clear" w:pos="360"/>
          <w:tab w:val="left" w:pos="-720"/>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 xml:space="preserve">Pasūtītājs ir tiesīgs vienpusēji izbeigt Līgumu, nemaksājot līgumsodu un neatlīdzinot nekādus zaudējumus, par to </w:t>
      </w:r>
      <w:proofErr w:type="spellStart"/>
      <w:r w:rsidRPr="00406DAD">
        <w:rPr>
          <w:rFonts w:ascii="Times New Roman" w:hAnsi="Times New Roman" w:cs="Times New Roman"/>
        </w:rPr>
        <w:t>rakstveidā</w:t>
      </w:r>
      <w:proofErr w:type="spellEnd"/>
      <w:r w:rsidRPr="00406DAD">
        <w:rPr>
          <w:rFonts w:ascii="Times New Roman" w:hAnsi="Times New Roman" w:cs="Times New Roman"/>
        </w:rPr>
        <w:t xml:space="preserve"> paziņojot Izpildītājam 5 (piecas) darba dienas iepriekš, ja iestājas jebkurš no šādiem gadījumiem: </w:t>
      </w:r>
    </w:p>
    <w:p w14:paraId="07CEC307" w14:textId="77777777" w:rsidR="00333CF6" w:rsidRPr="003966AB"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rPr>
      </w:pPr>
      <w:r w:rsidRPr="003966AB">
        <w:rPr>
          <w:rFonts w:ascii="Times New Roman" w:hAnsi="Times New Roman" w:cs="Times New Roman"/>
        </w:rPr>
        <w:t>Izpildītājs ilgāk par 3 (trīs) darba dienām ir kavējis Objekta nodošanas un pieņemšanas akta pirms būvdarbu uzsākšanas parakstīšanu;</w:t>
      </w:r>
    </w:p>
    <w:p w14:paraId="07CEC308"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rPr>
      </w:pPr>
      <w:r w:rsidRPr="00406DAD">
        <w:rPr>
          <w:rFonts w:ascii="Times New Roman" w:hAnsi="Times New Roman" w:cs="Times New Roman"/>
        </w:rPr>
        <w:t xml:space="preserve">Izpildītājs neuzsāk Darbus 10 (desmit) dienu laikā pēc Līguma parakstīšanas un objekta pieņemšanas valdījumā vai Izpildītājs ir patvaļīgi pārtraucis līguma izpildi, tai skaitā, ja Izpildītājs nav sasniedzams juridiskajā adresē; </w:t>
      </w:r>
    </w:p>
    <w:p w14:paraId="07CEC309"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rPr>
      </w:pPr>
      <w:r w:rsidRPr="00406DAD">
        <w:rPr>
          <w:rFonts w:ascii="Times New Roman" w:hAnsi="Times New Roman" w:cs="Times New Roman"/>
        </w:rPr>
        <w:t>Izpildītājs neievēro Darbu izpildes grafikā noteikto termiņu vairāk par 5 (piecām) dienām</w:t>
      </w:r>
    </w:p>
    <w:p w14:paraId="07CEC30A"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rPr>
      </w:pPr>
      <w:r w:rsidRPr="00406DAD">
        <w:rPr>
          <w:rFonts w:ascii="Times New Roman" w:hAnsi="Times New Roman" w:cs="Times New Roman"/>
        </w:rPr>
        <w:t xml:space="preserve">Izpildītājs kavē Līguma 3.1.punktā noteikto Darbu izpildes termiņu vairāk par 10 (desmit) dienām; </w:t>
      </w:r>
    </w:p>
    <w:p w14:paraId="07CEC30B"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rPr>
      </w:pPr>
      <w:r w:rsidRPr="00406DAD">
        <w:rPr>
          <w:rFonts w:ascii="Times New Roman" w:hAnsi="Times New Roman" w:cs="Times New Roman"/>
        </w:rPr>
        <w:t xml:space="preserve">Izpildītājs neveic Darbus saskaņā ar Līguma noteikumiem un/vai spēkā esošo normatīvo aktu prasībām, </w:t>
      </w:r>
      <w:r w:rsidRPr="00406DAD">
        <w:rPr>
          <w:rFonts w:ascii="Times New Roman" w:hAnsi="Times New Roman" w:cs="Times New Roman"/>
          <w:lang w:eastAsia="ar-SA"/>
        </w:rPr>
        <w:t>vai veic Darbus neapmierinošā kvalitātē – ar nosacījumu, ka Izpildītājs 5 (piecu) dienu laikā no attiecīga paziņojuma saņemšanas nav novērsis izdarīto pārkāpumu</w:t>
      </w:r>
      <w:r w:rsidRPr="00406DAD">
        <w:rPr>
          <w:rFonts w:ascii="Times New Roman" w:hAnsi="Times New Roman" w:cs="Times New Roman"/>
        </w:rPr>
        <w:t xml:space="preserve">; </w:t>
      </w:r>
    </w:p>
    <w:p w14:paraId="07CEC30C"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rPr>
      </w:pPr>
      <w:r w:rsidRPr="00406DAD">
        <w:rPr>
          <w:rFonts w:ascii="Times New Roman" w:hAnsi="Times New Roman" w:cs="Times New Roman"/>
        </w:rPr>
        <w:t xml:space="preserve">Izpildītājs neievēro likumīgus Pasūtītāja norādījumus vai arī nepilda kādas Līgumā noteiktās saistības vai pienākumus un, ja Izpildītājs šādu neizpildi nav novērsis 5 (piecu) dienu laikā pēc attiecīga rakstiska Pasūtītāja paziņojuma saņemšanas; </w:t>
      </w:r>
    </w:p>
    <w:p w14:paraId="07CEC30D"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rPr>
      </w:pPr>
      <w:r w:rsidRPr="00406DAD">
        <w:rPr>
          <w:rFonts w:ascii="Times New Roman" w:hAnsi="Times New Roman" w:cs="Times New Roman"/>
        </w:rPr>
        <w:t>Izpildītājam nav spēkā esoša apdrošināšanas līguma un/vai tas neiesniedz Pasūtītājam apdrošināšanu apliecinošus dokumentus saskaņā ar līguma 9.2.punkta noteikumiem;</w:t>
      </w:r>
    </w:p>
    <w:p w14:paraId="07CEC30E"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rPr>
      </w:pPr>
      <w:r w:rsidRPr="00406DAD">
        <w:rPr>
          <w:rFonts w:ascii="Times New Roman" w:hAnsi="Times New Roman" w:cs="Times New Roman"/>
        </w:rPr>
        <w:t xml:space="preserve">ir uzsākts Izpildītājs tiesiskās aizsardzības process (t.sk., </w:t>
      </w:r>
      <w:proofErr w:type="spellStart"/>
      <w:r w:rsidRPr="00406DAD">
        <w:rPr>
          <w:rFonts w:ascii="Times New Roman" w:hAnsi="Times New Roman" w:cs="Times New Roman"/>
        </w:rPr>
        <w:t>ārpustiesas</w:t>
      </w:r>
      <w:proofErr w:type="spellEnd"/>
      <w:r w:rsidRPr="00406DAD">
        <w:rPr>
          <w:rFonts w:ascii="Times New Roman" w:hAnsi="Times New Roman" w:cs="Times New Roman"/>
        </w:rPr>
        <w:t xml:space="preserve">), maksātnespējas vai likvidācijas process, vai apturēta tā saimnieciskā darbība; </w:t>
      </w:r>
    </w:p>
    <w:p w14:paraId="07CEC30F"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rPr>
      </w:pPr>
      <w:r w:rsidRPr="00406DAD">
        <w:rPr>
          <w:rFonts w:ascii="Times New Roman" w:hAnsi="Times New Roman" w:cs="Times New Roman"/>
        </w:rPr>
        <w:t>Pasūtītāja aprēķinātie līgumsodi sasnieguši 10 (desmit) % no Līgumcenas;</w:t>
      </w:r>
    </w:p>
    <w:p w14:paraId="07CEC310" w14:textId="77777777" w:rsidR="00333CF6" w:rsidRPr="00406DAD" w:rsidRDefault="00333CF6" w:rsidP="00333CF6">
      <w:pPr>
        <w:widowControl w:val="0"/>
        <w:numPr>
          <w:ilvl w:val="2"/>
          <w:numId w:val="9"/>
        </w:numPr>
        <w:tabs>
          <w:tab w:val="left" w:pos="-720"/>
        </w:tabs>
        <w:suppressAutoHyphens/>
        <w:spacing w:after="0" w:line="220" w:lineRule="exact"/>
        <w:ind w:left="1418" w:right="-567" w:hanging="851"/>
        <w:jc w:val="both"/>
        <w:rPr>
          <w:rFonts w:ascii="Times New Roman" w:hAnsi="Times New Roman" w:cs="Times New Roman"/>
        </w:rPr>
      </w:pPr>
      <w:bookmarkStart w:id="42" w:name="_Hlk524617946"/>
      <w:r w:rsidRPr="00406DAD">
        <w:rPr>
          <w:rFonts w:ascii="Times New Roman" w:hAnsi="Times New Roman" w:cs="Times New Roman"/>
        </w:rPr>
        <w:t xml:space="preserve">ja Līgumu nav iespējams izpildīt tādēļ, ka Līguma izpildes laikā attiecībā uz </w:t>
      </w:r>
      <w:r w:rsidRPr="00406DAD">
        <w:rPr>
          <w:rFonts w:ascii="Times New Roman" w:hAnsi="Times New Roman" w:cs="Times New Roman"/>
          <w:iCs/>
        </w:rPr>
        <w:t>Izpildītāju</w:t>
      </w:r>
      <w:r w:rsidRPr="00406DAD">
        <w:rPr>
          <w:rFonts w:ascii="Times New Roman" w:hAnsi="Times New Roman" w:cs="Times New Roman"/>
        </w:rPr>
        <w:t xml:space="preserve"> vai citu Starptautisko un Latvijas Republikas nacionālo sankciju likuma 11.</w:t>
      </w:r>
      <w:r w:rsidRPr="00406DAD">
        <w:rPr>
          <w:rFonts w:ascii="Times New Roman" w:hAnsi="Times New Roman" w:cs="Times New Roman"/>
          <w:vertAlign w:val="superscript"/>
        </w:rPr>
        <w:t>1</w:t>
      </w:r>
      <w:r w:rsidRPr="00406DAD">
        <w:rPr>
          <w:rFonts w:ascii="Times New Roman" w:hAnsi="Times New Roman" w:cs="Times New Roman"/>
        </w:rPr>
        <w:t xml:space="preserve"> pantā noteikto personu ir piemērotas starptautiskās vai nacionālās sankcijas vai būtiskas finanšu un kapitāla tirgus intereses ietekmējošas Eiropas Savienības vai Ziemeļvalstu līguma organizācijas dalībvalsts noteiktās sankcijas</w:t>
      </w:r>
      <w:bookmarkEnd w:id="42"/>
      <w:r w:rsidRPr="00406DAD">
        <w:rPr>
          <w:rFonts w:ascii="Times New Roman" w:hAnsi="Times New Roman" w:cs="Times New Roman"/>
        </w:rPr>
        <w:t>.</w:t>
      </w:r>
    </w:p>
    <w:p w14:paraId="07CEC311" w14:textId="77777777" w:rsidR="00333CF6"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rPr>
      </w:pPr>
      <w:r w:rsidRPr="00406DAD">
        <w:rPr>
          <w:rFonts w:ascii="Times New Roman" w:hAnsi="Times New Roman" w:cs="Times New Roman"/>
        </w:rPr>
        <w:t xml:space="preserve">Izbeidzot Līgumu 8.3 punktā noteiktajos gadījumos, Puses sagatavo un abpusēji paraksta atsevišķu aktu par faktiski izpildīto Darbu apjomu un to vērtību. Sagatavojot aktu, Puses ņem vērā izpildīto Darbu kvalitāti. Pasūtītājs samaksā Izpildītājam par izpildītajiem Darbiem atbilstoši sagatavotajam aktam. </w:t>
      </w:r>
    </w:p>
    <w:p w14:paraId="07CEC312" w14:textId="77777777" w:rsidR="006940AD" w:rsidRDefault="006940AD" w:rsidP="006940AD">
      <w:pPr>
        <w:widowControl w:val="0"/>
        <w:tabs>
          <w:tab w:val="left" w:pos="-720"/>
        </w:tabs>
        <w:suppressAutoHyphens/>
        <w:spacing w:after="0" w:line="220" w:lineRule="exact"/>
        <w:ind w:right="-567"/>
        <w:jc w:val="both"/>
        <w:rPr>
          <w:rFonts w:ascii="Times New Roman" w:hAnsi="Times New Roman" w:cs="Times New Roman"/>
        </w:rPr>
      </w:pPr>
    </w:p>
    <w:p w14:paraId="07CEC313" w14:textId="77777777" w:rsidR="006940AD" w:rsidRPr="00406DAD" w:rsidRDefault="006940AD" w:rsidP="006940AD">
      <w:pPr>
        <w:widowControl w:val="0"/>
        <w:tabs>
          <w:tab w:val="left" w:pos="-720"/>
        </w:tabs>
        <w:suppressAutoHyphens/>
        <w:spacing w:after="0" w:line="220" w:lineRule="exact"/>
        <w:ind w:right="-567"/>
        <w:jc w:val="both"/>
        <w:rPr>
          <w:rFonts w:ascii="Times New Roman" w:hAnsi="Times New Roman" w:cs="Times New Roman"/>
        </w:rPr>
      </w:pPr>
    </w:p>
    <w:p w14:paraId="07CEC314"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rPr>
      </w:pPr>
      <w:r w:rsidRPr="00406DAD">
        <w:rPr>
          <w:rFonts w:ascii="Times New Roman" w:hAnsi="Times New Roman" w:cs="Times New Roman"/>
        </w:rPr>
        <w:lastRenderedPageBreak/>
        <w:t>Jebkurus zaudējumus, līgumsodus un citus Līgumā noteiktos Izpildītāja atlīdzināmos maksājumus Pasūtītājs ir tiesīgs vienpusēji aprēķināt un ieskaita veidā ieturēt no Izpildītājam izmaksājamām summām.</w:t>
      </w:r>
    </w:p>
    <w:p w14:paraId="07CEC315"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rPr>
      </w:pPr>
      <w:r w:rsidRPr="00406DAD">
        <w:rPr>
          <w:rFonts w:ascii="Times New Roman" w:hAnsi="Times New Roman" w:cs="Times New Roman"/>
        </w:rPr>
        <w:t xml:space="preserve">Līguma izbeigšanas gadījumā Izpildītājam ir pienākums 3 (trīs) darba dienu laikā no Līguma izbeigšanas atmaksāt saņemto priekšapmaksu (avansu). </w:t>
      </w:r>
    </w:p>
    <w:p w14:paraId="07CEC316"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rPr>
      </w:pPr>
      <w:r w:rsidRPr="00406DAD">
        <w:rPr>
          <w:rFonts w:ascii="Times New Roman" w:hAnsi="Times New Roman" w:cs="Times New Roman"/>
        </w:rPr>
        <w:t>Puses savstarpējo norēķinu Līguma 8.5. punktā minētajā gadījumā veic 15 (piecpadsmit) dienu laikā pēc Līguma 8.4. punktā norādītā akta parakstīšanas.</w:t>
      </w:r>
    </w:p>
    <w:p w14:paraId="07CEC317"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Līguma pārtraukšanas gadījumā Izpildītājs nekavējoties vai arī noteiktajā datumā pārtrauc Darbus, veic visus pasākumus, lai Objekts un Darbi tiktu atstāti nebojātā, drošā stāvoklī un atbilstoši normatīvo aktu prasībām, satīra Objektu un nodrošina, lai Izpildītāja personāls atstātu Objektu, kā arī veic citas darbības, par kurām Puses ir vienojušās.</w:t>
      </w:r>
    </w:p>
    <w:p w14:paraId="07CEC318"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Līgums vienpusēji tiek izbeigts paziņojuma kārtībā. Līgums ir uzskatāms par izbeigtu 8. (astotajā) dienā pēc paziņojuma nosūtīšanas ierakstītā sūtījumā uz adresāta rekvizītos norādīto juridisko adresi.</w:t>
      </w:r>
    </w:p>
    <w:p w14:paraId="07CEC319" w14:textId="77777777" w:rsidR="00333CF6" w:rsidRPr="00537D9B" w:rsidRDefault="00333CF6" w:rsidP="00333CF6">
      <w:pPr>
        <w:widowControl w:val="0"/>
        <w:tabs>
          <w:tab w:val="left" w:pos="-720"/>
        </w:tabs>
        <w:suppressAutoHyphens/>
        <w:ind w:right="-568"/>
        <w:jc w:val="both"/>
        <w:rPr>
          <w:rFonts w:ascii="Times New Roman" w:hAnsi="Times New Roman" w:cs="Times New Roman"/>
          <w:bCs/>
          <w:sz w:val="20"/>
          <w:szCs w:val="20"/>
          <w:lang w:eastAsia="ar-SA"/>
        </w:rPr>
      </w:pPr>
    </w:p>
    <w:p w14:paraId="07CEC31A" w14:textId="77777777" w:rsidR="00333CF6" w:rsidRPr="00537D9B" w:rsidRDefault="00333CF6" w:rsidP="00333CF6">
      <w:pPr>
        <w:widowControl w:val="0"/>
        <w:numPr>
          <w:ilvl w:val="0"/>
          <w:numId w:val="9"/>
        </w:numPr>
        <w:tabs>
          <w:tab w:val="left" w:pos="-720"/>
        </w:tabs>
        <w:suppressAutoHyphens/>
        <w:spacing w:after="0" w:line="220" w:lineRule="exact"/>
        <w:ind w:left="357" w:right="-567" w:hanging="357"/>
        <w:jc w:val="center"/>
        <w:rPr>
          <w:rFonts w:ascii="Times New Roman" w:hAnsi="Times New Roman" w:cs="Times New Roman"/>
          <w:b/>
          <w:bCs/>
          <w:caps/>
          <w:sz w:val="20"/>
          <w:szCs w:val="20"/>
          <w:lang w:eastAsia="ar-SA"/>
        </w:rPr>
      </w:pPr>
      <w:bookmarkStart w:id="43" w:name="_Ref413323236"/>
      <w:r w:rsidRPr="00537D9B">
        <w:rPr>
          <w:rFonts w:ascii="Times New Roman" w:hAnsi="Times New Roman" w:cs="Times New Roman"/>
          <w:b/>
          <w:caps/>
          <w:noProof/>
          <w:sz w:val="20"/>
          <w:szCs w:val="20"/>
        </w:rPr>
        <w:t>Darba aizsardzība un Civiltiesiskās atbildības apdrošināšana</w:t>
      </w:r>
      <w:bookmarkEnd w:id="43"/>
    </w:p>
    <w:p w14:paraId="07CEC31B" w14:textId="77777777" w:rsidR="00333CF6" w:rsidRPr="00406DAD" w:rsidRDefault="00333CF6" w:rsidP="00333CF6">
      <w:pPr>
        <w:widowControl w:val="0"/>
        <w:tabs>
          <w:tab w:val="left" w:pos="-720"/>
        </w:tabs>
        <w:suppressAutoHyphens/>
        <w:ind w:right="-567"/>
        <w:rPr>
          <w:rFonts w:ascii="Times New Roman" w:hAnsi="Times New Roman" w:cs="Times New Roman"/>
          <w:bCs/>
          <w:caps/>
          <w:lang w:eastAsia="ar-SA"/>
        </w:rPr>
      </w:pPr>
    </w:p>
    <w:p w14:paraId="07CEC31C" w14:textId="77777777" w:rsidR="00333CF6" w:rsidRPr="00406DAD" w:rsidRDefault="00333CF6" w:rsidP="00333CF6">
      <w:pPr>
        <w:numPr>
          <w:ilvl w:val="1"/>
          <w:numId w:val="9"/>
        </w:numPr>
        <w:tabs>
          <w:tab w:val="clear" w:pos="360"/>
          <w:tab w:val="num" w:pos="567"/>
        </w:tabs>
        <w:spacing w:after="0" w:line="220" w:lineRule="exact"/>
        <w:ind w:left="567" w:right="-595" w:hanging="567"/>
        <w:jc w:val="both"/>
        <w:outlineLvl w:val="2"/>
        <w:rPr>
          <w:rFonts w:ascii="Times New Roman" w:eastAsia="Calibri" w:hAnsi="Times New Roman" w:cs="Times New Roman"/>
          <w:color w:val="000000"/>
        </w:rPr>
      </w:pPr>
      <w:r w:rsidRPr="00406DAD">
        <w:rPr>
          <w:rFonts w:ascii="Times New Roman" w:eastAsia="Calibri" w:hAnsi="Times New Roman" w:cs="Times New Roman"/>
        </w:rPr>
        <w:t>Izpildītājs ar šo līgumu ir pilnvarots norīkot darba vadītāju un darba aizsardzības koordinatoru un atbild par visu Objektā veicamo darbu drošību un darba aizsardzības pasākumu veikšanu atbilstoši Darba aizsardzības likumam un ar to saistītajiem normatīvajiem aktiem. Līdz Darba uzsākšanai Izpildītājs izstrādā darba aizsardzības plānu. Ja nepieciešamā informācija ir iekļauta citos būvniecības dokumentos darba aizsardzības plānā var būt tikai norādes uz vietu, kur var atrast informāciju.</w:t>
      </w:r>
    </w:p>
    <w:p w14:paraId="07CEC31D" w14:textId="77777777" w:rsidR="00333CF6" w:rsidRPr="00406DAD" w:rsidRDefault="00333CF6" w:rsidP="00333CF6">
      <w:pPr>
        <w:numPr>
          <w:ilvl w:val="1"/>
          <w:numId w:val="9"/>
        </w:numPr>
        <w:tabs>
          <w:tab w:val="clear" w:pos="360"/>
          <w:tab w:val="num" w:pos="567"/>
        </w:tabs>
        <w:spacing w:after="0" w:line="220" w:lineRule="exact"/>
        <w:ind w:left="567" w:right="-595" w:hanging="567"/>
        <w:jc w:val="both"/>
        <w:outlineLvl w:val="2"/>
        <w:rPr>
          <w:rFonts w:ascii="Times New Roman" w:eastAsia="Calibri" w:hAnsi="Times New Roman" w:cs="Times New Roman"/>
          <w:color w:val="000000"/>
        </w:rPr>
      </w:pPr>
      <w:r w:rsidRPr="00406DAD">
        <w:rPr>
          <w:rFonts w:ascii="Times New Roman" w:eastAsia="Calibri" w:hAnsi="Times New Roman" w:cs="Times New Roman"/>
        </w:rPr>
        <w:t xml:space="preserve">Pirms Darba uzsākšanas </w:t>
      </w:r>
      <w:r w:rsidRPr="00406DAD">
        <w:rPr>
          <w:rFonts w:ascii="Times New Roman" w:eastAsia="Calibri" w:hAnsi="Times New Roman" w:cs="Times New Roman"/>
          <w:noProof/>
        </w:rPr>
        <w:t>Izpildītājs</w:t>
      </w:r>
      <w:r w:rsidRPr="00406DAD">
        <w:rPr>
          <w:rFonts w:ascii="Times New Roman" w:eastAsia="Calibri" w:hAnsi="Times New Roman" w:cs="Times New Roman"/>
          <w:color w:val="000000"/>
        </w:rPr>
        <w:t xml:space="preserve"> atbilstoši Ministru kabineta 2014.gada 19.augusta noteikumiem Nr.502 “Noteikumi par </w:t>
      </w:r>
      <w:proofErr w:type="spellStart"/>
      <w:r w:rsidRPr="00406DAD">
        <w:rPr>
          <w:rFonts w:ascii="Times New Roman" w:eastAsia="Calibri" w:hAnsi="Times New Roman" w:cs="Times New Roman"/>
          <w:color w:val="000000"/>
        </w:rPr>
        <w:t>būvspeciālistu</w:t>
      </w:r>
      <w:proofErr w:type="spellEnd"/>
      <w:r w:rsidRPr="00406DAD">
        <w:rPr>
          <w:rFonts w:ascii="Times New Roman" w:eastAsia="Calibri" w:hAnsi="Times New Roman" w:cs="Times New Roman"/>
          <w:color w:val="000000"/>
        </w:rPr>
        <w:t xml:space="preserve"> un būvdarbu veicēju civiltiesiskās atbildības obligāto apdrošināšanu” uz sava rēķina veic </w:t>
      </w:r>
      <w:r w:rsidRPr="00406DAD">
        <w:rPr>
          <w:rFonts w:ascii="Times New Roman" w:eastAsia="Calibri" w:hAnsi="Times New Roman" w:cs="Times New Roman"/>
        </w:rPr>
        <w:t xml:space="preserve">būvdarbu vadītāja </w:t>
      </w:r>
      <w:proofErr w:type="spellStart"/>
      <w:r w:rsidRPr="00406DAD">
        <w:rPr>
          <w:rFonts w:ascii="Times New Roman" w:eastAsia="Calibri" w:hAnsi="Times New Roman" w:cs="Times New Roman"/>
        </w:rPr>
        <w:t>būvspeciālista</w:t>
      </w:r>
      <w:proofErr w:type="spellEnd"/>
      <w:r w:rsidRPr="00406DAD">
        <w:rPr>
          <w:rFonts w:ascii="Times New Roman" w:eastAsia="Calibri" w:hAnsi="Times New Roman" w:cs="Times New Roman"/>
        </w:rPr>
        <w:t xml:space="preserve"> un būvdarbu veicēja </w:t>
      </w:r>
      <w:r w:rsidRPr="00406DAD">
        <w:rPr>
          <w:rFonts w:ascii="Times New Roman" w:eastAsia="Calibri" w:hAnsi="Times New Roman" w:cs="Times New Roman"/>
          <w:color w:val="000000"/>
        </w:rPr>
        <w:t>civiltiesiskās atbildības apdrošināšanu pret iespējamiem zaudējumiem, kas var rasties Pasūtītājam vai trešajām personām Izpildītāja darbības, bezdarbības vai neuzmanības rezultātā un 5 (piecu) kalendāro dienu</w:t>
      </w:r>
      <w:r w:rsidRPr="00406DAD">
        <w:rPr>
          <w:rFonts w:ascii="Times New Roman" w:eastAsia="Calibri" w:hAnsi="Times New Roman" w:cs="Times New Roman"/>
          <w:b/>
          <w:color w:val="000000"/>
        </w:rPr>
        <w:t xml:space="preserve"> </w:t>
      </w:r>
      <w:r w:rsidRPr="00406DAD">
        <w:rPr>
          <w:rFonts w:ascii="Times New Roman" w:eastAsia="Calibri" w:hAnsi="Times New Roman" w:cs="Times New Roman"/>
          <w:color w:val="000000"/>
        </w:rPr>
        <w:t xml:space="preserve">laikā pēc Līguma spēkā stāšanās dienas iesniedz Pasūtītājam civiltiesiskās atbildības apdrošināšanas līgumu. </w:t>
      </w:r>
    </w:p>
    <w:p w14:paraId="07CEC31E" w14:textId="77777777" w:rsidR="00333CF6" w:rsidRPr="00406DAD" w:rsidRDefault="00333CF6" w:rsidP="00333CF6">
      <w:pPr>
        <w:numPr>
          <w:ilvl w:val="1"/>
          <w:numId w:val="9"/>
        </w:numPr>
        <w:tabs>
          <w:tab w:val="clear" w:pos="360"/>
          <w:tab w:val="num" w:pos="567"/>
        </w:tabs>
        <w:spacing w:after="0" w:line="220" w:lineRule="exact"/>
        <w:ind w:left="567" w:right="-597" w:hanging="567"/>
        <w:jc w:val="both"/>
        <w:outlineLvl w:val="2"/>
        <w:rPr>
          <w:rFonts w:ascii="Times New Roman" w:eastAsia="Calibri" w:hAnsi="Times New Roman" w:cs="Times New Roman"/>
          <w:noProof/>
        </w:rPr>
      </w:pPr>
      <w:r w:rsidRPr="00406DAD">
        <w:rPr>
          <w:rFonts w:ascii="Times New Roman" w:eastAsia="Calibri" w:hAnsi="Times New Roman" w:cs="Times New Roman"/>
          <w:noProof/>
        </w:rPr>
        <w:t>Civiltiesiskās atbildības apdrošināšanas līgumu Izpildītājs slēdz ar noteikumu, ka iestājoties apdrošināšanas gadījumam, apdrošināšanas atlīdzība tiek izmaksāta tieši Pasūtītājam vai zaudējumus cietušajai trešajai personai.</w:t>
      </w:r>
    </w:p>
    <w:p w14:paraId="07CEC31F" w14:textId="77777777" w:rsidR="00333CF6" w:rsidRPr="00406DAD" w:rsidRDefault="00333CF6" w:rsidP="00333CF6">
      <w:pPr>
        <w:numPr>
          <w:ilvl w:val="1"/>
          <w:numId w:val="9"/>
        </w:numPr>
        <w:tabs>
          <w:tab w:val="clear" w:pos="360"/>
          <w:tab w:val="num" w:pos="567"/>
        </w:tabs>
        <w:spacing w:after="0" w:line="220" w:lineRule="exact"/>
        <w:ind w:left="567" w:right="-597" w:hanging="567"/>
        <w:jc w:val="both"/>
        <w:outlineLvl w:val="2"/>
        <w:rPr>
          <w:rFonts w:ascii="Times New Roman" w:eastAsia="Calibri" w:hAnsi="Times New Roman" w:cs="Times New Roman"/>
          <w:noProof/>
        </w:rPr>
      </w:pPr>
      <w:r w:rsidRPr="00406DAD">
        <w:rPr>
          <w:rFonts w:ascii="Times New Roman" w:eastAsia="Calibri" w:hAnsi="Times New Roman" w:cs="Times New Roman"/>
          <w:noProof/>
        </w:rPr>
        <w:t>Izpildītājs garantē civiltiesiskās atbildības apdrošināšanas līguma spēkā esamību visā Līguma darbības laikā.</w:t>
      </w:r>
    </w:p>
    <w:p w14:paraId="07CEC320" w14:textId="77777777" w:rsidR="00333CF6" w:rsidRPr="00406DAD" w:rsidRDefault="00333CF6" w:rsidP="00333CF6">
      <w:pPr>
        <w:numPr>
          <w:ilvl w:val="1"/>
          <w:numId w:val="9"/>
        </w:numPr>
        <w:tabs>
          <w:tab w:val="clear" w:pos="360"/>
          <w:tab w:val="num" w:pos="567"/>
        </w:tabs>
        <w:spacing w:after="0" w:line="220" w:lineRule="exact"/>
        <w:ind w:left="567" w:right="-597" w:hanging="567"/>
        <w:jc w:val="both"/>
        <w:outlineLvl w:val="2"/>
        <w:rPr>
          <w:rFonts w:ascii="Times New Roman" w:eastAsia="Calibri" w:hAnsi="Times New Roman" w:cs="Times New Roman"/>
          <w:noProof/>
        </w:rPr>
      </w:pPr>
      <w:r w:rsidRPr="00406DAD">
        <w:rPr>
          <w:rFonts w:ascii="Times New Roman" w:eastAsia="Calibri" w:hAnsi="Times New Roman" w:cs="Times New Roman"/>
          <w:noProof/>
        </w:rPr>
        <w:t>Civiltiesiskās atbildības apdrošināšanas līguma kopija tiek pievienota Līgumam kā pielikums un kļūst par Līguma neatņemamu sastāvdaļu.</w:t>
      </w:r>
    </w:p>
    <w:p w14:paraId="07CEC321" w14:textId="77777777" w:rsidR="00333CF6" w:rsidRPr="00406DAD" w:rsidRDefault="00333CF6" w:rsidP="00333CF6">
      <w:pPr>
        <w:widowControl w:val="0"/>
        <w:tabs>
          <w:tab w:val="left" w:pos="-720"/>
        </w:tabs>
        <w:suppressAutoHyphens/>
        <w:ind w:right="-567"/>
        <w:jc w:val="both"/>
        <w:rPr>
          <w:rFonts w:ascii="Times New Roman" w:hAnsi="Times New Roman" w:cs="Times New Roman"/>
          <w:bCs/>
          <w:caps/>
          <w:lang w:eastAsia="ar-SA"/>
        </w:rPr>
      </w:pPr>
    </w:p>
    <w:p w14:paraId="07CEC322" w14:textId="77777777" w:rsidR="00333CF6" w:rsidRPr="00537D9B" w:rsidRDefault="00333CF6" w:rsidP="00333CF6">
      <w:pPr>
        <w:widowControl w:val="0"/>
        <w:numPr>
          <w:ilvl w:val="0"/>
          <w:numId w:val="9"/>
        </w:numPr>
        <w:tabs>
          <w:tab w:val="left" w:pos="-720"/>
        </w:tabs>
        <w:suppressAutoHyphens/>
        <w:spacing w:after="0" w:line="220" w:lineRule="exact"/>
        <w:ind w:left="357" w:right="-567" w:hanging="357"/>
        <w:jc w:val="center"/>
        <w:rPr>
          <w:rFonts w:ascii="Times New Roman" w:hAnsi="Times New Roman" w:cs="Times New Roman"/>
          <w:b/>
          <w:bCs/>
          <w:caps/>
          <w:sz w:val="20"/>
          <w:szCs w:val="20"/>
          <w:lang w:eastAsia="ar-SA"/>
        </w:rPr>
      </w:pPr>
      <w:r w:rsidRPr="00537D9B">
        <w:rPr>
          <w:rFonts w:ascii="Times New Roman" w:hAnsi="Times New Roman" w:cs="Times New Roman"/>
          <w:b/>
          <w:caps/>
          <w:sz w:val="20"/>
          <w:szCs w:val="20"/>
          <w:lang w:eastAsia="ar-SA"/>
        </w:rPr>
        <w:t>Nepārvaramā vara</w:t>
      </w:r>
    </w:p>
    <w:p w14:paraId="07CEC323" w14:textId="77777777" w:rsidR="00333CF6" w:rsidRPr="00406DAD" w:rsidRDefault="00333CF6" w:rsidP="00333CF6">
      <w:pPr>
        <w:widowControl w:val="0"/>
        <w:tabs>
          <w:tab w:val="left" w:pos="-720"/>
        </w:tabs>
        <w:suppressAutoHyphens/>
        <w:ind w:right="-568"/>
        <w:rPr>
          <w:rFonts w:ascii="Times New Roman" w:hAnsi="Times New Roman" w:cs="Times New Roman"/>
          <w:bCs/>
          <w:lang w:eastAsia="ar-SA"/>
        </w:rPr>
      </w:pPr>
    </w:p>
    <w:p w14:paraId="07CEC324"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ir pieskaitāmas stihiskas nelaimes, avārijas, katastrofas, epidēmijas, kara darbība, nemieri, blokādes, valsts varas un pārvaldes institūciju lēmumi.</w:t>
      </w:r>
    </w:p>
    <w:p w14:paraId="07CEC325"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 xml:space="preserve">Pusei, kura atsaucas uz nepārvaramas varas apstākļiem, nekavējoties par to </w:t>
      </w:r>
      <w:proofErr w:type="spellStart"/>
      <w:r w:rsidRPr="00406DAD">
        <w:rPr>
          <w:rFonts w:ascii="Times New Roman" w:hAnsi="Times New Roman" w:cs="Times New Roman"/>
        </w:rPr>
        <w:t>rakstveidā</w:t>
      </w:r>
      <w:proofErr w:type="spellEnd"/>
      <w:r w:rsidRPr="00406DAD">
        <w:rPr>
          <w:rFonts w:ascii="Times New Roman" w:hAnsi="Times New Roman" w:cs="Times New Roman"/>
        </w:rPr>
        <w:t xml:space="preserve"> jāpaziņo otrai Pusei. Ziņojumā jānorāda, kādā termiņā pēc tās uzskata ir iespējama un paredzama Līgumā paredzēto saistību izpilde un pēc otras Puses pieprasījuma šādam ziņojumam ir jāpievieno izziņa, ko izsniegusi kompetenta institūcija, un kas satur minēto ārkārtējo apstākļu darbības apstiprinājumu un to raksturojumu. Ja netiek izpildītas minētās prasības, attiecīgā Puse nevar atsaukties uz nepārvaramas varas apstākļiem kā savu līgumsaistību nepienācīgas izpildes pamatu.</w:t>
      </w:r>
    </w:p>
    <w:p w14:paraId="07CEC326"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Ja nepārvaramas varas apstākļu un to seku dēļ nav iespējams izpildīt Līgumā paredzētās saistības ilgāk kā 2 (divus) mēnešus, Puses pēc iespējas drīzāk sāk sarunas par Līguma izpildes alternatīviem variantiem, kas ir pieņemami abām Pusēm, un izdara attiecīgus grozījumus Līgumā vai arī izbeidz Līgumu.</w:t>
      </w:r>
    </w:p>
    <w:p w14:paraId="07CEC327" w14:textId="77777777" w:rsidR="00333CF6" w:rsidRDefault="00333CF6" w:rsidP="00333CF6">
      <w:pPr>
        <w:widowControl w:val="0"/>
        <w:tabs>
          <w:tab w:val="left" w:pos="-720"/>
        </w:tabs>
        <w:suppressAutoHyphens/>
        <w:ind w:right="-567"/>
        <w:jc w:val="both"/>
        <w:rPr>
          <w:rFonts w:ascii="Times New Roman" w:hAnsi="Times New Roman" w:cs="Times New Roman"/>
          <w:bCs/>
          <w:lang w:eastAsia="ar-SA"/>
        </w:rPr>
      </w:pPr>
    </w:p>
    <w:p w14:paraId="07CEC328" w14:textId="77777777" w:rsidR="006940AD" w:rsidRDefault="006940AD" w:rsidP="00333CF6">
      <w:pPr>
        <w:widowControl w:val="0"/>
        <w:tabs>
          <w:tab w:val="left" w:pos="-720"/>
        </w:tabs>
        <w:suppressAutoHyphens/>
        <w:ind w:right="-567"/>
        <w:jc w:val="both"/>
        <w:rPr>
          <w:rFonts w:ascii="Times New Roman" w:hAnsi="Times New Roman" w:cs="Times New Roman"/>
          <w:bCs/>
          <w:lang w:eastAsia="ar-SA"/>
        </w:rPr>
      </w:pPr>
    </w:p>
    <w:p w14:paraId="07CEC329" w14:textId="77777777" w:rsidR="006940AD" w:rsidRPr="00406DAD" w:rsidRDefault="006940AD" w:rsidP="00333CF6">
      <w:pPr>
        <w:widowControl w:val="0"/>
        <w:tabs>
          <w:tab w:val="left" w:pos="-720"/>
        </w:tabs>
        <w:suppressAutoHyphens/>
        <w:ind w:right="-567"/>
        <w:jc w:val="both"/>
        <w:rPr>
          <w:rFonts w:ascii="Times New Roman" w:hAnsi="Times New Roman" w:cs="Times New Roman"/>
          <w:bCs/>
          <w:lang w:eastAsia="ar-SA"/>
        </w:rPr>
      </w:pPr>
    </w:p>
    <w:p w14:paraId="07CEC32A" w14:textId="77777777" w:rsidR="00333CF6" w:rsidRPr="00537D9B" w:rsidRDefault="00333CF6" w:rsidP="00333CF6">
      <w:pPr>
        <w:widowControl w:val="0"/>
        <w:numPr>
          <w:ilvl w:val="0"/>
          <w:numId w:val="9"/>
        </w:numPr>
        <w:tabs>
          <w:tab w:val="left" w:pos="-720"/>
        </w:tabs>
        <w:suppressAutoHyphens/>
        <w:spacing w:after="0" w:line="220" w:lineRule="exact"/>
        <w:ind w:left="357" w:right="-567" w:hanging="357"/>
        <w:jc w:val="center"/>
        <w:rPr>
          <w:rFonts w:ascii="Times New Roman" w:hAnsi="Times New Roman" w:cs="Times New Roman"/>
          <w:b/>
          <w:bCs/>
          <w:caps/>
          <w:sz w:val="20"/>
          <w:szCs w:val="20"/>
          <w:lang w:eastAsia="ar-SA"/>
        </w:rPr>
      </w:pPr>
      <w:r w:rsidRPr="00537D9B">
        <w:rPr>
          <w:rFonts w:ascii="Times New Roman" w:hAnsi="Times New Roman" w:cs="Times New Roman"/>
          <w:b/>
          <w:caps/>
          <w:sz w:val="20"/>
          <w:szCs w:val="20"/>
        </w:rPr>
        <w:lastRenderedPageBreak/>
        <w:t>Fizisko personu datu aizsardzība</w:t>
      </w:r>
    </w:p>
    <w:p w14:paraId="07CEC32B" w14:textId="77777777" w:rsidR="00333CF6" w:rsidRPr="00406DAD" w:rsidRDefault="00333CF6" w:rsidP="00333CF6">
      <w:pPr>
        <w:widowControl w:val="0"/>
        <w:tabs>
          <w:tab w:val="left" w:pos="-720"/>
        </w:tabs>
        <w:suppressAutoHyphens/>
        <w:ind w:right="-567"/>
        <w:rPr>
          <w:rFonts w:ascii="Times New Roman" w:hAnsi="Times New Roman" w:cs="Times New Roman"/>
          <w:bCs/>
          <w:caps/>
          <w:lang w:eastAsia="ar-SA"/>
        </w:rPr>
      </w:pPr>
    </w:p>
    <w:p w14:paraId="07CEC32C" w14:textId="77777777" w:rsidR="00333CF6" w:rsidRPr="00406DAD" w:rsidRDefault="00333CF6" w:rsidP="00333CF6">
      <w:pPr>
        <w:numPr>
          <w:ilvl w:val="1"/>
          <w:numId w:val="9"/>
        </w:numPr>
        <w:tabs>
          <w:tab w:val="clear" w:pos="360"/>
          <w:tab w:val="num" w:pos="567"/>
        </w:tabs>
        <w:spacing w:after="0" w:line="220" w:lineRule="exact"/>
        <w:ind w:left="567" w:right="-595" w:hanging="567"/>
        <w:contextualSpacing/>
        <w:jc w:val="both"/>
        <w:rPr>
          <w:rFonts w:ascii="Times New Roman" w:hAnsi="Times New Roman" w:cs="Times New Roman"/>
        </w:rPr>
      </w:pPr>
      <w:r w:rsidRPr="00406DAD">
        <w:rPr>
          <w:rFonts w:ascii="Times New Roman" w:hAnsi="Times New Roman" w:cs="Times New Roman"/>
        </w:rPr>
        <w:t>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07CEC32D" w14:textId="77777777" w:rsidR="00333CF6" w:rsidRPr="00406DAD" w:rsidRDefault="00333CF6" w:rsidP="00333CF6">
      <w:pPr>
        <w:numPr>
          <w:ilvl w:val="1"/>
          <w:numId w:val="9"/>
        </w:numPr>
        <w:tabs>
          <w:tab w:val="clear" w:pos="360"/>
          <w:tab w:val="num" w:pos="567"/>
        </w:tabs>
        <w:spacing w:after="0" w:line="220" w:lineRule="exact"/>
        <w:ind w:left="567" w:right="-595" w:hanging="567"/>
        <w:contextualSpacing/>
        <w:jc w:val="both"/>
        <w:rPr>
          <w:rFonts w:ascii="Times New Roman" w:hAnsi="Times New Roman" w:cs="Times New Roman"/>
        </w:rPr>
      </w:pPr>
      <w:r w:rsidRPr="00406DAD">
        <w:rPr>
          <w:rFonts w:ascii="Times New Roman" w:hAnsi="Times New Roman" w:cs="Times New Roman"/>
        </w:rPr>
        <w:t>Puse, kura nodod otrai pusei fizisko personu datus apstrādei, atbild par piekrišanu iegūšanu no attiecīgajiem datu subjektiem vai cita pamatojuma esību fizisko personu datu likumīgai apstrādei.</w:t>
      </w:r>
    </w:p>
    <w:p w14:paraId="07CEC32E" w14:textId="77777777" w:rsidR="00333CF6" w:rsidRPr="00406DAD" w:rsidRDefault="00333CF6" w:rsidP="00333CF6">
      <w:pPr>
        <w:numPr>
          <w:ilvl w:val="1"/>
          <w:numId w:val="9"/>
        </w:numPr>
        <w:tabs>
          <w:tab w:val="clear" w:pos="360"/>
          <w:tab w:val="num" w:pos="567"/>
        </w:tabs>
        <w:spacing w:after="0" w:line="220" w:lineRule="exact"/>
        <w:ind w:left="567" w:right="-595" w:hanging="567"/>
        <w:contextualSpacing/>
        <w:jc w:val="both"/>
        <w:rPr>
          <w:rFonts w:ascii="Times New Roman" w:hAnsi="Times New Roman" w:cs="Times New Roman"/>
        </w:rPr>
      </w:pPr>
      <w:r w:rsidRPr="00406DAD">
        <w:rPr>
          <w:rFonts w:ascii="Times New Roman" w:hAnsi="Times New Roman" w:cs="Times New Roman"/>
        </w:rPr>
        <w:t>Puses apņemas nenodot tālāk trešajām personām no otras puses iegūtos fizisko personu datus, izņemot gadījumus, kad līgumā ir noteikts citādāk vai tiesību normatīvie akti paredz šādu datu nodošanu.</w:t>
      </w:r>
    </w:p>
    <w:p w14:paraId="07CEC32F" w14:textId="77777777" w:rsidR="00333CF6" w:rsidRPr="00406DAD" w:rsidRDefault="00333CF6" w:rsidP="00333CF6">
      <w:pPr>
        <w:numPr>
          <w:ilvl w:val="1"/>
          <w:numId w:val="9"/>
        </w:numPr>
        <w:tabs>
          <w:tab w:val="clear" w:pos="360"/>
          <w:tab w:val="num" w:pos="567"/>
        </w:tabs>
        <w:spacing w:after="0" w:line="220" w:lineRule="exact"/>
        <w:ind w:left="567" w:right="-595" w:hanging="567"/>
        <w:contextualSpacing/>
        <w:jc w:val="both"/>
        <w:rPr>
          <w:rFonts w:ascii="Times New Roman" w:hAnsi="Times New Roman" w:cs="Times New Roman"/>
        </w:rPr>
      </w:pPr>
      <w:r w:rsidRPr="00406DAD">
        <w:rPr>
          <w:rFonts w:ascii="Times New Roman" w:hAnsi="Times New Roman" w:cs="Times New Roman"/>
        </w:rPr>
        <w:t>Ja saskaņā ar tiesību normatīvajiem aktiem pusēm var rasties pienākums nodot tālāk trešajām personām no otras puses iegūtos fiziskās personas datus, tas pirms šādu datu nodošanas informē par to otru pusi, ja vien tiesību normatīvie akti to neaizliedz.</w:t>
      </w:r>
    </w:p>
    <w:p w14:paraId="07CEC330" w14:textId="77777777" w:rsidR="00333CF6" w:rsidRPr="00406DAD" w:rsidRDefault="00333CF6" w:rsidP="00333CF6">
      <w:pPr>
        <w:numPr>
          <w:ilvl w:val="1"/>
          <w:numId w:val="9"/>
        </w:numPr>
        <w:tabs>
          <w:tab w:val="clear" w:pos="360"/>
          <w:tab w:val="num" w:pos="567"/>
        </w:tabs>
        <w:spacing w:after="0" w:line="220" w:lineRule="exact"/>
        <w:ind w:left="567" w:right="-595" w:hanging="567"/>
        <w:contextualSpacing/>
        <w:jc w:val="both"/>
        <w:rPr>
          <w:rFonts w:ascii="Times New Roman" w:hAnsi="Times New Roman" w:cs="Times New Roman"/>
        </w:rPr>
      </w:pPr>
      <w:r w:rsidRPr="00406DAD">
        <w:rPr>
          <w:rFonts w:ascii="Times New Roman" w:hAnsi="Times New Roman" w:cs="Times New Roman"/>
        </w:rPr>
        <w:t>Neskatoties uz līguma 10.3.punktā minēto, Izpildītājs piekrīt, ka Pasūtītājs nodod no Izpildītāja saņemtos fizisko personu datus trešajām personām, kas sniedz Pasūtītājam pakalpojumus un ar kurām Pasūtītājs sadarbojas tā darbības un šī līguma izpildes nodrošināšanai.</w:t>
      </w:r>
    </w:p>
    <w:p w14:paraId="07CEC331" w14:textId="77777777" w:rsidR="00333CF6" w:rsidRPr="00406DAD" w:rsidRDefault="00333CF6" w:rsidP="00333CF6">
      <w:pPr>
        <w:numPr>
          <w:ilvl w:val="1"/>
          <w:numId w:val="9"/>
        </w:numPr>
        <w:tabs>
          <w:tab w:val="clear" w:pos="360"/>
          <w:tab w:val="num" w:pos="567"/>
        </w:tabs>
        <w:spacing w:after="0" w:line="220" w:lineRule="exact"/>
        <w:ind w:left="567" w:right="-595" w:hanging="567"/>
        <w:contextualSpacing/>
        <w:jc w:val="both"/>
        <w:rPr>
          <w:rFonts w:ascii="Times New Roman" w:hAnsi="Times New Roman" w:cs="Times New Roman"/>
        </w:rPr>
      </w:pPr>
      <w:r w:rsidRPr="00406DAD">
        <w:rPr>
          <w:rFonts w:ascii="Times New Roman" w:hAnsi="Times New Roman" w:cs="Times New Roman"/>
        </w:rPr>
        <w:t>Puses apņemas pēc otras puses pieprasījuma iznīcināt no otras puses iegūtos fizisko personu datus, ja  izbeidzas nepieciešamība tos apstrādāt šī līguma izpildes nodrošināšanai.</w:t>
      </w:r>
    </w:p>
    <w:p w14:paraId="07CEC332" w14:textId="77777777" w:rsidR="00333CF6" w:rsidRPr="00406DAD" w:rsidRDefault="00333CF6" w:rsidP="00333CF6">
      <w:pPr>
        <w:widowControl w:val="0"/>
        <w:tabs>
          <w:tab w:val="left" w:pos="-720"/>
        </w:tabs>
        <w:suppressAutoHyphens/>
        <w:ind w:right="-567"/>
        <w:rPr>
          <w:rFonts w:ascii="Times New Roman" w:hAnsi="Times New Roman" w:cs="Times New Roman"/>
          <w:bCs/>
          <w:caps/>
          <w:lang w:eastAsia="ar-SA"/>
        </w:rPr>
      </w:pPr>
    </w:p>
    <w:p w14:paraId="07CEC333" w14:textId="77777777" w:rsidR="00333CF6" w:rsidRPr="00537D9B" w:rsidRDefault="00333CF6" w:rsidP="00333CF6">
      <w:pPr>
        <w:widowControl w:val="0"/>
        <w:numPr>
          <w:ilvl w:val="0"/>
          <w:numId w:val="9"/>
        </w:numPr>
        <w:tabs>
          <w:tab w:val="left" w:pos="-720"/>
        </w:tabs>
        <w:suppressAutoHyphens/>
        <w:spacing w:after="0" w:line="220" w:lineRule="exact"/>
        <w:ind w:left="357" w:right="-567" w:hanging="357"/>
        <w:jc w:val="center"/>
        <w:rPr>
          <w:rFonts w:ascii="Times New Roman" w:hAnsi="Times New Roman" w:cs="Times New Roman"/>
          <w:bCs/>
          <w:caps/>
          <w:sz w:val="20"/>
          <w:szCs w:val="20"/>
          <w:lang w:eastAsia="ar-SA"/>
        </w:rPr>
      </w:pPr>
      <w:r w:rsidRPr="00537D9B">
        <w:rPr>
          <w:rFonts w:ascii="Times New Roman" w:hAnsi="Times New Roman" w:cs="Times New Roman"/>
          <w:b/>
          <w:caps/>
          <w:sz w:val="20"/>
          <w:szCs w:val="20"/>
          <w:lang w:eastAsia="ar-SA"/>
        </w:rPr>
        <w:t>Citi noteikumi</w:t>
      </w:r>
    </w:p>
    <w:p w14:paraId="07CEC334" w14:textId="77777777" w:rsidR="00333CF6" w:rsidRPr="00406DAD" w:rsidRDefault="00333CF6" w:rsidP="00333CF6">
      <w:pPr>
        <w:widowControl w:val="0"/>
        <w:tabs>
          <w:tab w:val="left" w:pos="-720"/>
        </w:tabs>
        <w:suppressAutoHyphens/>
        <w:ind w:right="-568"/>
        <w:rPr>
          <w:rFonts w:ascii="Times New Roman" w:hAnsi="Times New Roman" w:cs="Times New Roman"/>
          <w:bCs/>
          <w:lang w:eastAsia="ar-SA"/>
        </w:rPr>
      </w:pPr>
    </w:p>
    <w:p w14:paraId="07CEC335"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Līgums stājas spēkā ar tā parakstīšanas brīdi un darbojas līdz Pušu saistību pilnīgai izpildei. Līguma abpusējas parakstīšanas datums tiek norādīts Līguma pirmās lapas augšējā labajā stūrī.</w:t>
      </w:r>
    </w:p>
    <w:p w14:paraId="07CEC336"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Pasūtītājam ir tiesības sniegt visas ar līguma noslēgšanu un izpildi saistītās ziņas citām iestādēm, kurām ir tiesības pieprasīt un saņemt šīs ziņas saistībā ar ārējā normatīvajā aktā noteikto uzdevumu vai funkciju izpildi.</w:t>
      </w:r>
    </w:p>
    <w:p w14:paraId="07CEC337"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rPr>
      </w:pPr>
      <w:r w:rsidRPr="00406DAD">
        <w:rPr>
          <w:rFonts w:ascii="Times New Roman" w:hAnsi="Times New Roman" w:cs="Times New Roman"/>
        </w:rPr>
        <w:t>Pasūtītāja atbildīgā persona par Līguma izpildes uzraudzību (t.sk., l</w:t>
      </w:r>
      <w:r w:rsidRPr="00406DAD">
        <w:rPr>
          <w:rFonts w:ascii="Times New Roman" w:hAnsi="Times New Roman" w:cs="Times New Roman"/>
          <w:lang w:eastAsia="lv-LV"/>
        </w:rPr>
        <w:t>īguma izpildes kontrolei, operatīvai informācijas apmaiņai un tehnisku jautājumu risināšanai)</w:t>
      </w:r>
      <w:r w:rsidRPr="00406DAD">
        <w:rPr>
          <w:rFonts w:ascii="Times New Roman" w:hAnsi="Times New Roman" w:cs="Times New Roman"/>
        </w:rPr>
        <w:t xml:space="preserve"> – _______________________, tālrunis ____________________, e-pasts: ___________________.</w:t>
      </w:r>
    </w:p>
    <w:p w14:paraId="07CEC338"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Izpildītāja atbildīgā persona par Līguma izpildes uzraudzību (t.sk., l</w:t>
      </w:r>
      <w:r w:rsidRPr="00406DAD">
        <w:rPr>
          <w:rFonts w:ascii="Times New Roman" w:hAnsi="Times New Roman" w:cs="Times New Roman"/>
          <w:lang w:eastAsia="lv-LV"/>
        </w:rPr>
        <w:t>īguma izpildes kontrolei, operatīvai informācijas apmaiņai un tehnisku jautājumu risināšanai)</w:t>
      </w:r>
      <w:r w:rsidRPr="00406DAD">
        <w:rPr>
          <w:rFonts w:ascii="Times New Roman" w:hAnsi="Times New Roman" w:cs="Times New Roman"/>
        </w:rPr>
        <w:t xml:space="preserve"> – ______________________, tālrunis _____________________, e-pasts: ______________________________.</w:t>
      </w:r>
    </w:p>
    <w:p w14:paraId="07CEC339"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 xml:space="preserve">Līguma 12.3. un 12.4. punktā minētās atbildīgās personas Līguma darbības laikā uzrauga Līguma izpildi (uzrauga Līgumā noteikto Darbu termiņu ievērošanu, nodrošina savlaicīgu informācijas apmaiņu, paraksta Darbu nodošanas-pieņemšanas aktus un defektu aktus, risina organizatoriskos jautājumus, kas saistīti ar šī Līguma izpildi) un savas kompetences ietvaros atbild par Līguma saistību izpildi Līgumā noteiktā laikā, veidā un kārtībā. </w:t>
      </w:r>
    </w:p>
    <w:p w14:paraId="07CEC33A"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 xml:space="preserve">Pušu atbildīgie pārstāvji nodrošina, ka jebkura elektroniskā sarakste, kas tiek veikta Līguma ietvaros, sūtot elektronisko pastu tiek </w:t>
      </w:r>
      <w:r w:rsidRPr="003966AB">
        <w:rPr>
          <w:rFonts w:ascii="Times New Roman" w:hAnsi="Times New Roman" w:cs="Times New Roman"/>
        </w:rPr>
        <w:t>atzīmēta ar CC</w:t>
      </w:r>
      <w:r w:rsidRPr="00406DAD">
        <w:rPr>
          <w:rFonts w:ascii="Times New Roman" w:hAnsi="Times New Roman" w:cs="Times New Roman"/>
        </w:rPr>
        <w:t xml:space="preserve"> uz </w:t>
      </w:r>
      <w:hyperlink r:id="rId17" w:history="1">
        <w:r w:rsidR="002F0ED9" w:rsidRPr="009039EA">
          <w:rPr>
            <w:rStyle w:val="Hipersaite"/>
            <w:rFonts w:ascii="Times New Roman" w:hAnsi="Times New Roman" w:cs="Times New Roman"/>
          </w:rPr>
          <w:t>napa@viesites-kp.lv</w:t>
        </w:r>
      </w:hyperlink>
      <w:r w:rsidRPr="00406DAD">
        <w:rPr>
          <w:rFonts w:ascii="Times New Roman" w:hAnsi="Times New Roman" w:cs="Times New Roman"/>
        </w:rPr>
        <w:t>.</w:t>
      </w:r>
    </w:p>
    <w:p w14:paraId="07CEC33B"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 xml:space="preserve">Līgumu var papildināt, grozīt vai izbeigt, ievērojot Publisko iepirkumu likuma nosacījumus, Pusēm savstarpēji vienojoties. Jebkuri līguma grozījumi vai papildinājumi ir izdarāmi </w:t>
      </w:r>
      <w:proofErr w:type="spellStart"/>
      <w:r w:rsidRPr="00406DAD">
        <w:rPr>
          <w:rFonts w:ascii="Times New Roman" w:hAnsi="Times New Roman" w:cs="Times New Roman"/>
        </w:rPr>
        <w:t>rakstveidā</w:t>
      </w:r>
      <w:proofErr w:type="spellEnd"/>
      <w:r w:rsidRPr="00406DAD">
        <w:rPr>
          <w:rFonts w:ascii="Times New Roman" w:hAnsi="Times New Roman" w:cs="Times New Roman"/>
        </w:rPr>
        <w:t xml:space="preserve"> un stājas spēkā pēc abu Pušu parakstīšanas. Šis punkts neattiecas uz Līguma 8.2. un 8.3. punktā noteiktajiem gadījumiem.</w:t>
      </w:r>
    </w:p>
    <w:p w14:paraId="07CEC33C"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Līgums ir spēkā līdz brīdim, kad Puses ir izpildījušas visas savas saistības, vai līdz brīdim, kad Puses ir panākušas vienošanos par Līguma izpildes pārtraukšanu, vai arī līdz brīdim, kad kāda no Pusēm, saskaņā ar šo Līgumu, to lauž vienpusēji.</w:t>
      </w:r>
    </w:p>
    <w:p w14:paraId="07CEC33D"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Jautājumi, kuri nav izlemti šajā Līgumā, tiek izlemti atbilstoši Latvijas Republikas spēkā esošajiem normatīvajiem aktiem.</w:t>
      </w:r>
    </w:p>
    <w:p w14:paraId="07CEC33E"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Jebkurš strīds, domstarpība vai prasība, kas izriet no Līguma, kas skar to vai tā pārkāpšanu, izbeigšanu vai spēkā neesamību tiks nodots izskatīšanai Latvijas Republikas tiesā pēc piekritības saskaņā ar normatīvo aktu noteikumiem.</w:t>
      </w:r>
    </w:p>
    <w:p w14:paraId="07CEC33F"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bCs/>
          <w:lang w:eastAsia="ar-SA"/>
        </w:rPr>
        <w:t>Šis Līgums ir saistošs Pasūtītājam un Izpildītājam, kā arī visām trešajām personām, kas likumīgi pārņem viņu tiesības un pienākumus.</w:t>
      </w:r>
    </w:p>
    <w:p w14:paraId="07CEC340" w14:textId="77777777" w:rsidR="00333CF6" w:rsidRPr="006940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t xml:space="preserve">Ja kādai no Pusēm tiek mainīts juridiskais statuss, atbildīgā persona, paraksta tiesības, vai adrese, tā nekavējoties, ne vēlāk kā 5 (piecu) darba dienu laikā rakstiski par to paziņo otrai Pusei, </w:t>
      </w:r>
      <w:r w:rsidRPr="00406DAD">
        <w:rPr>
          <w:rFonts w:ascii="Times New Roman" w:hAnsi="Times New Roman" w:cs="Times New Roman"/>
          <w:lang w:eastAsia="lv-LV"/>
        </w:rPr>
        <w:t>nosūtot informāciju uz Puses līguma rekvizītos norādīto oficiālo elektroniskā pasta adresi vai juridisko adresi. Ja Puse neizpilda šī punkta noteikumus, uzskatāms, ka otra Puse ir pilnībā izpildījusi savas saistības, lietojot šajā Līgumā esošo informāciju par otru Pusi.</w:t>
      </w:r>
    </w:p>
    <w:p w14:paraId="07CEC341" w14:textId="77777777" w:rsidR="006940AD" w:rsidRPr="006940AD" w:rsidRDefault="006940AD" w:rsidP="006940AD">
      <w:pPr>
        <w:widowControl w:val="0"/>
        <w:tabs>
          <w:tab w:val="left" w:pos="-720"/>
        </w:tabs>
        <w:suppressAutoHyphens/>
        <w:spacing w:after="0" w:line="220" w:lineRule="exact"/>
        <w:ind w:left="567" w:right="-567"/>
        <w:jc w:val="both"/>
        <w:rPr>
          <w:rFonts w:ascii="Times New Roman" w:hAnsi="Times New Roman" w:cs="Times New Roman"/>
          <w:bCs/>
          <w:lang w:eastAsia="ar-SA"/>
        </w:rPr>
      </w:pPr>
    </w:p>
    <w:p w14:paraId="07CEC342"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bCs/>
          <w:lang w:eastAsia="ar-SA"/>
        </w:rPr>
      </w:pPr>
      <w:r w:rsidRPr="00406DAD">
        <w:rPr>
          <w:rFonts w:ascii="Times New Roman" w:hAnsi="Times New Roman" w:cs="Times New Roman"/>
        </w:rPr>
        <w:lastRenderedPageBreak/>
        <w:t>Visi paziņojumi, uzaicinājumi, kas nosūtīti ar ierakstītām vēstulēm uz Līgumā norādītajām Pušu adresēm, uzskatāmi par saņemtiem 7 (septītajā) dienā pēc sūtījuma nodošanas pasta nodaļā.</w:t>
      </w:r>
    </w:p>
    <w:p w14:paraId="07CEC343" w14:textId="77777777" w:rsidR="00333CF6" w:rsidRPr="00406DAD" w:rsidRDefault="00333CF6" w:rsidP="00333CF6">
      <w:pPr>
        <w:widowControl w:val="0"/>
        <w:numPr>
          <w:ilvl w:val="1"/>
          <w:numId w:val="9"/>
        </w:numPr>
        <w:tabs>
          <w:tab w:val="clear" w:pos="360"/>
          <w:tab w:val="left" w:pos="-720"/>
          <w:tab w:val="num" w:pos="567"/>
        </w:tabs>
        <w:suppressAutoHyphens/>
        <w:spacing w:after="0" w:line="220" w:lineRule="exact"/>
        <w:ind w:left="567" w:right="-567" w:hanging="567"/>
        <w:jc w:val="both"/>
        <w:rPr>
          <w:rFonts w:ascii="Times New Roman" w:hAnsi="Times New Roman" w:cs="Times New Roman"/>
        </w:rPr>
      </w:pPr>
      <w:r w:rsidRPr="00406DAD">
        <w:rPr>
          <w:rFonts w:ascii="Times New Roman" w:hAnsi="Times New Roman" w:cs="Times New Roman"/>
          <w:bCs/>
          <w:lang w:eastAsia="ar-SA"/>
        </w:rPr>
        <w:t>Līgums ar pielikumiem sagatavots latviešu valodā un ir parakstīts ar drošu elektronisko parakstu un satur laika zīmogu.</w:t>
      </w:r>
    </w:p>
    <w:p w14:paraId="07CEC344" w14:textId="77777777" w:rsidR="00333CF6" w:rsidRPr="001D539F" w:rsidRDefault="00333CF6" w:rsidP="00333CF6">
      <w:pPr>
        <w:widowControl w:val="0"/>
        <w:numPr>
          <w:ilvl w:val="1"/>
          <w:numId w:val="9"/>
        </w:numPr>
        <w:tabs>
          <w:tab w:val="left" w:pos="-720"/>
          <w:tab w:val="left" w:pos="567"/>
        </w:tabs>
        <w:suppressAutoHyphens/>
        <w:spacing w:after="0" w:line="220" w:lineRule="exact"/>
        <w:ind w:right="-567"/>
        <w:jc w:val="both"/>
        <w:rPr>
          <w:rFonts w:ascii="Times New Roman" w:hAnsi="Times New Roman" w:cs="Times New Roman"/>
        </w:rPr>
      </w:pPr>
      <w:r w:rsidRPr="00406DAD">
        <w:rPr>
          <w:rFonts w:ascii="Times New Roman" w:hAnsi="Times New Roman" w:cs="Times New Roman"/>
          <w:bCs/>
          <w:lang w:eastAsia="ar-SA"/>
        </w:rPr>
        <w:t>Pasūtītājs un Izpildītājs piekrīt Līguma noteikumiem un apstiprina, to parakstot.</w:t>
      </w:r>
    </w:p>
    <w:p w14:paraId="07CEC345" w14:textId="77777777" w:rsidR="001D539F" w:rsidRDefault="001D539F" w:rsidP="001D539F">
      <w:pPr>
        <w:widowControl w:val="0"/>
        <w:tabs>
          <w:tab w:val="left" w:pos="-720"/>
          <w:tab w:val="left" w:pos="567"/>
        </w:tabs>
        <w:suppressAutoHyphens/>
        <w:spacing w:after="0" w:line="220" w:lineRule="exact"/>
        <w:ind w:left="360" w:right="-567"/>
        <w:jc w:val="both"/>
        <w:rPr>
          <w:rFonts w:ascii="Times New Roman" w:hAnsi="Times New Roman" w:cs="Times New Roman"/>
        </w:rPr>
      </w:pPr>
    </w:p>
    <w:p w14:paraId="07CEC346" w14:textId="77777777" w:rsidR="00D87B6C" w:rsidRPr="00406DAD" w:rsidRDefault="00D87B6C" w:rsidP="001D539F">
      <w:pPr>
        <w:widowControl w:val="0"/>
        <w:tabs>
          <w:tab w:val="left" w:pos="-720"/>
          <w:tab w:val="left" w:pos="567"/>
        </w:tabs>
        <w:suppressAutoHyphens/>
        <w:spacing w:after="0" w:line="220" w:lineRule="exact"/>
        <w:ind w:left="360" w:right="-567"/>
        <w:jc w:val="both"/>
        <w:rPr>
          <w:rFonts w:ascii="Times New Roman" w:hAnsi="Times New Roman" w:cs="Times New Roman"/>
        </w:rPr>
      </w:pPr>
    </w:p>
    <w:p w14:paraId="07CEC347" w14:textId="77777777" w:rsidR="00333CF6" w:rsidRPr="00D87B6C" w:rsidRDefault="00333CF6" w:rsidP="00333CF6">
      <w:pPr>
        <w:widowControl w:val="0"/>
        <w:numPr>
          <w:ilvl w:val="1"/>
          <w:numId w:val="9"/>
        </w:numPr>
        <w:tabs>
          <w:tab w:val="left" w:pos="-720"/>
          <w:tab w:val="left" w:pos="567"/>
        </w:tabs>
        <w:suppressAutoHyphens/>
        <w:spacing w:after="0" w:line="220" w:lineRule="exact"/>
        <w:ind w:right="-567"/>
        <w:jc w:val="both"/>
        <w:rPr>
          <w:rFonts w:ascii="Times New Roman" w:hAnsi="Times New Roman" w:cs="Times New Roman"/>
        </w:rPr>
      </w:pPr>
      <w:r w:rsidRPr="00406DAD">
        <w:rPr>
          <w:rFonts w:ascii="Times New Roman" w:hAnsi="Times New Roman" w:cs="Times New Roman"/>
          <w:bCs/>
          <w:lang w:eastAsia="ar-SA"/>
        </w:rPr>
        <w:t>Līguma pielikumi:</w:t>
      </w:r>
    </w:p>
    <w:p w14:paraId="07CEC348" w14:textId="77777777" w:rsidR="00D87B6C" w:rsidRPr="00406DAD" w:rsidRDefault="00D87B6C" w:rsidP="00D87B6C">
      <w:pPr>
        <w:widowControl w:val="0"/>
        <w:tabs>
          <w:tab w:val="left" w:pos="-720"/>
          <w:tab w:val="left" w:pos="567"/>
        </w:tabs>
        <w:suppressAutoHyphens/>
        <w:spacing w:after="0" w:line="220" w:lineRule="exact"/>
        <w:ind w:left="360" w:right="-567"/>
        <w:jc w:val="both"/>
        <w:rPr>
          <w:rFonts w:ascii="Times New Roman" w:hAnsi="Times New Roman" w:cs="Times New Roman"/>
        </w:rPr>
      </w:pPr>
    </w:p>
    <w:p w14:paraId="07CEC349" w14:textId="77777777" w:rsidR="00333CF6" w:rsidRPr="00406DAD" w:rsidRDefault="00333CF6" w:rsidP="00333CF6">
      <w:pPr>
        <w:widowControl w:val="0"/>
        <w:numPr>
          <w:ilvl w:val="2"/>
          <w:numId w:val="9"/>
        </w:numPr>
        <w:tabs>
          <w:tab w:val="left" w:pos="-720"/>
        </w:tabs>
        <w:suppressAutoHyphens/>
        <w:spacing w:after="0" w:line="220" w:lineRule="exact"/>
        <w:ind w:right="-58"/>
        <w:jc w:val="both"/>
        <w:rPr>
          <w:rFonts w:ascii="Times New Roman" w:hAnsi="Times New Roman" w:cs="Times New Roman"/>
        </w:rPr>
      </w:pPr>
      <w:r w:rsidRPr="00406DAD">
        <w:rPr>
          <w:rFonts w:ascii="Times New Roman" w:hAnsi="Times New Roman" w:cs="Times New Roman"/>
          <w:lang w:eastAsia="ar-SA"/>
        </w:rPr>
        <w:t>Pielikums Nr.1 – „Tehniskā specifikācija”;</w:t>
      </w:r>
    </w:p>
    <w:p w14:paraId="07CEC34A" w14:textId="77777777" w:rsidR="00333CF6" w:rsidRPr="00406DAD" w:rsidRDefault="00333CF6" w:rsidP="00333CF6">
      <w:pPr>
        <w:widowControl w:val="0"/>
        <w:numPr>
          <w:ilvl w:val="2"/>
          <w:numId w:val="9"/>
        </w:numPr>
        <w:tabs>
          <w:tab w:val="left" w:pos="-720"/>
        </w:tabs>
        <w:suppressAutoHyphens/>
        <w:spacing w:after="0" w:line="220" w:lineRule="exact"/>
        <w:ind w:right="-58"/>
        <w:jc w:val="both"/>
        <w:rPr>
          <w:rFonts w:ascii="Times New Roman" w:hAnsi="Times New Roman" w:cs="Times New Roman"/>
        </w:rPr>
      </w:pPr>
      <w:r w:rsidRPr="00406DAD">
        <w:rPr>
          <w:rFonts w:ascii="Times New Roman" w:hAnsi="Times New Roman" w:cs="Times New Roman"/>
          <w:lang w:eastAsia="ar-SA"/>
        </w:rPr>
        <w:t>Pielikums Nr.2 – „Lokālā tāme Nr.1”;</w:t>
      </w:r>
    </w:p>
    <w:p w14:paraId="07CEC34B" w14:textId="77777777" w:rsidR="00333CF6" w:rsidRPr="00406DAD" w:rsidRDefault="00333CF6" w:rsidP="00333CF6">
      <w:pPr>
        <w:widowControl w:val="0"/>
        <w:numPr>
          <w:ilvl w:val="2"/>
          <w:numId w:val="9"/>
        </w:numPr>
        <w:tabs>
          <w:tab w:val="left" w:pos="-720"/>
        </w:tabs>
        <w:suppressAutoHyphens/>
        <w:spacing w:after="0" w:line="220" w:lineRule="exact"/>
        <w:ind w:right="-58"/>
        <w:jc w:val="both"/>
        <w:rPr>
          <w:rFonts w:ascii="Times New Roman" w:hAnsi="Times New Roman" w:cs="Times New Roman"/>
        </w:rPr>
      </w:pPr>
      <w:r w:rsidRPr="00406DAD">
        <w:rPr>
          <w:rFonts w:ascii="Times New Roman" w:hAnsi="Times New Roman" w:cs="Times New Roman"/>
          <w:lang w:eastAsia="ar-SA"/>
        </w:rPr>
        <w:t>Pielikums Nr.3 – „Darbu izpildes kalendārais grafiks”;</w:t>
      </w:r>
    </w:p>
    <w:p w14:paraId="07CEC34C" w14:textId="77777777" w:rsidR="00333CF6" w:rsidRDefault="00333CF6" w:rsidP="00333CF6">
      <w:pPr>
        <w:widowControl w:val="0"/>
        <w:numPr>
          <w:ilvl w:val="2"/>
          <w:numId w:val="9"/>
        </w:numPr>
        <w:tabs>
          <w:tab w:val="left" w:pos="-720"/>
        </w:tabs>
        <w:suppressAutoHyphens/>
        <w:spacing w:after="0" w:line="220" w:lineRule="exact"/>
        <w:ind w:right="-58"/>
        <w:jc w:val="both"/>
        <w:rPr>
          <w:rFonts w:ascii="Times New Roman" w:hAnsi="Times New Roman" w:cs="Times New Roman"/>
        </w:rPr>
      </w:pPr>
      <w:r w:rsidRPr="00406DAD">
        <w:rPr>
          <w:rFonts w:ascii="Times New Roman" w:hAnsi="Times New Roman" w:cs="Times New Roman"/>
          <w:lang w:eastAsia="ar-SA"/>
        </w:rPr>
        <w:t>Pielikums Nr.4 – „Finanšu piedāvājums”.</w:t>
      </w:r>
    </w:p>
    <w:p w14:paraId="07CEC34D" w14:textId="77777777" w:rsidR="006940AD" w:rsidRPr="00537D9B" w:rsidRDefault="006940AD" w:rsidP="006940AD">
      <w:pPr>
        <w:widowControl w:val="0"/>
        <w:tabs>
          <w:tab w:val="left" w:pos="-720"/>
        </w:tabs>
        <w:suppressAutoHyphens/>
        <w:spacing w:after="0" w:line="220" w:lineRule="exact"/>
        <w:ind w:left="1430" w:right="-58"/>
        <w:jc w:val="both"/>
        <w:rPr>
          <w:rFonts w:ascii="Times New Roman" w:hAnsi="Times New Roman" w:cs="Times New Roman"/>
          <w:sz w:val="20"/>
          <w:szCs w:val="20"/>
        </w:rPr>
      </w:pPr>
    </w:p>
    <w:p w14:paraId="07CEC34E" w14:textId="77777777" w:rsidR="00333CF6" w:rsidRPr="00537D9B" w:rsidRDefault="00333CF6" w:rsidP="00F46698">
      <w:pPr>
        <w:suppressAutoHyphens/>
        <w:spacing w:line="240" w:lineRule="exact"/>
        <w:ind w:right="-567"/>
        <w:rPr>
          <w:rFonts w:ascii="Times New Roman" w:hAnsi="Times New Roman" w:cs="Times New Roman"/>
          <w:b/>
          <w:caps/>
          <w:sz w:val="20"/>
          <w:szCs w:val="20"/>
          <w:lang w:eastAsia="ar-SA"/>
        </w:rPr>
      </w:pPr>
      <w:r w:rsidRPr="00537D9B">
        <w:rPr>
          <w:rFonts w:ascii="Times New Roman" w:hAnsi="Times New Roman" w:cs="Times New Roman"/>
          <w:b/>
          <w:caps/>
          <w:sz w:val="20"/>
          <w:szCs w:val="20"/>
          <w:lang w:eastAsia="ar-SA"/>
        </w:rPr>
        <w:t>Pušu rekvizīti un paraksti</w:t>
      </w:r>
    </w:p>
    <w:p w14:paraId="07CEC34F" w14:textId="77777777" w:rsidR="00333CF6" w:rsidRPr="00537D9B" w:rsidRDefault="00333CF6" w:rsidP="00333CF6">
      <w:pPr>
        <w:suppressAutoHyphens/>
        <w:ind w:right="-568"/>
        <w:rPr>
          <w:rFonts w:ascii="Times New Roman" w:hAnsi="Times New Roman" w:cs="Times New Roman"/>
          <w:sz w:val="20"/>
          <w:szCs w:val="20"/>
          <w:lang w:eastAsia="ar-SA"/>
        </w:rPr>
      </w:pPr>
    </w:p>
    <w:p w14:paraId="07CEC350" w14:textId="77777777" w:rsidR="002D4353" w:rsidRPr="00537D9B" w:rsidRDefault="00333CF6" w:rsidP="00F46698">
      <w:pPr>
        <w:autoSpaceDE w:val="0"/>
        <w:autoSpaceDN w:val="0"/>
        <w:adjustRightInd w:val="0"/>
        <w:spacing w:line="220" w:lineRule="exact"/>
        <w:ind w:right="-567"/>
        <w:jc w:val="both"/>
        <w:rPr>
          <w:rFonts w:ascii="Times New Roman" w:hAnsi="Times New Roman" w:cs="Times New Roman"/>
          <w:b/>
          <w:bCs/>
          <w:sz w:val="20"/>
          <w:szCs w:val="20"/>
        </w:rPr>
      </w:pPr>
      <w:r w:rsidRPr="00537D9B">
        <w:rPr>
          <w:rFonts w:ascii="Times New Roman" w:hAnsi="Times New Roman" w:cs="Times New Roman"/>
          <w:b/>
          <w:bCs/>
          <w:sz w:val="20"/>
          <w:szCs w:val="20"/>
        </w:rPr>
        <w:t>PASŪTĪTĀJS</w:t>
      </w:r>
      <w:r w:rsidRPr="00537D9B">
        <w:rPr>
          <w:rFonts w:ascii="Times New Roman" w:hAnsi="Times New Roman" w:cs="Times New Roman"/>
          <w:b/>
          <w:bCs/>
          <w:sz w:val="20"/>
          <w:szCs w:val="20"/>
        </w:rPr>
        <w:tab/>
      </w:r>
      <w:r w:rsidRPr="00537D9B">
        <w:rPr>
          <w:rFonts w:ascii="Times New Roman" w:hAnsi="Times New Roman" w:cs="Times New Roman"/>
          <w:b/>
          <w:bCs/>
          <w:sz w:val="20"/>
          <w:szCs w:val="20"/>
        </w:rPr>
        <w:tab/>
      </w:r>
      <w:r w:rsidRPr="00537D9B">
        <w:rPr>
          <w:rFonts w:ascii="Times New Roman" w:hAnsi="Times New Roman" w:cs="Times New Roman"/>
          <w:b/>
          <w:bCs/>
          <w:sz w:val="20"/>
          <w:szCs w:val="20"/>
        </w:rPr>
        <w:tab/>
      </w:r>
      <w:r w:rsidRPr="00537D9B">
        <w:rPr>
          <w:rFonts w:ascii="Times New Roman" w:hAnsi="Times New Roman" w:cs="Times New Roman"/>
          <w:b/>
          <w:bCs/>
          <w:sz w:val="20"/>
          <w:szCs w:val="20"/>
        </w:rPr>
        <w:tab/>
      </w:r>
      <w:r w:rsidRPr="00537D9B">
        <w:rPr>
          <w:rFonts w:ascii="Times New Roman" w:hAnsi="Times New Roman" w:cs="Times New Roman"/>
          <w:b/>
          <w:bCs/>
          <w:sz w:val="20"/>
          <w:szCs w:val="20"/>
        </w:rPr>
        <w:tab/>
      </w:r>
      <w:r w:rsidRPr="00537D9B">
        <w:rPr>
          <w:rFonts w:ascii="Times New Roman" w:hAnsi="Times New Roman" w:cs="Times New Roman"/>
          <w:b/>
          <w:bCs/>
          <w:sz w:val="20"/>
          <w:szCs w:val="20"/>
        </w:rPr>
        <w:tab/>
      </w:r>
      <w:r w:rsidRPr="00537D9B">
        <w:rPr>
          <w:rFonts w:ascii="Times New Roman" w:hAnsi="Times New Roman" w:cs="Times New Roman"/>
          <w:b/>
          <w:bCs/>
          <w:caps/>
          <w:sz w:val="20"/>
          <w:szCs w:val="20"/>
        </w:rPr>
        <w:t>IZPILDĪTĀJS</w:t>
      </w:r>
    </w:p>
    <w:sectPr w:rsidR="002D4353" w:rsidRPr="00537D9B" w:rsidSect="00333CF6">
      <w:pgSz w:w="11906" w:h="16838"/>
      <w:pgMar w:top="737" w:right="1304"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9F5E" w14:textId="77777777" w:rsidR="00067E7C" w:rsidRDefault="00067E7C" w:rsidP="00333CF6">
      <w:pPr>
        <w:spacing w:after="0" w:line="240" w:lineRule="auto"/>
      </w:pPr>
      <w:r>
        <w:separator/>
      </w:r>
    </w:p>
  </w:endnote>
  <w:endnote w:type="continuationSeparator" w:id="0">
    <w:p w14:paraId="4E4512B3" w14:textId="77777777" w:rsidR="00067E7C" w:rsidRDefault="00067E7C" w:rsidP="0033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ndale Sans U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6"/>
    <w:family w:val="auto"/>
    <w:notTrueType/>
    <w:pitch w:val="default"/>
    <w:sig w:usb0="00000001" w:usb1="080E0000" w:usb2="00000010" w:usb3="00000000" w:csb0="0004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MS Minngs">
    <w:altName w:val="Meiryo"/>
    <w:panose1 w:val="00000000000000000000"/>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C355" w14:textId="77777777" w:rsidR="00DB3B97" w:rsidRDefault="00DB3B9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07CEC356" w14:textId="77777777" w:rsidR="00DB3B97" w:rsidRDefault="00DB3B97">
    <w:pPr>
      <w:pStyle w:val="Kjene"/>
      <w:ind w:right="360"/>
    </w:pPr>
  </w:p>
  <w:p w14:paraId="07CEC357" w14:textId="77777777" w:rsidR="00DB3B97" w:rsidRDefault="00DB3B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C358" w14:textId="77777777" w:rsidR="00DB3B97" w:rsidRDefault="00DB3B9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00C7A">
      <w:rPr>
        <w:rStyle w:val="Lappusesnumurs"/>
        <w:noProof/>
      </w:rPr>
      <w:t>2</w:t>
    </w:r>
    <w:r w:rsidR="00C00C7A">
      <w:rPr>
        <w:rStyle w:val="Lappusesnumurs"/>
        <w:noProof/>
      </w:rPr>
      <w:t>9</w:t>
    </w:r>
    <w:r>
      <w:rPr>
        <w:rStyle w:val="Lappusesnumurs"/>
      </w:rPr>
      <w:fldChar w:fldCharType="end"/>
    </w:r>
  </w:p>
  <w:p w14:paraId="07CEC359" w14:textId="72A45995" w:rsidR="00DB3B97" w:rsidRPr="00F54733" w:rsidRDefault="00DB3B97" w:rsidP="00333CF6">
    <w:pPr>
      <w:pStyle w:val="Kjene"/>
      <w:pBdr>
        <w:top w:val="single" w:sz="4" w:space="1" w:color="auto"/>
      </w:pBdr>
      <w:tabs>
        <w:tab w:val="clear" w:pos="4320"/>
        <w:tab w:val="clear" w:pos="8640"/>
        <w:tab w:val="right" w:pos="9233"/>
      </w:tabs>
      <w:spacing w:before="0"/>
      <w:jc w:val="left"/>
      <w:rPr>
        <w:rFonts w:ascii="Palatino Linotype" w:hAnsi="Palatino Linotype"/>
        <w:i/>
        <w:iCs/>
        <w:sz w:val="22"/>
        <w:szCs w:val="22"/>
      </w:rPr>
    </w:pPr>
    <w:r>
      <w:rPr>
        <w:rFonts w:ascii="Palatino Linotype" w:hAnsi="Palatino Linotype"/>
        <w:i/>
        <w:iCs/>
        <w:sz w:val="22"/>
        <w:szCs w:val="22"/>
      </w:rPr>
      <w:t>Tirgus izpēte I</w:t>
    </w:r>
    <w:r w:rsidR="006F30AB">
      <w:rPr>
        <w:rFonts w:ascii="Palatino Linotype" w:hAnsi="Palatino Linotype"/>
        <w:i/>
        <w:iCs/>
        <w:sz w:val="22"/>
        <w:szCs w:val="22"/>
      </w:rPr>
      <w:t xml:space="preserve">D </w:t>
    </w:r>
    <w:r>
      <w:rPr>
        <w:rFonts w:ascii="Palatino Linotype" w:hAnsi="Palatino Linotype"/>
        <w:i/>
        <w:iCs/>
        <w:sz w:val="22"/>
        <w:szCs w:val="22"/>
      </w:rPr>
      <w:t>Nr. VKP TI 202</w:t>
    </w:r>
    <w:r w:rsidR="00E33D30">
      <w:rPr>
        <w:rFonts w:ascii="Palatino Linotype" w:hAnsi="Palatino Linotype"/>
        <w:i/>
        <w:iCs/>
        <w:sz w:val="22"/>
        <w:szCs w:val="22"/>
      </w:rPr>
      <w:t>6</w:t>
    </w:r>
    <w:r>
      <w:rPr>
        <w:rFonts w:ascii="Palatino Linotype" w:hAnsi="Palatino Linotype"/>
        <w:i/>
        <w:iCs/>
        <w:sz w:val="22"/>
        <w:szCs w:val="22"/>
      </w:rPr>
      <w:t>/2</w:t>
    </w:r>
    <w:r>
      <w:rPr>
        <w:rFonts w:ascii="Palatino Linotype" w:hAnsi="Palatino Linotype"/>
        <w:i/>
        <w:iCs/>
        <w:sz w:val="22"/>
        <w:szCs w:val="22"/>
      </w:rPr>
      <w:tab/>
    </w:r>
  </w:p>
  <w:p w14:paraId="07CEC35A" w14:textId="77777777" w:rsidR="00DB3B97" w:rsidRDefault="00DB3B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15CC" w14:textId="77777777" w:rsidR="00067E7C" w:rsidRDefault="00067E7C" w:rsidP="00333CF6">
      <w:pPr>
        <w:spacing w:after="0" w:line="240" w:lineRule="auto"/>
      </w:pPr>
      <w:r>
        <w:separator/>
      </w:r>
    </w:p>
  </w:footnote>
  <w:footnote w:type="continuationSeparator" w:id="0">
    <w:p w14:paraId="4C463993" w14:textId="77777777" w:rsidR="00067E7C" w:rsidRDefault="00067E7C" w:rsidP="00333CF6">
      <w:pPr>
        <w:spacing w:after="0" w:line="240" w:lineRule="auto"/>
      </w:pPr>
      <w:r>
        <w:continuationSeparator/>
      </w:r>
    </w:p>
  </w:footnote>
  <w:footnote w:id="1">
    <w:p w14:paraId="07CEC35B" w14:textId="77777777" w:rsidR="00DB3B97" w:rsidRPr="00A728F0" w:rsidRDefault="00DB3B97" w:rsidP="00333CF6">
      <w:pPr>
        <w:pStyle w:val="Vresteksts"/>
        <w:rPr>
          <w:lang w:val="lv-LV"/>
        </w:rPr>
      </w:pPr>
      <w:r>
        <w:rPr>
          <w:rStyle w:val="Vresatsauce"/>
        </w:rPr>
        <w:footnoteRef/>
      </w:r>
      <w:r>
        <w:t xml:space="preserve"> </w:t>
      </w:r>
      <w:r w:rsidRPr="00A728F0">
        <w:rPr>
          <w:lang w:val="lv-LV"/>
        </w:rPr>
        <w:t>Jāatzīmē ar krustiņu atbilstošais lodziņš.</w:t>
      </w:r>
    </w:p>
  </w:footnote>
  <w:footnote w:id="2">
    <w:p w14:paraId="07CEC35C" w14:textId="77777777" w:rsidR="00DB3B97" w:rsidRPr="00BF248E" w:rsidRDefault="00DB3B97" w:rsidP="00333CF6">
      <w:pPr>
        <w:pStyle w:val="Vresteksts"/>
        <w:rPr>
          <w:lang w:val="lv-LV"/>
        </w:rPr>
      </w:pPr>
      <w:r>
        <w:rPr>
          <w:rStyle w:val="Vresatsauce"/>
        </w:rPr>
        <w:footnoteRef/>
      </w:r>
      <w:r w:rsidRPr="00A728F0">
        <w:rPr>
          <w:lang w:val="lv-LV"/>
        </w:rPr>
        <w:t xml:space="preserve"> </w:t>
      </w:r>
      <w:r w:rsidRPr="00BF248E">
        <w:rPr>
          <w:lang w:val="lv-LV"/>
        </w:rPr>
        <w:t>Ja piedāvājumu ir parakstījusi pilnvarota persona, piedāvājumam jāpievieno pilnvara.</w:t>
      </w:r>
    </w:p>
  </w:footnote>
  <w:footnote w:id="3">
    <w:p w14:paraId="07CEC35D" w14:textId="77777777" w:rsidR="00DB3B97" w:rsidRPr="00BF248E" w:rsidRDefault="00DB3B97" w:rsidP="00333CF6">
      <w:pPr>
        <w:pStyle w:val="Vresteksts"/>
        <w:rPr>
          <w:lang w:val="lv-LV"/>
        </w:rPr>
      </w:pPr>
      <w:r>
        <w:rPr>
          <w:rStyle w:val="Vresatsauce"/>
        </w:rPr>
        <w:footnoteRef/>
      </w:r>
      <w:r w:rsidRPr="000831D9">
        <w:rPr>
          <w:lang w:val="lv-LV"/>
        </w:rPr>
        <w:t xml:space="preserve"> </w:t>
      </w:r>
      <w:r w:rsidRPr="00BF248E">
        <w:rPr>
          <w:lang w:val="lv-LV"/>
        </w:rPr>
        <w:t>Ja piedāvājumu ir parakstījusi pilnvarota persona, piedāvājumam jāpievieno pilnvara.</w:t>
      </w:r>
    </w:p>
  </w:footnote>
  <w:footnote w:id="4">
    <w:p w14:paraId="07CEC35E" w14:textId="77777777" w:rsidR="00DB3B97" w:rsidRPr="00353667" w:rsidRDefault="00DB3B97" w:rsidP="00333CF6">
      <w:pPr>
        <w:pStyle w:val="Vresteksts"/>
        <w:spacing w:line="180" w:lineRule="exact"/>
        <w:rPr>
          <w:sz w:val="18"/>
          <w:szCs w:val="18"/>
          <w:lang w:val="lv-LV"/>
        </w:rPr>
      </w:pPr>
      <w:r>
        <w:rPr>
          <w:rStyle w:val="Vresatsauce"/>
        </w:rPr>
        <w:footnoteRef/>
      </w:r>
      <w:r>
        <w:rPr>
          <w:lang w:val="lv-LV"/>
        </w:rPr>
        <w:t xml:space="preserve"> </w:t>
      </w:r>
      <w:r w:rsidRPr="00353667">
        <w:rPr>
          <w:sz w:val="18"/>
          <w:szCs w:val="18"/>
          <w:lang w:val="lv-LV"/>
        </w:rPr>
        <w:t>Attiecas uz apakšuzņēmējiem - juridiskām personām.</w:t>
      </w:r>
    </w:p>
  </w:footnote>
  <w:footnote w:id="5">
    <w:p w14:paraId="07CEC35F" w14:textId="77777777" w:rsidR="00DB3B97" w:rsidRPr="009211DA" w:rsidRDefault="00DB3B97" w:rsidP="00333CF6">
      <w:pPr>
        <w:pStyle w:val="Vresteksts"/>
        <w:spacing w:line="180" w:lineRule="exact"/>
        <w:rPr>
          <w:sz w:val="18"/>
          <w:szCs w:val="18"/>
          <w:lang w:val="lv-LV"/>
        </w:rPr>
      </w:pPr>
      <w:r w:rsidRPr="00F23427">
        <w:rPr>
          <w:rStyle w:val="FootnoteCharacters"/>
          <w:sz w:val="18"/>
          <w:szCs w:val="18"/>
        </w:rPr>
        <w:footnoteRef/>
      </w:r>
      <w:r w:rsidRPr="00F23427">
        <w:rPr>
          <w:sz w:val="18"/>
          <w:szCs w:val="18"/>
          <w:lang w:val="lv-LV"/>
        </w:rPr>
        <w:t xml:space="preserve"> Ja piedāvājumu ir parakstījusi pilnvarota persona, piedāvājumam jāpievieno pilnvara.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ind w:left="360" w:firstLine="0"/>
      </w:pPr>
      <w:rPr>
        <w:rFonts w:ascii="Times New Roman" w:eastAsia="Times New Roman" w:hAnsi="Times New Roman" w:cs="Times New Roman"/>
        <w:i w:val="0"/>
        <w:sz w:val="22"/>
        <w:szCs w:val="22"/>
      </w:rPr>
    </w:lvl>
    <w:lvl w:ilvl="1">
      <w:start w:val="1"/>
      <w:numFmt w:val="bullet"/>
      <w:lvlText w:val="o"/>
      <w:lvlJc w:val="left"/>
      <w:pPr>
        <w:tabs>
          <w:tab w:val="num" w:pos="0"/>
        </w:tabs>
        <w:ind w:left="720" w:firstLine="360"/>
      </w:pPr>
      <w:rPr>
        <w:rFonts w:ascii="Arial" w:hAnsi="Arial" w:cs="Arial"/>
      </w:rPr>
    </w:lvl>
    <w:lvl w:ilvl="2">
      <w:start w:val="1"/>
      <w:numFmt w:val="bullet"/>
      <w:lvlText w:val="▪"/>
      <w:lvlJc w:val="left"/>
      <w:pPr>
        <w:tabs>
          <w:tab w:val="num" w:pos="0"/>
        </w:tabs>
        <w:ind w:left="1440" w:firstLine="1080"/>
      </w:pPr>
      <w:rPr>
        <w:rFonts w:ascii="Arial" w:hAnsi="Arial" w:cs="Arial"/>
      </w:rPr>
    </w:lvl>
    <w:lvl w:ilvl="3">
      <w:start w:val="1"/>
      <w:numFmt w:val="bullet"/>
      <w:lvlText w:val="●"/>
      <w:lvlJc w:val="left"/>
      <w:pPr>
        <w:tabs>
          <w:tab w:val="num" w:pos="0"/>
        </w:tabs>
        <w:ind w:left="2160" w:firstLine="1800"/>
      </w:pPr>
      <w:rPr>
        <w:rFonts w:ascii="Arial" w:hAnsi="Arial" w:cs="Arial"/>
      </w:rPr>
    </w:lvl>
    <w:lvl w:ilvl="4">
      <w:start w:val="1"/>
      <w:numFmt w:val="bullet"/>
      <w:lvlText w:val="o"/>
      <w:lvlJc w:val="left"/>
      <w:pPr>
        <w:tabs>
          <w:tab w:val="num" w:pos="0"/>
        </w:tabs>
        <w:ind w:left="2880" w:firstLine="2520"/>
      </w:pPr>
      <w:rPr>
        <w:rFonts w:ascii="Arial" w:hAnsi="Arial" w:cs="Arial"/>
      </w:rPr>
    </w:lvl>
    <w:lvl w:ilvl="5">
      <w:start w:val="1"/>
      <w:numFmt w:val="bullet"/>
      <w:lvlText w:val="▪"/>
      <w:lvlJc w:val="left"/>
      <w:pPr>
        <w:tabs>
          <w:tab w:val="num" w:pos="0"/>
        </w:tabs>
        <w:ind w:left="3600" w:firstLine="3240"/>
      </w:pPr>
      <w:rPr>
        <w:rFonts w:ascii="Arial" w:hAnsi="Arial" w:cs="Arial"/>
      </w:rPr>
    </w:lvl>
    <w:lvl w:ilvl="6">
      <w:start w:val="1"/>
      <w:numFmt w:val="bullet"/>
      <w:lvlText w:val="●"/>
      <w:lvlJc w:val="left"/>
      <w:pPr>
        <w:tabs>
          <w:tab w:val="num" w:pos="0"/>
        </w:tabs>
        <w:ind w:left="4320" w:firstLine="3960"/>
      </w:pPr>
      <w:rPr>
        <w:rFonts w:ascii="Arial" w:hAnsi="Arial" w:cs="Arial"/>
      </w:rPr>
    </w:lvl>
    <w:lvl w:ilvl="7">
      <w:start w:val="1"/>
      <w:numFmt w:val="bullet"/>
      <w:lvlText w:val="o"/>
      <w:lvlJc w:val="left"/>
      <w:pPr>
        <w:tabs>
          <w:tab w:val="num" w:pos="0"/>
        </w:tabs>
        <w:ind w:left="5040" w:firstLine="4680"/>
      </w:pPr>
      <w:rPr>
        <w:rFonts w:ascii="Arial" w:hAnsi="Arial" w:cs="Arial"/>
      </w:rPr>
    </w:lvl>
    <w:lvl w:ilvl="8">
      <w:start w:val="1"/>
      <w:numFmt w:val="bullet"/>
      <w:lvlText w:val="▪"/>
      <w:lvlJc w:val="left"/>
      <w:pPr>
        <w:tabs>
          <w:tab w:val="num" w:pos="0"/>
        </w:tabs>
        <w:ind w:left="5760" w:firstLine="5400"/>
      </w:pPr>
      <w:rPr>
        <w:rFonts w:ascii="Arial" w:hAnsi="Arial" w:cs="Arial"/>
      </w:rPr>
    </w:lvl>
  </w:abstractNum>
  <w:abstractNum w:abstractNumId="1" w15:restartNumberingAfterBreak="0">
    <w:nsid w:val="00000007"/>
    <w:multiLevelType w:val="multilevel"/>
    <w:tmpl w:val="8678543C"/>
    <w:lvl w:ilvl="0">
      <w:start w:val="1"/>
      <w:numFmt w:val="decimal"/>
      <w:lvlText w:val="%1."/>
      <w:lvlJc w:val="left"/>
      <w:pPr>
        <w:tabs>
          <w:tab w:val="num" w:pos="0"/>
        </w:tabs>
        <w:ind w:left="720" w:hanging="360"/>
      </w:pPr>
      <w:rPr>
        <w:rFonts w:cs="Palatino Linotype"/>
        <w:b/>
        <w:bCs/>
        <w:caps/>
        <w:sz w:val="22"/>
        <w:szCs w:val="22"/>
      </w:rPr>
    </w:lvl>
    <w:lvl w:ilvl="1">
      <w:start w:val="1"/>
      <w:numFmt w:val="decimal"/>
      <w:lvlText w:val="%1.%2."/>
      <w:lvlJc w:val="left"/>
      <w:pPr>
        <w:tabs>
          <w:tab w:val="num" w:pos="-1"/>
        </w:tabs>
        <w:ind w:left="785" w:hanging="360"/>
      </w:pPr>
      <w:rPr>
        <w:rFonts w:cs="Palatino Linotype" w:hint="default"/>
        <w:b w:val="0"/>
        <w:bCs w:val="0"/>
        <w:sz w:val="22"/>
        <w:szCs w:val="22"/>
      </w:rPr>
    </w:lvl>
    <w:lvl w:ilvl="2">
      <w:start w:val="1"/>
      <w:numFmt w:val="decimal"/>
      <w:lvlText w:val="%1.%2.%3."/>
      <w:lvlJc w:val="left"/>
      <w:pPr>
        <w:tabs>
          <w:tab w:val="num" w:pos="0"/>
        </w:tabs>
        <w:ind w:left="1004" w:hanging="720"/>
      </w:pPr>
      <w:rPr>
        <w:rFonts w:cs="Palatino Linotype" w:hint="default"/>
        <w:bCs/>
        <w:sz w:val="22"/>
        <w:szCs w:val="22"/>
      </w:rPr>
    </w:lvl>
    <w:lvl w:ilvl="3">
      <w:start w:val="1"/>
      <w:numFmt w:val="decimal"/>
      <w:lvlText w:val="%1.%2.%3.%4."/>
      <w:lvlJc w:val="left"/>
      <w:pPr>
        <w:tabs>
          <w:tab w:val="num" w:pos="0"/>
        </w:tabs>
        <w:ind w:left="1080" w:hanging="720"/>
      </w:pPr>
      <w:rPr>
        <w:rFonts w:cs="Palatino Linotype" w:hint="default"/>
        <w:bCs/>
        <w:sz w:val="22"/>
        <w:szCs w:val="22"/>
      </w:rPr>
    </w:lvl>
    <w:lvl w:ilvl="4">
      <w:start w:val="1"/>
      <w:numFmt w:val="decimal"/>
      <w:lvlText w:val="%1.%2.%3.%4.%5."/>
      <w:lvlJc w:val="left"/>
      <w:pPr>
        <w:tabs>
          <w:tab w:val="num" w:pos="0"/>
        </w:tabs>
        <w:ind w:left="1440" w:hanging="1080"/>
      </w:pPr>
      <w:rPr>
        <w:rFonts w:cs="Palatino Linotype" w:hint="default"/>
        <w:bCs/>
        <w:sz w:val="22"/>
        <w:szCs w:val="22"/>
      </w:rPr>
    </w:lvl>
    <w:lvl w:ilvl="5">
      <w:start w:val="1"/>
      <w:numFmt w:val="decimal"/>
      <w:lvlText w:val="%1.%2.%3.%4.%5.%6."/>
      <w:lvlJc w:val="left"/>
      <w:pPr>
        <w:tabs>
          <w:tab w:val="num" w:pos="0"/>
        </w:tabs>
        <w:ind w:left="1440" w:hanging="1080"/>
      </w:pPr>
      <w:rPr>
        <w:rFonts w:cs="Palatino Linotype" w:hint="default"/>
        <w:bCs/>
        <w:sz w:val="22"/>
        <w:szCs w:val="22"/>
      </w:rPr>
    </w:lvl>
    <w:lvl w:ilvl="6">
      <w:start w:val="1"/>
      <w:numFmt w:val="decimal"/>
      <w:lvlText w:val="%1.%2.%3.%4.%5.%6.%7."/>
      <w:lvlJc w:val="left"/>
      <w:pPr>
        <w:tabs>
          <w:tab w:val="num" w:pos="0"/>
        </w:tabs>
        <w:ind w:left="1800" w:hanging="1440"/>
      </w:pPr>
      <w:rPr>
        <w:rFonts w:cs="Palatino Linotype" w:hint="default"/>
        <w:bCs/>
        <w:sz w:val="22"/>
        <w:szCs w:val="22"/>
      </w:rPr>
    </w:lvl>
    <w:lvl w:ilvl="7">
      <w:start w:val="1"/>
      <w:numFmt w:val="decimal"/>
      <w:lvlText w:val="%1.%2.%3.%4.%5.%6.%7.%8."/>
      <w:lvlJc w:val="left"/>
      <w:pPr>
        <w:tabs>
          <w:tab w:val="num" w:pos="0"/>
        </w:tabs>
        <w:ind w:left="1800" w:hanging="1440"/>
      </w:pPr>
      <w:rPr>
        <w:rFonts w:cs="Palatino Linotype" w:hint="default"/>
        <w:bCs/>
        <w:sz w:val="22"/>
        <w:szCs w:val="22"/>
      </w:rPr>
    </w:lvl>
    <w:lvl w:ilvl="8">
      <w:start w:val="1"/>
      <w:numFmt w:val="decimal"/>
      <w:lvlText w:val="%1.%2.%3.%4.%5.%6.%7.%8.%9."/>
      <w:lvlJc w:val="left"/>
      <w:pPr>
        <w:tabs>
          <w:tab w:val="num" w:pos="0"/>
        </w:tabs>
        <w:ind w:left="2160" w:hanging="1800"/>
      </w:pPr>
      <w:rPr>
        <w:rFonts w:cs="Palatino Linotype" w:hint="default"/>
        <w:bCs/>
        <w:sz w:val="22"/>
        <w:szCs w:val="22"/>
      </w:rPr>
    </w:lvl>
  </w:abstractNum>
  <w:abstractNum w:abstractNumId="2" w15:restartNumberingAfterBreak="0">
    <w:nsid w:val="00000010"/>
    <w:multiLevelType w:val="singleLevel"/>
    <w:tmpl w:val="2512A54A"/>
    <w:name w:val="WW8Num31"/>
    <w:lvl w:ilvl="0">
      <w:start w:val="1"/>
      <w:numFmt w:val="decimal"/>
      <w:lvlText w:val="%1."/>
      <w:lvlJc w:val="left"/>
      <w:pPr>
        <w:tabs>
          <w:tab w:val="num" w:pos="0"/>
        </w:tabs>
        <w:ind w:left="720" w:hanging="360"/>
      </w:pPr>
      <w:rPr>
        <w:sz w:val="22"/>
        <w:szCs w:val="22"/>
      </w:rPr>
    </w:lvl>
  </w:abstractNum>
  <w:abstractNum w:abstractNumId="3" w15:restartNumberingAfterBreak="0">
    <w:nsid w:val="00000015"/>
    <w:multiLevelType w:val="singleLevel"/>
    <w:tmpl w:val="8890699E"/>
    <w:name w:val="WW8Num37"/>
    <w:lvl w:ilvl="0">
      <w:start w:val="1"/>
      <w:numFmt w:val="decimal"/>
      <w:lvlText w:val="%1."/>
      <w:lvlJc w:val="left"/>
      <w:pPr>
        <w:tabs>
          <w:tab w:val="num" w:pos="0"/>
        </w:tabs>
        <w:ind w:left="720" w:hanging="360"/>
      </w:pPr>
      <w:rPr>
        <w:sz w:val="22"/>
        <w:szCs w:val="22"/>
      </w:rPr>
    </w:lvl>
  </w:abstractNum>
  <w:abstractNum w:abstractNumId="4" w15:restartNumberingAfterBreak="0">
    <w:nsid w:val="0C66533F"/>
    <w:multiLevelType w:val="hybridMultilevel"/>
    <w:tmpl w:val="DBA0428E"/>
    <w:lvl w:ilvl="0" w:tplc="ADEE1C3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90565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96DABA">
      <w:start w:val="1"/>
      <w:numFmt w:val="lowerRoman"/>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AAC32">
      <w:start w:val="1"/>
      <w:numFmt w:val="decimal"/>
      <w:lvlText w:val="%4"/>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00B836">
      <w:start w:val="1"/>
      <w:numFmt w:val="lowerLetter"/>
      <w:lvlText w:val="%5"/>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4C3C0">
      <w:start w:val="1"/>
      <w:numFmt w:val="lowerRoman"/>
      <w:lvlText w:val="%6"/>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83350">
      <w:start w:val="1"/>
      <w:numFmt w:val="decimal"/>
      <w:lvlText w:val="%7"/>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3A90FC">
      <w:start w:val="1"/>
      <w:numFmt w:val="lowerLetter"/>
      <w:lvlText w:val="%8"/>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6E75C">
      <w:start w:val="1"/>
      <w:numFmt w:val="lowerRoman"/>
      <w:lvlText w:val="%9"/>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CE6AA9"/>
    <w:multiLevelType w:val="hybridMultilevel"/>
    <w:tmpl w:val="2B2A3262"/>
    <w:styleLink w:val="WWOutlineListStyle5111"/>
    <w:lvl w:ilvl="0" w:tplc="BFACAC06">
      <w:start w:val="1"/>
      <w:numFmt w:val="decimal"/>
      <w:lvlText w:val="%1."/>
      <w:lvlJc w:val="left"/>
      <w:pPr>
        <w:tabs>
          <w:tab w:val="num" w:pos="1065"/>
        </w:tabs>
        <w:ind w:left="1065" w:hanging="70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D22706E"/>
    <w:multiLevelType w:val="hybridMultilevel"/>
    <w:tmpl w:val="A58C752C"/>
    <w:lvl w:ilvl="0" w:tplc="529C84B6">
      <w:start w:val="1"/>
      <w:numFmt w:val="decimal"/>
      <w:lvlText w:val="%1)"/>
      <w:lvlJc w:val="left"/>
      <w:pPr>
        <w:ind w:left="2487" w:hanging="360"/>
      </w:pPr>
      <w:rPr>
        <w:rFonts w:hint="default"/>
      </w:rPr>
    </w:lvl>
    <w:lvl w:ilvl="1" w:tplc="04260019" w:tentative="1">
      <w:start w:val="1"/>
      <w:numFmt w:val="lowerLetter"/>
      <w:lvlText w:val="%2."/>
      <w:lvlJc w:val="left"/>
      <w:pPr>
        <w:ind w:left="3207" w:hanging="360"/>
      </w:pPr>
    </w:lvl>
    <w:lvl w:ilvl="2" w:tplc="0426001B" w:tentative="1">
      <w:start w:val="1"/>
      <w:numFmt w:val="lowerRoman"/>
      <w:lvlText w:val="%3."/>
      <w:lvlJc w:val="right"/>
      <w:pPr>
        <w:ind w:left="3927" w:hanging="180"/>
      </w:pPr>
    </w:lvl>
    <w:lvl w:ilvl="3" w:tplc="0426000F" w:tentative="1">
      <w:start w:val="1"/>
      <w:numFmt w:val="decimal"/>
      <w:lvlText w:val="%4."/>
      <w:lvlJc w:val="left"/>
      <w:pPr>
        <w:ind w:left="4647" w:hanging="360"/>
      </w:pPr>
    </w:lvl>
    <w:lvl w:ilvl="4" w:tplc="04260019" w:tentative="1">
      <w:start w:val="1"/>
      <w:numFmt w:val="lowerLetter"/>
      <w:lvlText w:val="%5."/>
      <w:lvlJc w:val="left"/>
      <w:pPr>
        <w:ind w:left="5367" w:hanging="360"/>
      </w:pPr>
    </w:lvl>
    <w:lvl w:ilvl="5" w:tplc="0426001B" w:tentative="1">
      <w:start w:val="1"/>
      <w:numFmt w:val="lowerRoman"/>
      <w:lvlText w:val="%6."/>
      <w:lvlJc w:val="right"/>
      <w:pPr>
        <w:ind w:left="6087" w:hanging="180"/>
      </w:pPr>
    </w:lvl>
    <w:lvl w:ilvl="6" w:tplc="0426000F" w:tentative="1">
      <w:start w:val="1"/>
      <w:numFmt w:val="decimal"/>
      <w:lvlText w:val="%7."/>
      <w:lvlJc w:val="left"/>
      <w:pPr>
        <w:ind w:left="6807" w:hanging="360"/>
      </w:pPr>
    </w:lvl>
    <w:lvl w:ilvl="7" w:tplc="04260019" w:tentative="1">
      <w:start w:val="1"/>
      <w:numFmt w:val="lowerLetter"/>
      <w:lvlText w:val="%8."/>
      <w:lvlJc w:val="left"/>
      <w:pPr>
        <w:ind w:left="7527" w:hanging="360"/>
      </w:pPr>
    </w:lvl>
    <w:lvl w:ilvl="8" w:tplc="0426001B" w:tentative="1">
      <w:start w:val="1"/>
      <w:numFmt w:val="lowerRoman"/>
      <w:lvlText w:val="%9."/>
      <w:lvlJc w:val="right"/>
      <w:pPr>
        <w:ind w:left="8247" w:hanging="180"/>
      </w:pPr>
    </w:lvl>
  </w:abstractNum>
  <w:abstractNum w:abstractNumId="7" w15:restartNumberingAfterBreak="0">
    <w:nsid w:val="0FB65B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B7614A"/>
    <w:multiLevelType w:val="hybridMultilevel"/>
    <w:tmpl w:val="6F766B24"/>
    <w:lvl w:ilvl="0" w:tplc="C4E62908">
      <w:start w:val="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1B524169"/>
    <w:multiLevelType w:val="multilevel"/>
    <w:tmpl w:val="1876B58E"/>
    <w:lvl w:ilvl="0">
      <w:start w:val="1"/>
      <w:numFmt w:val="decimal"/>
      <w:lvlText w:val="%1."/>
      <w:lvlJc w:val="left"/>
      <w:pPr>
        <w:ind w:left="720" w:hanging="360"/>
      </w:pPr>
    </w:lvl>
    <w:lvl w:ilvl="1">
      <w:start w:val="1"/>
      <w:numFmt w:val="decimal"/>
      <w:isLgl/>
      <w:lvlText w:val="%1.%2."/>
      <w:lvlJc w:val="left"/>
      <w:pPr>
        <w:ind w:left="643" w:hanging="360"/>
      </w:pPr>
      <w:rPr>
        <w:rFonts w:hint="default"/>
        <w:b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145205"/>
    <w:multiLevelType w:val="hybridMultilevel"/>
    <w:tmpl w:val="8C5C0DEE"/>
    <w:lvl w:ilvl="0" w:tplc="04260005">
      <w:start w:val="1"/>
      <w:numFmt w:val="bullet"/>
      <w:lvlText w:val=""/>
      <w:lvlJc w:val="left"/>
      <w:pPr>
        <w:ind w:left="1080" w:hanging="360"/>
      </w:pPr>
      <w:rPr>
        <w:rFonts w:ascii="Wingdings" w:hAnsi="Wingdings"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E2E0291"/>
    <w:multiLevelType w:val="hybridMultilevel"/>
    <w:tmpl w:val="4D366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02173E"/>
    <w:multiLevelType w:val="hybridMultilevel"/>
    <w:tmpl w:val="A0A0851A"/>
    <w:lvl w:ilvl="0" w:tplc="BA46983A">
      <w:start w:val="1"/>
      <w:numFmt w:val="decimal"/>
      <w:lvlText w:val="%1."/>
      <w:lvlJc w:val="left"/>
      <w:pPr>
        <w:ind w:left="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C4CDE">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BCEDD0">
      <w:start w:val="1"/>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F6B246">
      <w:start w:val="1"/>
      <w:numFmt w:val="decimal"/>
      <w:lvlText w:val="%4"/>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20926">
      <w:start w:val="1"/>
      <w:numFmt w:val="lowerLetter"/>
      <w:lvlText w:val="%5"/>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CBBFA">
      <w:start w:val="1"/>
      <w:numFmt w:val="lowerRoman"/>
      <w:lvlText w:val="%6"/>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4E8CF0">
      <w:start w:val="1"/>
      <w:numFmt w:val="decimal"/>
      <w:lvlText w:val="%7"/>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8EE652">
      <w:start w:val="1"/>
      <w:numFmt w:val="lowerLetter"/>
      <w:lvlText w:val="%8"/>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BE932C">
      <w:start w:val="1"/>
      <w:numFmt w:val="lowerRoman"/>
      <w:lvlText w:val="%9"/>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C53AFC"/>
    <w:multiLevelType w:val="singleLevel"/>
    <w:tmpl w:val="66F8A27E"/>
    <w:lvl w:ilvl="0">
      <w:start w:val="1"/>
      <w:numFmt w:val="decimal"/>
      <w:lvlText w:val="%1."/>
      <w:lvlJc w:val="left"/>
      <w:pPr>
        <w:tabs>
          <w:tab w:val="num" w:pos="360"/>
        </w:tabs>
        <w:ind w:left="360" w:hanging="360"/>
      </w:pPr>
      <w:rPr>
        <w:rFonts w:ascii="Times New Roman" w:eastAsia="Times New Roman" w:hAnsi="Times New Roman" w:cs="Times New Roman"/>
        <w:b w:val="0"/>
        <w:bCs/>
      </w:rPr>
    </w:lvl>
  </w:abstractNum>
  <w:abstractNum w:abstractNumId="14" w15:restartNumberingAfterBreak="0">
    <w:nsid w:val="228871F0"/>
    <w:multiLevelType w:val="singleLevel"/>
    <w:tmpl w:val="B5D0969E"/>
    <w:lvl w:ilvl="0">
      <w:start w:val="1"/>
      <w:numFmt w:val="decimal"/>
      <w:lvlText w:val="%1."/>
      <w:lvlJc w:val="left"/>
      <w:pPr>
        <w:tabs>
          <w:tab w:val="num" w:pos="360"/>
        </w:tabs>
        <w:ind w:left="360" w:hanging="360"/>
      </w:pPr>
      <w:rPr>
        <w:rFonts w:ascii="Times New Roman" w:eastAsia="Times New Roman" w:hAnsi="Times New Roman" w:cs="Times New Roman"/>
        <w:b w:val="0"/>
        <w:bCs/>
      </w:rPr>
    </w:lvl>
  </w:abstractNum>
  <w:abstractNum w:abstractNumId="15" w15:restartNumberingAfterBreak="0">
    <w:nsid w:val="22C04D9A"/>
    <w:multiLevelType w:val="hybridMultilevel"/>
    <w:tmpl w:val="B6F437B0"/>
    <w:lvl w:ilvl="0" w:tplc="B5D43A28">
      <w:start w:val="2"/>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EBCCE">
      <w:start w:val="1"/>
      <w:numFmt w:val="lowerLetter"/>
      <w:lvlText w:val="%2"/>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322FB0">
      <w:start w:val="1"/>
      <w:numFmt w:val="lowerRoman"/>
      <w:lvlText w:val="%3"/>
      <w:lvlJc w:val="left"/>
      <w:pPr>
        <w:ind w:left="1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E21B4A">
      <w:start w:val="1"/>
      <w:numFmt w:val="decimal"/>
      <w:lvlText w:val="%4"/>
      <w:lvlJc w:val="left"/>
      <w:pPr>
        <w:ind w:left="2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E9BEA">
      <w:start w:val="1"/>
      <w:numFmt w:val="lowerLetter"/>
      <w:lvlText w:val="%5"/>
      <w:lvlJc w:val="left"/>
      <w:pPr>
        <w:ind w:left="3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E42A8">
      <w:start w:val="1"/>
      <w:numFmt w:val="lowerRoman"/>
      <w:lvlText w:val="%6"/>
      <w:lvlJc w:val="left"/>
      <w:pPr>
        <w:ind w:left="4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AE33E">
      <w:start w:val="1"/>
      <w:numFmt w:val="decimal"/>
      <w:lvlText w:val="%7"/>
      <w:lvlJc w:val="left"/>
      <w:pPr>
        <w:ind w:left="4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EC6BA">
      <w:start w:val="1"/>
      <w:numFmt w:val="lowerLetter"/>
      <w:lvlText w:val="%8"/>
      <w:lvlJc w:val="left"/>
      <w:pPr>
        <w:ind w:left="5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8DE18">
      <w:start w:val="1"/>
      <w:numFmt w:val="lowerRoman"/>
      <w:lvlText w:val="%9"/>
      <w:lvlJc w:val="left"/>
      <w:pPr>
        <w:ind w:left="6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7701E3"/>
    <w:multiLevelType w:val="singleLevel"/>
    <w:tmpl w:val="B5D0969E"/>
    <w:lvl w:ilvl="0">
      <w:start w:val="1"/>
      <w:numFmt w:val="decimal"/>
      <w:lvlText w:val="%1."/>
      <w:lvlJc w:val="left"/>
      <w:pPr>
        <w:tabs>
          <w:tab w:val="num" w:pos="360"/>
        </w:tabs>
        <w:ind w:left="360" w:hanging="360"/>
      </w:pPr>
      <w:rPr>
        <w:rFonts w:ascii="Times New Roman" w:eastAsia="Times New Roman" w:hAnsi="Times New Roman" w:cs="Times New Roman"/>
        <w:b w:val="0"/>
        <w:bCs/>
      </w:rPr>
    </w:lvl>
  </w:abstractNum>
  <w:abstractNum w:abstractNumId="17" w15:restartNumberingAfterBreak="0">
    <w:nsid w:val="2B17531D"/>
    <w:multiLevelType w:val="hybridMultilevel"/>
    <w:tmpl w:val="6EA08F98"/>
    <w:lvl w:ilvl="0" w:tplc="85C683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A47530"/>
    <w:multiLevelType w:val="singleLevel"/>
    <w:tmpl w:val="B5D0969E"/>
    <w:lvl w:ilvl="0">
      <w:start w:val="1"/>
      <w:numFmt w:val="decimal"/>
      <w:lvlText w:val="%1."/>
      <w:lvlJc w:val="left"/>
      <w:pPr>
        <w:tabs>
          <w:tab w:val="num" w:pos="360"/>
        </w:tabs>
        <w:ind w:left="360" w:hanging="360"/>
      </w:pPr>
      <w:rPr>
        <w:rFonts w:ascii="Times New Roman" w:eastAsia="Times New Roman" w:hAnsi="Times New Roman" w:cs="Times New Roman"/>
        <w:b w:val="0"/>
        <w:bCs/>
      </w:rPr>
    </w:lvl>
  </w:abstractNum>
  <w:abstractNum w:abstractNumId="19" w15:restartNumberingAfterBreak="0">
    <w:nsid w:val="387B12FE"/>
    <w:multiLevelType w:val="multilevel"/>
    <w:tmpl w:val="B90EFFA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20" w15:restartNumberingAfterBreak="0">
    <w:nsid w:val="4C3D775C"/>
    <w:multiLevelType w:val="multilevel"/>
    <w:tmpl w:val="36DC2820"/>
    <w:styleLink w:val="WWOutlineListStyle41211"/>
    <w:lvl w:ilvl="0">
      <w:start w:val="1"/>
      <w:numFmt w:val="decimal"/>
      <w:lvlText w:val="%1."/>
      <w:lvlJc w:val="left"/>
      <w:pPr>
        <w:ind w:left="360" w:hanging="360"/>
      </w:pPr>
      <w:rPr>
        <w:b/>
      </w:r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2B190E"/>
    <w:multiLevelType w:val="hybridMultilevel"/>
    <w:tmpl w:val="E9E494D6"/>
    <w:lvl w:ilvl="0" w:tplc="3AB0D084">
      <w:start w:val="1"/>
      <w:numFmt w:val="decimal"/>
      <w:lvlText w:val="%1."/>
      <w:lvlJc w:val="left"/>
      <w:pPr>
        <w:ind w:left="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E00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A0FD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EE5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3617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8D5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62F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DAA9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326D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F40678C"/>
    <w:multiLevelType w:val="multilevel"/>
    <w:tmpl w:val="60DA1944"/>
    <w:lvl w:ilvl="0">
      <w:start w:val="1"/>
      <w:numFmt w:val="decimal"/>
      <w:lvlText w:val="%1."/>
      <w:lvlJc w:val="left"/>
      <w:pPr>
        <w:tabs>
          <w:tab w:val="num" w:pos="708"/>
        </w:tabs>
        <w:ind w:left="708" w:firstLine="0"/>
      </w:pPr>
      <w:rPr>
        <w:sz w:val="22"/>
        <w:szCs w:val="22"/>
      </w:r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23" w15:restartNumberingAfterBreak="0">
    <w:nsid w:val="679C0CA1"/>
    <w:multiLevelType w:val="hybridMultilevel"/>
    <w:tmpl w:val="E6F294FE"/>
    <w:lvl w:ilvl="0" w:tplc="99F6FA74">
      <w:start w:val="1"/>
      <w:numFmt w:val="lowerLetter"/>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24" w15:restartNumberingAfterBreak="0">
    <w:nsid w:val="6C537C3E"/>
    <w:multiLevelType w:val="hybridMultilevel"/>
    <w:tmpl w:val="85B27F50"/>
    <w:lvl w:ilvl="0" w:tplc="D7E2984E">
      <w:start w:val="1"/>
      <w:numFmt w:val="lowerLetter"/>
      <w:lvlText w:val="%1)"/>
      <w:lvlJc w:val="left"/>
      <w:pPr>
        <w:tabs>
          <w:tab w:val="num" w:pos="1140"/>
        </w:tabs>
        <w:ind w:left="1140" w:hanging="780"/>
      </w:pPr>
      <w:rPr>
        <w:rFonts w:hint="default"/>
      </w:rPr>
    </w:lvl>
    <w:lvl w:ilvl="1" w:tplc="0F6AC5EC">
      <w:start w:val="1"/>
      <w:numFmt w:val="decimal"/>
      <w:lvlText w:val="%2."/>
      <w:lvlJc w:val="left"/>
      <w:pPr>
        <w:ind w:left="1800" w:hanging="720"/>
      </w:pPr>
      <w:rPr>
        <w:rFonts w:hint="default"/>
        <w:b/>
      </w:rPr>
    </w:lvl>
    <w:lvl w:ilvl="2" w:tplc="BB8EC94C">
      <w:start w:val="10"/>
      <w:numFmt w:val="bullet"/>
      <w:lvlText w:val="-"/>
      <w:lvlJc w:val="left"/>
      <w:pPr>
        <w:ind w:left="2340" w:hanging="360"/>
      </w:pPr>
      <w:rPr>
        <w:rFonts w:ascii="Times New Roman" w:eastAsia="Calibri" w:hAnsi="Times New Roman" w:cs="Times New Roman"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71587E0C"/>
    <w:multiLevelType w:val="multilevel"/>
    <w:tmpl w:val="D7F20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94327F"/>
    <w:multiLevelType w:val="singleLevel"/>
    <w:tmpl w:val="5DF038A4"/>
    <w:lvl w:ilvl="0">
      <w:start w:val="1"/>
      <w:numFmt w:val="decimal"/>
      <w:lvlText w:val="%1."/>
      <w:lvlJc w:val="left"/>
      <w:pPr>
        <w:tabs>
          <w:tab w:val="num" w:pos="0"/>
        </w:tabs>
        <w:ind w:left="720" w:hanging="360"/>
      </w:pPr>
      <w:rPr>
        <w:sz w:val="22"/>
        <w:szCs w:val="22"/>
      </w:rPr>
    </w:lvl>
  </w:abstractNum>
  <w:abstractNum w:abstractNumId="27" w15:restartNumberingAfterBreak="0">
    <w:nsid w:val="783C65D5"/>
    <w:multiLevelType w:val="multilevel"/>
    <w:tmpl w:val="2B2A3262"/>
    <w:lvl w:ilvl="0">
      <w:numFmt w:val="decimal"/>
      <w:pStyle w:val="1Lgumam"/>
      <w:lvlText w:val=""/>
      <w:lvlJc w:val="left"/>
    </w:lvl>
    <w:lvl w:ilvl="1">
      <w:numFmt w:val="decimal"/>
      <w:pStyle w:val="11Lgumam"/>
      <w:lvlText w:val=""/>
      <w:lvlJc w:val="left"/>
    </w:lvl>
    <w:lvl w:ilvl="2">
      <w:numFmt w:val="decimal"/>
      <w:pStyle w:val="111Lgumam"/>
      <w:lvlText w:val=""/>
      <w:lvlJc w:val="left"/>
    </w:lvl>
    <w:lvl w:ilvl="3">
      <w:numFmt w:val="decimal"/>
      <w:pStyle w:val="1111lgumam"/>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1E4B09"/>
    <w:multiLevelType w:val="singleLevel"/>
    <w:tmpl w:val="0AF6F036"/>
    <w:lvl w:ilvl="0">
      <w:start w:val="1"/>
      <w:numFmt w:val="decimal"/>
      <w:lvlText w:val="%1."/>
      <w:lvlJc w:val="left"/>
      <w:pPr>
        <w:tabs>
          <w:tab w:val="num" w:pos="360"/>
        </w:tabs>
        <w:ind w:left="360" w:hanging="360"/>
      </w:pPr>
      <w:rPr>
        <w:rFonts w:ascii="Times New Roman" w:eastAsia="Times New Roman" w:hAnsi="Times New Roman" w:cs="Times New Roman"/>
        <w:b w:val="0"/>
        <w:bCs/>
      </w:rPr>
    </w:lvl>
  </w:abstractNum>
  <w:num w:numId="1" w16cid:durableId="465244561">
    <w:abstractNumId w:val="5"/>
  </w:num>
  <w:num w:numId="2" w16cid:durableId="158623940">
    <w:abstractNumId w:val="9"/>
  </w:num>
  <w:num w:numId="3" w16cid:durableId="2061398078">
    <w:abstractNumId w:val="20"/>
    <w:lvlOverride w:ilvl="0">
      <w:lvl w:ilvl="0">
        <w:start w:val="1"/>
        <w:numFmt w:val="decimal"/>
        <w:lvlText w:val="%1."/>
        <w:lvlJc w:val="left"/>
        <w:pPr>
          <w:ind w:left="360" w:hanging="360"/>
        </w:pPr>
        <w:rPr>
          <w:b/>
          <w:sz w:val="24"/>
          <w:szCs w:val="24"/>
        </w:rPr>
      </w:lvl>
    </w:lvlOverride>
    <w:lvlOverride w:ilvl="1">
      <w:lvl w:ilvl="1">
        <w:start w:val="1"/>
        <w:numFmt w:val="decimal"/>
        <w:lvlText w:val="%1.%2."/>
        <w:lvlJc w:val="left"/>
        <w:pPr>
          <w:ind w:left="792" w:hanging="432"/>
        </w:pPr>
        <w:rPr>
          <w:specVanish w:val="0"/>
        </w:rPr>
      </w:lvl>
    </w:lvlOverride>
    <w:lvlOverride w:ilvl="2">
      <w:lvl w:ilvl="2">
        <w:start w:val="1"/>
        <w:numFmt w:val="decimal"/>
        <w:lvlText w:val="%1.%2.%3."/>
        <w:lvlJc w:val="left"/>
        <w:pPr>
          <w:ind w:left="1497" w:hanging="504"/>
        </w:pPr>
      </w:lvl>
    </w:lvlOverride>
  </w:num>
  <w:num w:numId="4" w16cid:durableId="1318460619">
    <w:abstractNumId w:val="27"/>
    <w:lvlOverride w:ilvl="0">
      <w:lvl w:ilvl="0">
        <w:numFmt w:val="decimal"/>
        <w:pStyle w:val="1Lgumam"/>
        <w:lvlText w:val=""/>
        <w:lvlJc w:val="left"/>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num>
  <w:num w:numId="5" w16cid:durableId="1246954460">
    <w:abstractNumId w:val="25"/>
  </w:num>
  <w:num w:numId="6" w16cid:durableId="1769694428">
    <w:abstractNumId w:val="6"/>
  </w:num>
  <w:num w:numId="7" w16cid:durableId="663051900">
    <w:abstractNumId w:val="23"/>
  </w:num>
  <w:num w:numId="8" w16cid:durableId="1275821678">
    <w:abstractNumId w:val="7"/>
  </w:num>
  <w:num w:numId="9" w16cid:durableId="1905139684">
    <w:abstractNumId w:val="19"/>
  </w:num>
  <w:num w:numId="10" w16cid:durableId="1132482316">
    <w:abstractNumId w:val="11"/>
  </w:num>
  <w:num w:numId="11" w16cid:durableId="800149315">
    <w:abstractNumId w:val="24"/>
  </w:num>
  <w:num w:numId="12" w16cid:durableId="1184132329">
    <w:abstractNumId w:val="20"/>
  </w:num>
  <w:num w:numId="13" w16cid:durableId="351303615">
    <w:abstractNumId w:val="0"/>
  </w:num>
  <w:num w:numId="14" w16cid:durableId="1988432528">
    <w:abstractNumId w:val="21"/>
  </w:num>
  <w:num w:numId="15" w16cid:durableId="1114325798">
    <w:abstractNumId w:val="15"/>
  </w:num>
  <w:num w:numId="16" w16cid:durableId="579605896">
    <w:abstractNumId w:val="4"/>
  </w:num>
  <w:num w:numId="17" w16cid:durableId="645816256">
    <w:abstractNumId w:val="12"/>
  </w:num>
  <w:num w:numId="18" w16cid:durableId="1525556081">
    <w:abstractNumId w:val="2"/>
  </w:num>
  <w:num w:numId="19" w16cid:durableId="1944649764">
    <w:abstractNumId w:val="3"/>
  </w:num>
  <w:num w:numId="20" w16cid:durableId="390347357">
    <w:abstractNumId w:val="22"/>
  </w:num>
  <w:num w:numId="21" w16cid:durableId="1484811793">
    <w:abstractNumId w:val="26"/>
  </w:num>
  <w:num w:numId="22" w16cid:durableId="1580477193">
    <w:abstractNumId w:val="8"/>
  </w:num>
  <w:num w:numId="23" w16cid:durableId="1131359534">
    <w:abstractNumId w:val="28"/>
  </w:num>
  <w:num w:numId="24" w16cid:durableId="759527204">
    <w:abstractNumId w:val="13"/>
  </w:num>
  <w:num w:numId="25" w16cid:durableId="22636324">
    <w:abstractNumId w:val="16"/>
  </w:num>
  <w:num w:numId="26" w16cid:durableId="202907240">
    <w:abstractNumId w:val="17"/>
  </w:num>
  <w:num w:numId="27" w16cid:durableId="844630828">
    <w:abstractNumId w:val="14"/>
  </w:num>
  <w:num w:numId="28" w16cid:durableId="1489444739">
    <w:abstractNumId w:val="18"/>
  </w:num>
  <w:num w:numId="29" w16cid:durableId="1940865820">
    <w:abstractNumId w:val="1"/>
  </w:num>
  <w:num w:numId="30" w16cid:durableId="2138797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E8E"/>
    <w:rsid w:val="00025473"/>
    <w:rsid w:val="00031649"/>
    <w:rsid w:val="000563FC"/>
    <w:rsid w:val="00056643"/>
    <w:rsid w:val="000664DC"/>
    <w:rsid w:val="00066CAF"/>
    <w:rsid w:val="00067E7C"/>
    <w:rsid w:val="00073B23"/>
    <w:rsid w:val="00084CC4"/>
    <w:rsid w:val="00084DB9"/>
    <w:rsid w:val="00086FFF"/>
    <w:rsid w:val="000B39F3"/>
    <w:rsid w:val="000B4C2C"/>
    <w:rsid w:val="000E6CFA"/>
    <w:rsid w:val="000F4694"/>
    <w:rsid w:val="00104463"/>
    <w:rsid w:val="001262E9"/>
    <w:rsid w:val="001328F0"/>
    <w:rsid w:val="00135DD2"/>
    <w:rsid w:val="0017102A"/>
    <w:rsid w:val="001725B2"/>
    <w:rsid w:val="00174A93"/>
    <w:rsid w:val="00186F82"/>
    <w:rsid w:val="001A61E9"/>
    <w:rsid w:val="001D539F"/>
    <w:rsid w:val="001D63B7"/>
    <w:rsid w:val="001E2E72"/>
    <w:rsid w:val="001E44DA"/>
    <w:rsid w:val="001E4946"/>
    <w:rsid w:val="001F42A5"/>
    <w:rsid w:val="001F43FF"/>
    <w:rsid w:val="001F64BE"/>
    <w:rsid w:val="00215AFD"/>
    <w:rsid w:val="00223C1E"/>
    <w:rsid w:val="00225992"/>
    <w:rsid w:val="00247D31"/>
    <w:rsid w:val="0025373E"/>
    <w:rsid w:val="00253F8A"/>
    <w:rsid w:val="00270B7A"/>
    <w:rsid w:val="00286395"/>
    <w:rsid w:val="002D4353"/>
    <w:rsid w:val="002F0ED9"/>
    <w:rsid w:val="00333CF6"/>
    <w:rsid w:val="00345F38"/>
    <w:rsid w:val="003761E1"/>
    <w:rsid w:val="00377A68"/>
    <w:rsid w:val="003833BC"/>
    <w:rsid w:val="003966AB"/>
    <w:rsid w:val="00397533"/>
    <w:rsid w:val="003979EA"/>
    <w:rsid w:val="003D0F94"/>
    <w:rsid w:val="003E3BA3"/>
    <w:rsid w:val="003F755C"/>
    <w:rsid w:val="00403A03"/>
    <w:rsid w:val="00406DAD"/>
    <w:rsid w:val="00414C52"/>
    <w:rsid w:val="00456089"/>
    <w:rsid w:val="004A5D20"/>
    <w:rsid w:val="004D422B"/>
    <w:rsid w:val="004E4446"/>
    <w:rsid w:val="004F2405"/>
    <w:rsid w:val="004F2F61"/>
    <w:rsid w:val="00512DCB"/>
    <w:rsid w:val="005230AC"/>
    <w:rsid w:val="005233D2"/>
    <w:rsid w:val="00527B93"/>
    <w:rsid w:val="00537D9B"/>
    <w:rsid w:val="00540198"/>
    <w:rsid w:val="005708F6"/>
    <w:rsid w:val="005830E6"/>
    <w:rsid w:val="005B01E6"/>
    <w:rsid w:val="005B2A0D"/>
    <w:rsid w:val="005B4963"/>
    <w:rsid w:val="005C56D7"/>
    <w:rsid w:val="005E0955"/>
    <w:rsid w:val="005E4C95"/>
    <w:rsid w:val="00600893"/>
    <w:rsid w:val="00602D9D"/>
    <w:rsid w:val="006140DF"/>
    <w:rsid w:val="00622A7F"/>
    <w:rsid w:val="00640C06"/>
    <w:rsid w:val="00645AA8"/>
    <w:rsid w:val="006877EA"/>
    <w:rsid w:val="006940AD"/>
    <w:rsid w:val="006977C6"/>
    <w:rsid w:val="006A55FA"/>
    <w:rsid w:val="006B173B"/>
    <w:rsid w:val="006B56A7"/>
    <w:rsid w:val="006E5E49"/>
    <w:rsid w:val="006F30AB"/>
    <w:rsid w:val="006F67C7"/>
    <w:rsid w:val="00742564"/>
    <w:rsid w:val="0074436C"/>
    <w:rsid w:val="00755ECE"/>
    <w:rsid w:val="00792E7D"/>
    <w:rsid w:val="007A1CE0"/>
    <w:rsid w:val="007A2F3C"/>
    <w:rsid w:val="007B44D8"/>
    <w:rsid w:val="007B4E6F"/>
    <w:rsid w:val="007D2109"/>
    <w:rsid w:val="007F5D13"/>
    <w:rsid w:val="00806AC3"/>
    <w:rsid w:val="008426CB"/>
    <w:rsid w:val="00845DEC"/>
    <w:rsid w:val="0085148D"/>
    <w:rsid w:val="008660E1"/>
    <w:rsid w:val="00881697"/>
    <w:rsid w:val="008E34DE"/>
    <w:rsid w:val="008E68BA"/>
    <w:rsid w:val="008F18DA"/>
    <w:rsid w:val="008F3493"/>
    <w:rsid w:val="009610A3"/>
    <w:rsid w:val="00967D4F"/>
    <w:rsid w:val="00984012"/>
    <w:rsid w:val="009867D6"/>
    <w:rsid w:val="00991E8E"/>
    <w:rsid w:val="009A1122"/>
    <w:rsid w:val="009B5EBB"/>
    <w:rsid w:val="009D6D11"/>
    <w:rsid w:val="00A159B7"/>
    <w:rsid w:val="00A34C87"/>
    <w:rsid w:val="00AA014D"/>
    <w:rsid w:val="00AA1708"/>
    <w:rsid w:val="00AA59F9"/>
    <w:rsid w:val="00AC6CEC"/>
    <w:rsid w:val="00AF10D2"/>
    <w:rsid w:val="00AF22D0"/>
    <w:rsid w:val="00AF79FE"/>
    <w:rsid w:val="00B231F8"/>
    <w:rsid w:val="00B30E6D"/>
    <w:rsid w:val="00B664DA"/>
    <w:rsid w:val="00B717B9"/>
    <w:rsid w:val="00B8103C"/>
    <w:rsid w:val="00B84233"/>
    <w:rsid w:val="00B90AF6"/>
    <w:rsid w:val="00B9786C"/>
    <w:rsid w:val="00BB2B9E"/>
    <w:rsid w:val="00BB6CE9"/>
    <w:rsid w:val="00C00C7A"/>
    <w:rsid w:val="00C446AE"/>
    <w:rsid w:val="00C525EA"/>
    <w:rsid w:val="00C52815"/>
    <w:rsid w:val="00C74CD7"/>
    <w:rsid w:val="00C74E77"/>
    <w:rsid w:val="00C82DDB"/>
    <w:rsid w:val="00C931A7"/>
    <w:rsid w:val="00CA5580"/>
    <w:rsid w:val="00CB059D"/>
    <w:rsid w:val="00CB05E4"/>
    <w:rsid w:val="00CE76CC"/>
    <w:rsid w:val="00CF6EF4"/>
    <w:rsid w:val="00CF7762"/>
    <w:rsid w:val="00CF78E4"/>
    <w:rsid w:val="00D05389"/>
    <w:rsid w:val="00D24235"/>
    <w:rsid w:val="00D36B5E"/>
    <w:rsid w:val="00D36B85"/>
    <w:rsid w:val="00D53AF9"/>
    <w:rsid w:val="00D53CE1"/>
    <w:rsid w:val="00D71CFD"/>
    <w:rsid w:val="00D7735A"/>
    <w:rsid w:val="00D87B6C"/>
    <w:rsid w:val="00DB1EBD"/>
    <w:rsid w:val="00DB2254"/>
    <w:rsid w:val="00DB3B97"/>
    <w:rsid w:val="00DC00C1"/>
    <w:rsid w:val="00DE167C"/>
    <w:rsid w:val="00DE7782"/>
    <w:rsid w:val="00DE7DAD"/>
    <w:rsid w:val="00DF5F9B"/>
    <w:rsid w:val="00E33D30"/>
    <w:rsid w:val="00E4021B"/>
    <w:rsid w:val="00E47638"/>
    <w:rsid w:val="00E522EC"/>
    <w:rsid w:val="00E53656"/>
    <w:rsid w:val="00E57820"/>
    <w:rsid w:val="00E60B28"/>
    <w:rsid w:val="00E677D8"/>
    <w:rsid w:val="00EA7886"/>
    <w:rsid w:val="00EB0E22"/>
    <w:rsid w:val="00EC208E"/>
    <w:rsid w:val="00EF14C7"/>
    <w:rsid w:val="00EF64F8"/>
    <w:rsid w:val="00F005AF"/>
    <w:rsid w:val="00F077C1"/>
    <w:rsid w:val="00F46698"/>
    <w:rsid w:val="00F76EFA"/>
    <w:rsid w:val="00F7728B"/>
    <w:rsid w:val="00F82BE4"/>
    <w:rsid w:val="00FB30FB"/>
    <w:rsid w:val="00FC3F6D"/>
    <w:rsid w:val="00FF03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EBDD9"/>
  <w15:docId w15:val="{0D960498-067B-4B75-A411-EFCFF09A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333CF6"/>
    <w:pPr>
      <w:keepNext/>
      <w:keepLines/>
      <w:spacing w:before="840" w:after="240" w:line="240" w:lineRule="auto"/>
      <w:outlineLvl w:val="0"/>
    </w:pPr>
    <w:rPr>
      <w:rFonts w:ascii="Times New Roman" w:eastAsia="Times New Roman" w:hAnsi="Times New Roman" w:cs="Times New Roman"/>
      <w:bCs/>
      <w:sz w:val="40"/>
      <w:szCs w:val="24"/>
    </w:rPr>
  </w:style>
  <w:style w:type="paragraph" w:styleId="Virsraksts2">
    <w:name w:val="heading 2"/>
    <w:aliases w:val="Second subtitle,Char"/>
    <w:basedOn w:val="Parasts"/>
    <w:next w:val="Virsraksts1"/>
    <w:link w:val="Virsraksts2Rakstz"/>
    <w:autoRedefine/>
    <w:qFormat/>
    <w:rsid w:val="00333CF6"/>
    <w:pPr>
      <w:keepNext/>
      <w:spacing w:before="60" w:after="0" w:line="240" w:lineRule="auto"/>
      <w:ind w:right="6"/>
      <w:jc w:val="center"/>
      <w:outlineLvl w:val="1"/>
    </w:pPr>
    <w:rPr>
      <w:rFonts w:ascii="Palatino Linotype" w:eastAsia="Times New Roman" w:hAnsi="Palatino Linotype" w:cs="Times New Roman"/>
      <w:b/>
    </w:rPr>
  </w:style>
  <w:style w:type="paragraph" w:styleId="Virsraksts3">
    <w:name w:val="heading 3"/>
    <w:basedOn w:val="Parasts"/>
    <w:next w:val="Parasts"/>
    <w:link w:val="Virsraksts3Rakstz"/>
    <w:qFormat/>
    <w:rsid w:val="00333CF6"/>
    <w:pPr>
      <w:keepNext/>
      <w:spacing w:before="240" w:after="120" w:line="240" w:lineRule="auto"/>
      <w:outlineLvl w:val="2"/>
    </w:pPr>
    <w:rPr>
      <w:rFonts w:ascii="Times New Roman" w:eastAsia="Times New Roman" w:hAnsi="Times New Roman" w:cs="Times New Roman"/>
      <w:sz w:val="32"/>
      <w:szCs w:val="20"/>
    </w:rPr>
  </w:style>
  <w:style w:type="paragraph" w:styleId="Virsraksts4">
    <w:name w:val="heading 4"/>
    <w:basedOn w:val="Parasts"/>
    <w:next w:val="Parasts"/>
    <w:link w:val="Virsraksts4Rakstz"/>
    <w:unhideWhenUsed/>
    <w:qFormat/>
    <w:rsid w:val="00333CF6"/>
    <w:pPr>
      <w:keepNext/>
      <w:spacing w:before="240" w:after="60" w:line="240" w:lineRule="auto"/>
      <w:outlineLvl w:val="3"/>
    </w:pPr>
    <w:rPr>
      <w:rFonts w:ascii="Calibri" w:eastAsia="Times New Roman" w:hAnsi="Calibri" w:cs="Times New Roman"/>
      <w:b/>
      <w:bCs/>
      <w:sz w:val="28"/>
      <w:szCs w:val="28"/>
    </w:rPr>
  </w:style>
  <w:style w:type="paragraph" w:styleId="Virsraksts7">
    <w:name w:val="heading 7"/>
    <w:basedOn w:val="Parasts"/>
    <w:next w:val="Parasts"/>
    <w:link w:val="Virsraksts7Rakstz"/>
    <w:qFormat/>
    <w:rsid w:val="00333CF6"/>
    <w:pPr>
      <w:widowControl w:val="0"/>
      <w:overflowPunct w:val="0"/>
      <w:autoSpaceDE w:val="0"/>
      <w:autoSpaceDN w:val="0"/>
      <w:adjustRightInd w:val="0"/>
      <w:spacing w:before="240" w:after="60" w:line="240" w:lineRule="auto"/>
      <w:outlineLvl w:val="6"/>
    </w:pPr>
    <w:rPr>
      <w:rFonts w:ascii="Calibri" w:eastAsia="Times New Roman" w:hAnsi="Calibri" w:cs="Times New Roman"/>
      <w:kern w:val="28"/>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33CF6"/>
    <w:rPr>
      <w:rFonts w:ascii="Times New Roman" w:eastAsia="Times New Roman" w:hAnsi="Times New Roman" w:cs="Times New Roman"/>
      <w:bCs/>
      <w:sz w:val="40"/>
      <w:szCs w:val="24"/>
    </w:rPr>
  </w:style>
  <w:style w:type="character" w:customStyle="1" w:styleId="Virsraksts2Rakstz">
    <w:name w:val="Virsraksts 2 Rakstz."/>
    <w:aliases w:val="Second subtitle Rakstz.,Char Rakstz."/>
    <w:basedOn w:val="Noklusjumarindkopasfonts"/>
    <w:link w:val="Virsraksts2"/>
    <w:rsid w:val="00333CF6"/>
    <w:rPr>
      <w:rFonts w:ascii="Palatino Linotype" w:eastAsia="Times New Roman" w:hAnsi="Palatino Linotype" w:cs="Times New Roman"/>
      <w:b/>
    </w:rPr>
  </w:style>
  <w:style w:type="character" w:customStyle="1" w:styleId="Virsraksts3Rakstz">
    <w:name w:val="Virsraksts 3 Rakstz."/>
    <w:basedOn w:val="Noklusjumarindkopasfonts"/>
    <w:link w:val="Virsraksts3"/>
    <w:rsid w:val="00333CF6"/>
    <w:rPr>
      <w:rFonts w:ascii="Times New Roman" w:eastAsia="Times New Roman" w:hAnsi="Times New Roman" w:cs="Times New Roman"/>
      <w:sz w:val="32"/>
      <w:szCs w:val="20"/>
    </w:rPr>
  </w:style>
  <w:style w:type="character" w:customStyle="1" w:styleId="Virsraksts4Rakstz">
    <w:name w:val="Virsraksts 4 Rakstz."/>
    <w:basedOn w:val="Noklusjumarindkopasfonts"/>
    <w:link w:val="Virsraksts4"/>
    <w:rsid w:val="00333CF6"/>
    <w:rPr>
      <w:rFonts w:ascii="Calibri" w:eastAsia="Times New Roman" w:hAnsi="Calibri" w:cs="Times New Roman"/>
      <w:b/>
      <w:bCs/>
      <w:sz w:val="28"/>
      <w:szCs w:val="28"/>
    </w:rPr>
  </w:style>
  <w:style w:type="character" w:customStyle="1" w:styleId="Virsraksts7Rakstz">
    <w:name w:val="Virsraksts 7 Rakstz."/>
    <w:basedOn w:val="Noklusjumarindkopasfonts"/>
    <w:link w:val="Virsraksts7"/>
    <w:rsid w:val="00333CF6"/>
    <w:rPr>
      <w:rFonts w:ascii="Calibri" w:eastAsia="Times New Roman" w:hAnsi="Calibri" w:cs="Times New Roman"/>
      <w:kern w:val="28"/>
      <w:sz w:val="24"/>
      <w:szCs w:val="24"/>
      <w:lang w:val="en-GB"/>
    </w:rPr>
  </w:style>
  <w:style w:type="paragraph" w:customStyle="1" w:styleId="RakstzRakstzCharCharCharCharCharRakstzRakstzCharCharRakstzRakstz">
    <w:name w:val="Rakstz. Rakstz. Char Char Char Char Char Rakstz. Rakstz. Char Char Rakstz. Rakstz."/>
    <w:basedOn w:val="Parasts"/>
    <w:rsid w:val="00333CF6"/>
    <w:pPr>
      <w:spacing w:before="120" w:after="160" w:line="240" w:lineRule="exact"/>
      <w:ind w:firstLine="720"/>
      <w:jc w:val="both"/>
    </w:pPr>
    <w:rPr>
      <w:rFonts w:ascii="Verdana" w:eastAsia="Times New Roman" w:hAnsi="Verdana" w:cs="Times New Roman"/>
      <w:sz w:val="20"/>
      <w:szCs w:val="20"/>
      <w:lang w:val="en-US"/>
    </w:rPr>
  </w:style>
  <w:style w:type="paragraph" w:styleId="Pamatteksts">
    <w:name w:val="Body Text"/>
    <w:basedOn w:val="Parasts"/>
    <w:link w:val="PamattekstsRakstz"/>
    <w:rsid w:val="00333CF6"/>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rsid w:val="00333CF6"/>
    <w:rPr>
      <w:rFonts w:ascii="Times New Roman" w:eastAsia="Times New Roman" w:hAnsi="Times New Roman" w:cs="Times New Roman"/>
      <w:b/>
      <w:bCs/>
      <w:sz w:val="24"/>
      <w:szCs w:val="24"/>
    </w:rPr>
  </w:style>
  <w:style w:type="paragraph" w:styleId="Paraststmeklis">
    <w:name w:val="Normal (Web)"/>
    <w:basedOn w:val="Parasts"/>
    <w:rsid w:val="00333CF6"/>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styleId="Hipersaite">
    <w:name w:val="Hyperlink"/>
    <w:rsid w:val="00333CF6"/>
    <w:rPr>
      <w:color w:val="0000FF"/>
      <w:u w:val="single"/>
    </w:rPr>
  </w:style>
  <w:style w:type="paragraph" w:styleId="Saturs3">
    <w:name w:val="toc 3"/>
    <w:basedOn w:val="Parasts"/>
    <w:next w:val="Parasts"/>
    <w:autoRedefine/>
    <w:rsid w:val="00333CF6"/>
    <w:pPr>
      <w:tabs>
        <w:tab w:val="left" w:pos="1440"/>
        <w:tab w:val="right" w:leader="dot" w:pos="9000"/>
      </w:tabs>
      <w:spacing w:after="0" w:line="240" w:lineRule="auto"/>
      <w:ind w:left="426" w:right="-808"/>
      <w:jc w:val="both"/>
    </w:pPr>
    <w:rPr>
      <w:rFonts w:ascii="Times New Roman" w:eastAsia="Times New Roman" w:hAnsi="Times New Roman" w:cs="Times New Roman"/>
      <w:bCs/>
      <w:sz w:val="24"/>
      <w:szCs w:val="32"/>
    </w:rPr>
  </w:style>
  <w:style w:type="character" w:styleId="Lappusesnumurs">
    <w:name w:val="page number"/>
    <w:basedOn w:val="Noklusjumarindkopasfonts"/>
    <w:rsid w:val="00333CF6"/>
  </w:style>
  <w:style w:type="paragraph" w:styleId="Kjene">
    <w:name w:val="footer"/>
    <w:basedOn w:val="Parasts"/>
    <w:link w:val="KjeneRakstz"/>
    <w:uiPriority w:val="99"/>
    <w:rsid w:val="00333CF6"/>
    <w:pPr>
      <w:tabs>
        <w:tab w:val="center" w:pos="4320"/>
        <w:tab w:val="right" w:pos="8640"/>
      </w:tabs>
      <w:spacing w:before="120" w:after="0" w:line="240" w:lineRule="auto"/>
      <w:jc w:val="both"/>
    </w:pPr>
    <w:rPr>
      <w:rFonts w:ascii="Times New Roman" w:eastAsia="Times New Roman" w:hAnsi="Times New Roman" w:cs="Times New Roman"/>
      <w:sz w:val="24"/>
      <w:szCs w:val="20"/>
    </w:rPr>
  </w:style>
  <w:style w:type="character" w:customStyle="1" w:styleId="KjeneRakstz">
    <w:name w:val="Kājene Rakstz."/>
    <w:basedOn w:val="Noklusjumarindkopasfonts"/>
    <w:link w:val="Kjene"/>
    <w:uiPriority w:val="99"/>
    <w:rsid w:val="00333CF6"/>
    <w:rPr>
      <w:rFonts w:ascii="Times New Roman" w:eastAsia="Times New Roman" w:hAnsi="Times New Roman" w:cs="Times New Roman"/>
      <w:sz w:val="24"/>
      <w:szCs w:val="20"/>
    </w:rPr>
  </w:style>
  <w:style w:type="paragraph" w:styleId="Galvene">
    <w:name w:val="header"/>
    <w:basedOn w:val="Parasts"/>
    <w:link w:val="GalveneRakstz"/>
    <w:uiPriority w:val="99"/>
    <w:rsid w:val="00333CF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333CF6"/>
    <w:rPr>
      <w:rFonts w:ascii="Times New Roman" w:eastAsia="Times New Roman" w:hAnsi="Times New Roman" w:cs="Times New Roman"/>
      <w:sz w:val="24"/>
      <w:szCs w:val="24"/>
    </w:rPr>
  </w:style>
  <w:style w:type="paragraph" w:styleId="Saturs2">
    <w:name w:val="toc 2"/>
    <w:basedOn w:val="Parasts"/>
    <w:next w:val="Parasts"/>
    <w:autoRedefine/>
    <w:rsid w:val="00333CF6"/>
    <w:pPr>
      <w:tabs>
        <w:tab w:val="left" w:pos="720"/>
        <w:tab w:val="right" w:leader="dot" w:pos="9061"/>
      </w:tabs>
      <w:spacing w:after="0" w:line="240" w:lineRule="auto"/>
      <w:ind w:left="1440" w:right="-808" w:hanging="1440"/>
    </w:pPr>
    <w:rPr>
      <w:rFonts w:ascii="Times New Roman" w:eastAsia="Times New Roman" w:hAnsi="Times New Roman" w:cs="Times New Roman"/>
      <w:noProof/>
      <w:sz w:val="24"/>
      <w:szCs w:val="24"/>
    </w:rPr>
  </w:style>
  <w:style w:type="character" w:customStyle="1" w:styleId="Heading31">
    <w:name w:val="Heading 31"/>
    <w:rsid w:val="00333CF6"/>
    <w:rPr>
      <w:rFonts w:ascii="Times New Roman Bold" w:hAnsi="Times New Roman Bold"/>
      <w:b/>
      <w:bCs/>
      <w:sz w:val="24"/>
    </w:rPr>
  </w:style>
  <w:style w:type="paragraph" w:styleId="Saturs1">
    <w:name w:val="toc 1"/>
    <w:basedOn w:val="Parasts"/>
    <w:next w:val="Parasts"/>
    <w:autoRedefine/>
    <w:rsid w:val="00333CF6"/>
    <w:pPr>
      <w:tabs>
        <w:tab w:val="right" w:leader="dot" w:pos="9061"/>
      </w:tabs>
      <w:spacing w:after="0" w:line="240" w:lineRule="auto"/>
    </w:pPr>
    <w:rPr>
      <w:rFonts w:ascii="Times New Roman Bold" w:eastAsia="Times New Roman" w:hAnsi="Times New Roman Bold" w:cs="Times New Roman"/>
      <w:caps/>
      <w:noProof/>
      <w:sz w:val="24"/>
      <w:szCs w:val="24"/>
    </w:rPr>
  </w:style>
  <w:style w:type="paragraph" w:styleId="Vresteksts">
    <w:name w:val="footnote text"/>
    <w:basedOn w:val="Parasts"/>
    <w:link w:val="VrestekstsRakstz"/>
    <w:uiPriority w:val="99"/>
    <w:rsid w:val="00333CF6"/>
    <w:pPr>
      <w:spacing w:after="0" w:line="240" w:lineRule="auto"/>
    </w:pPr>
    <w:rPr>
      <w:rFonts w:ascii="Times New Roman" w:eastAsia="Times New Roman" w:hAnsi="Times New Roman" w:cs="Times New Roman"/>
      <w:sz w:val="20"/>
      <w:szCs w:val="20"/>
      <w:lang w:val="en-US"/>
    </w:rPr>
  </w:style>
  <w:style w:type="character" w:customStyle="1" w:styleId="VrestekstsRakstz">
    <w:name w:val="Vēres teksts Rakstz."/>
    <w:basedOn w:val="Noklusjumarindkopasfonts"/>
    <w:link w:val="Vresteksts"/>
    <w:uiPriority w:val="99"/>
    <w:rsid w:val="00333CF6"/>
    <w:rPr>
      <w:rFonts w:ascii="Times New Roman" w:eastAsia="Times New Roman" w:hAnsi="Times New Roman" w:cs="Times New Roman"/>
      <w:sz w:val="20"/>
      <w:szCs w:val="20"/>
      <w:lang w:val="en-US"/>
    </w:rPr>
  </w:style>
  <w:style w:type="character" w:styleId="Vresatsauce">
    <w:name w:val="footnote reference"/>
    <w:aliases w:val="Footnote symbol"/>
    <w:uiPriority w:val="99"/>
    <w:rsid w:val="00333CF6"/>
    <w:rPr>
      <w:vertAlign w:val="superscript"/>
    </w:rPr>
  </w:style>
  <w:style w:type="paragraph" w:styleId="Pamattekstsaratkpi">
    <w:name w:val="Body Text Indent"/>
    <w:basedOn w:val="Parasts"/>
    <w:link w:val="PamattekstsaratkpiRakstz"/>
    <w:rsid w:val="00333CF6"/>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333CF6"/>
    <w:rPr>
      <w:rFonts w:ascii="Times New Roman" w:eastAsia="Times New Roman" w:hAnsi="Times New Roman" w:cs="Times New Roman"/>
      <w:sz w:val="24"/>
      <w:szCs w:val="24"/>
    </w:rPr>
  </w:style>
  <w:style w:type="paragraph" w:styleId="Nosaukums">
    <w:name w:val="Title"/>
    <w:basedOn w:val="Parasts"/>
    <w:next w:val="Apakvirsraksts"/>
    <w:link w:val="NosaukumsRakstz"/>
    <w:qFormat/>
    <w:rsid w:val="00333CF6"/>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NosaukumsRakstz">
    <w:name w:val="Nosaukums Rakstz."/>
    <w:basedOn w:val="Noklusjumarindkopasfonts"/>
    <w:link w:val="Nosaukums"/>
    <w:rsid w:val="00333CF6"/>
    <w:rPr>
      <w:rFonts w:ascii="Times New Roman" w:eastAsia="Times New Roman" w:hAnsi="Times New Roman" w:cs="Times New Roman"/>
      <w:b/>
      <w:sz w:val="48"/>
      <w:szCs w:val="20"/>
      <w:lang w:val="en-US" w:eastAsia="ar-SA"/>
    </w:rPr>
  </w:style>
  <w:style w:type="paragraph" w:styleId="Apakvirsraksts">
    <w:name w:val="Subtitle"/>
    <w:basedOn w:val="Parasts"/>
    <w:link w:val="ApakvirsrakstsRakstz"/>
    <w:qFormat/>
    <w:rsid w:val="00333CF6"/>
    <w:pPr>
      <w:spacing w:after="60" w:line="240" w:lineRule="auto"/>
      <w:jc w:val="center"/>
      <w:outlineLvl w:val="1"/>
    </w:pPr>
    <w:rPr>
      <w:rFonts w:ascii="Arial" w:eastAsia="Times New Roman" w:hAnsi="Arial" w:cs="Times New Roman"/>
      <w:sz w:val="24"/>
      <w:szCs w:val="24"/>
    </w:rPr>
  </w:style>
  <w:style w:type="character" w:customStyle="1" w:styleId="ApakvirsrakstsRakstz">
    <w:name w:val="Apakšvirsraksts Rakstz."/>
    <w:basedOn w:val="Noklusjumarindkopasfonts"/>
    <w:link w:val="Apakvirsraksts"/>
    <w:rsid w:val="00333CF6"/>
    <w:rPr>
      <w:rFonts w:ascii="Arial" w:eastAsia="Times New Roman" w:hAnsi="Arial" w:cs="Times New Roman"/>
      <w:sz w:val="24"/>
      <w:szCs w:val="24"/>
    </w:rPr>
  </w:style>
  <w:style w:type="character" w:styleId="Izteiksmgs">
    <w:name w:val="Strong"/>
    <w:qFormat/>
    <w:rsid w:val="00333CF6"/>
    <w:rPr>
      <w:b/>
      <w:bCs/>
    </w:rPr>
  </w:style>
  <w:style w:type="character" w:customStyle="1" w:styleId="textlarge">
    <w:name w:val="textlarge"/>
    <w:basedOn w:val="Noklusjumarindkopasfonts"/>
    <w:rsid w:val="00333CF6"/>
  </w:style>
  <w:style w:type="paragraph" w:styleId="Sarakstarindkopa">
    <w:name w:val="List Paragraph"/>
    <w:aliases w:val="Normal bullet 2,Bullet list,Syle 1,Saistīto dokumentu saraksts,Numurets,H&amp;P List Paragraph,2,Strip,List Paragraph1,Virsraksti,Colorful List - Accent 12,PPS_Bullet,Colorful List - Accent 11,list paragraph,h&amp;p list paragraph"/>
    <w:basedOn w:val="Parasts"/>
    <w:link w:val="SarakstarindkopaRakstz"/>
    <w:uiPriority w:val="34"/>
    <w:qFormat/>
    <w:rsid w:val="00333CF6"/>
    <w:pPr>
      <w:spacing w:after="0" w:line="240" w:lineRule="auto"/>
      <w:ind w:left="720"/>
    </w:pPr>
    <w:rPr>
      <w:rFonts w:ascii="Times New Roman" w:eastAsia="Times New Roman" w:hAnsi="Times New Roman" w:cs="Times New Roman"/>
      <w:sz w:val="24"/>
    </w:rPr>
  </w:style>
  <w:style w:type="paragraph" w:styleId="Balonteksts">
    <w:name w:val="Balloon Text"/>
    <w:basedOn w:val="Parasts"/>
    <w:link w:val="BalontekstsRakstz"/>
    <w:uiPriority w:val="99"/>
    <w:rsid w:val="00333CF6"/>
    <w:pPr>
      <w:spacing w:after="0" w:line="240" w:lineRule="auto"/>
    </w:pPr>
    <w:rPr>
      <w:rFonts w:ascii="Tahoma" w:eastAsia="Times New Roman" w:hAnsi="Tahoma" w:cs="Times New Roman"/>
      <w:sz w:val="16"/>
      <w:szCs w:val="16"/>
    </w:rPr>
  </w:style>
  <w:style w:type="character" w:customStyle="1" w:styleId="BalontekstsRakstz">
    <w:name w:val="Balonteksts Rakstz."/>
    <w:basedOn w:val="Noklusjumarindkopasfonts"/>
    <w:link w:val="Balonteksts"/>
    <w:uiPriority w:val="99"/>
    <w:rsid w:val="00333CF6"/>
    <w:rPr>
      <w:rFonts w:ascii="Tahoma" w:eastAsia="Times New Roman" w:hAnsi="Tahoma" w:cs="Times New Roman"/>
      <w:sz w:val="16"/>
      <w:szCs w:val="16"/>
    </w:rPr>
  </w:style>
  <w:style w:type="paragraph" w:styleId="Pamatteksts2">
    <w:name w:val="Body Text 2"/>
    <w:basedOn w:val="Parasts"/>
    <w:link w:val="Pamatteksts2Rakstz"/>
    <w:rsid w:val="00333CF6"/>
    <w:pPr>
      <w:spacing w:after="120" w:line="480" w:lineRule="auto"/>
    </w:pPr>
    <w:rPr>
      <w:rFonts w:ascii="Times New Roman" w:eastAsia="Times New Roman" w:hAnsi="Times New Roman" w:cs="Times New Roman"/>
      <w:sz w:val="24"/>
      <w:szCs w:val="24"/>
      <w:lang w:val="ru-RU" w:eastAsia="ru-RU"/>
    </w:rPr>
  </w:style>
  <w:style w:type="character" w:customStyle="1" w:styleId="Pamatteksts2Rakstz">
    <w:name w:val="Pamatteksts 2 Rakstz."/>
    <w:basedOn w:val="Noklusjumarindkopasfonts"/>
    <w:link w:val="Pamatteksts2"/>
    <w:rsid w:val="00333CF6"/>
    <w:rPr>
      <w:rFonts w:ascii="Times New Roman" w:eastAsia="Times New Roman" w:hAnsi="Times New Roman" w:cs="Times New Roman"/>
      <w:sz w:val="24"/>
      <w:szCs w:val="24"/>
      <w:lang w:val="ru-RU" w:eastAsia="ru-RU"/>
    </w:rPr>
  </w:style>
  <w:style w:type="paragraph" w:styleId="Pamattekstaatkpe3">
    <w:name w:val="Body Text Indent 3"/>
    <w:basedOn w:val="Parasts"/>
    <w:link w:val="Pamattekstaatkpe3Rakstz"/>
    <w:rsid w:val="00333CF6"/>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333CF6"/>
    <w:rPr>
      <w:rFonts w:ascii="Times New Roman" w:eastAsia="Times New Roman" w:hAnsi="Times New Roman" w:cs="Times New Roman"/>
      <w:sz w:val="16"/>
      <w:szCs w:val="16"/>
    </w:rPr>
  </w:style>
  <w:style w:type="character" w:customStyle="1" w:styleId="FontStyle20">
    <w:name w:val="Font Style20"/>
    <w:rsid w:val="00333CF6"/>
    <w:rPr>
      <w:rFonts w:ascii="Times New Roman" w:hAnsi="Times New Roman" w:cs="Times New Roman"/>
      <w:sz w:val="20"/>
      <w:szCs w:val="20"/>
    </w:rPr>
  </w:style>
  <w:style w:type="character" w:customStyle="1" w:styleId="FontStyle42">
    <w:name w:val="Font Style42"/>
    <w:rsid w:val="00333CF6"/>
    <w:rPr>
      <w:rFonts w:ascii="Times New Roman" w:hAnsi="Times New Roman" w:cs="Times New Roman"/>
      <w:sz w:val="20"/>
      <w:szCs w:val="20"/>
    </w:rPr>
  </w:style>
  <w:style w:type="table" w:styleId="Reatabula">
    <w:name w:val="Table Grid"/>
    <w:basedOn w:val="Parastatabula"/>
    <w:uiPriority w:val="39"/>
    <w:rsid w:val="00333C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abloks">
    <w:name w:val="Block Text"/>
    <w:basedOn w:val="Parasts"/>
    <w:rsid w:val="00333CF6"/>
    <w:pPr>
      <w:overflowPunct w:val="0"/>
      <w:autoSpaceDE w:val="0"/>
      <w:autoSpaceDN w:val="0"/>
      <w:adjustRightInd w:val="0"/>
      <w:spacing w:after="0" w:line="240" w:lineRule="auto"/>
      <w:ind w:left="-284" w:right="-380" w:firstLine="568"/>
      <w:jc w:val="both"/>
    </w:pPr>
    <w:rPr>
      <w:rFonts w:ascii="Times New Roman" w:eastAsia="Times New Roman" w:hAnsi="Times New Roman" w:cs="Times New Roman"/>
      <w:sz w:val="24"/>
      <w:szCs w:val="20"/>
    </w:rPr>
  </w:style>
  <w:style w:type="paragraph" w:customStyle="1" w:styleId="Atsauce">
    <w:name w:val="Atsauce"/>
    <w:basedOn w:val="Vresteksts"/>
    <w:rsid w:val="00333CF6"/>
    <w:rPr>
      <w:rFonts w:ascii="Arial" w:hAnsi="Arial" w:cs="Arial"/>
      <w:sz w:val="16"/>
      <w:szCs w:val="16"/>
      <w:lang w:val="lv-LV"/>
    </w:rPr>
  </w:style>
  <w:style w:type="character" w:customStyle="1" w:styleId="apple-converted-space">
    <w:name w:val="apple-converted-space"/>
    <w:rsid w:val="00333CF6"/>
  </w:style>
  <w:style w:type="paragraph" w:styleId="Pamatteksts3">
    <w:name w:val="Body Text 3"/>
    <w:basedOn w:val="Parasts"/>
    <w:link w:val="Pamatteksts3Rakstz"/>
    <w:rsid w:val="00333CF6"/>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333CF6"/>
    <w:rPr>
      <w:rFonts w:ascii="Times New Roman" w:eastAsia="Times New Roman" w:hAnsi="Times New Roman" w:cs="Times New Roman"/>
      <w:sz w:val="16"/>
      <w:szCs w:val="16"/>
    </w:rPr>
  </w:style>
  <w:style w:type="paragraph" w:customStyle="1" w:styleId="Numeracija">
    <w:name w:val="Numeracija"/>
    <w:basedOn w:val="Parasts"/>
    <w:rsid w:val="00333CF6"/>
    <w:pPr>
      <w:spacing w:after="0" w:line="240" w:lineRule="auto"/>
      <w:ind w:left="360" w:hanging="360"/>
      <w:jc w:val="both"/>
    </w:pPr>
    <w:rPr>
      <w:rFonts w:ascii="Times New Roman" w:eastAsia="Times New Roman" w:hAnsi="Times New Roman" w:cs="Times New Roman"/>
      <w:sz w:val="26"/>
      <w:szCs w:val="24"/>
      <w:lang w:val="en-US"/>
    </w:rPr>
  </w:style>
  <w:style w:type="paragraph" w:customStyle="1" w:styleId="Rindkopa">
    <w:name w:val="Rindkopa"/>
    <w:basedOn w:val="Parasts"/>
    <w:next w:val="Parasts"/>
    <w:rsid w:val="00333CF6"/>
    <w:pPr>
      <w:spacing w:after="0" w:line="240" w:lineRule="auto"/>
      <w:ind w:left="851"/>
      <w:jc w:val="both"/>
    </w:pPr>
    <w:rPr>
      <w:rFonts w:ascii="Arial" w:eastAsia="Times New Roman" w:hAnsi="Arial" w:cs="Times New Roman"/>
      <w:sz w:val="20"/>
      <w:szCs w:val="24"/>
      <w:lang w:val="en-US"/>
    </w:rPr>
  </w:style>
  <w:style w:type="paragraph" w:styleId="Pamattekstaatkpe2">
    <w:name w:val="Body Text Indent 2"/>
    <w:basedOn w:val="Parasts"/>
    <w:link w:val="Pamattekstaatkpe2Rakstz"/>
    <w:rsid w:val="00333CF6"/>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333CF6"/>
    <w:rPr>
      <w:rFonts w:ascii="Times New Roman" w:eastAsia="Times New Roman" w:hAnsi="Times New Roman" w:cs="Times New Roman"/>
      <w:sz w:val="24"/>
      <w:szCs w:val="24"/>
    </w:rPr>
  </w:style>
  <w:style w:type="character" w:styleId="Izclums">
    <w:name w:val="Emphasis"/>
    <w:qFormat/>
    <w:rsid w:val="00333CF6"/>
    <w:rPr>
      <w:i/>
      <w:iCs/>
    </w:rPr>
  </w:style>
  <w:style w:type="paragraph" w:styleId="Saraksts">
    <w:name w:val="List"/>
    <w:basedOn w:val="Pamatteksts"/>
    <w:rsid w:val="00333CF6"/>
    <w:pPr>
      <w:widowControl w:val="0"/>
      <w:suppressAutoHyphens/>
      <w:spacing w:after="120"/>
      <w:jc w:val="left"/>
    </w:pPr>
    <w:rPr>
      <w:rFonts w:eastAsia="Lucida Sans Unicode" w:cs="Tahoma"/>
      <w:b w:val="0"/>
      <w:bCs w:val="0"/>
      <w:szCs w:val="20"/>
    </w:rPr>
  </w:style>
  <w:style w:type="paragraph" w:customStyle="1" w:styleId="naisf">
    <w:name w:val="naisf"/>
    <w:basedOn w:val="Parasts"/>
    <w:rsid w:val="00333CF6"/>
    <w:pPr>
      <w:widowControl w:val="0"/>
      <w:suppressAutoHyphens/>
      <w:spacing w:before="280" w:after="280" w:line="240" w:lineRule="auto"/>
      <w:jc w:val="both"/>
    </w:pPr>
    <w:rPr>
      <w:rFonts w:ascii="Times New Roman" w:eastAsia="Lucida Sans Unicode" w:hAnsi="Times New Roman" w:cs="Tahoma"/>
      <w:sz w:val="24"/>
      <w:szCs w:val="20"/>
    </w:rPr>
  </w:style>
  <w:style w:type="paragraph" w:customStyle="1" w:styleId="WW-TableContents11111">
    <w:name w:val="WW-Table Contents11111"/>
    <w:basedOn w:val="Pamatteksts"/>
    <w:rsid w:val="00333CF6"/>
    <w:pPr>
      <w:suppressLineNumbers/>
      <w:suppressAutoHyphens/>
      <w:spacing w:after="120"/>
      <w:jc w:val="left"/>
    </w:pPr>
    <w:rPr>
      <w:b w:val="0"/>
      <w:bCs w:val="0"/>
      <w:lang w:val="en-GB"/>
    </w:rPr>
  </w:style>
  <w:style w:type="paragraph" w:customStyle="1" w:styleId="Standard">
    <w:name w:val="Standard"/>
    <w:rsid w:val="00333CF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4">
    <w:name w:val="c4"/>
    <w:rsid w:val="00333CF6"/>
  </w:style>
  <w:style w:type="character" w:styleId="Izmantotahipersaite">
    <w:name w:val="FollowedHyperlink"/>
    <w:uiPriority w:val="99"/>
    <w:unhideWhenUsed/>
    <w:rsid w:val="00333CF6"/>
    <w:rPr>
      <w:color w:val="800080"/>
      <w:u w:val="single"/>
    </w:rPr>
  </w:style>
  <w:style w:type="paragraph" w:customStyle="1" w:styleId="1Lgumam">
    <w:name w:val="1. Līgumam"/>
    <w:basedOn w:val="Parasts"/>
    <w:link w:val="1LgumamChar"/>
    <w:qFormat/>
    <w:rsid w:val="00333CF6"/>
    <w:pPr>
      <w:numPr>
        <w:numId w:val="4"/>
      </w:numPr>
      <w:spacing w:before="120" w:after="0" w:line="240" w:lineRule="auto"/>
      <w:jc w:val="center"/>
    </w:pPr>
    <w:rPr>
      <w:rFonts w:ascii="Times New Roman" w:eastAsia="Calibri" w:hAnsi="Times New Roman" w:cs="Times New Roman"/>
      <w:b/>
      <w:sz w:val="24"/>
      <w:szCs w:val="24"/>
    </w:rPr>
  </w:style>
  <w:style w:type="character" w:customStyle="1" w:styleId="1LgumamChar">
    <w:name w:val="1. Līgumam Char"/>
    <w:link w:val="1Lgumam"/>
    <w:rsid w:val="00333CF6"/>
    <w:rPr>
      <w:rFonts w:ascii="Times New Roman" w:eastAsia="Calibri" w:hAnsi="Times New Roman" w:cs="Times New Roman"/>
      <w:b/>
      <w:sz w:val="24"/>
      <w:szCs w:val="24"/>
    </w:rPr>
  </w:style>
  <w:style w:type="paragraph" w:customStyle="1" w:styleId="11Lgumam">
    <w:name w:val="1.1. Līgumam"/>
    <w:basedOn w:val="Parasts"/>
    <w:link w:val="11LgumamChar"/>
    <w:qFormat/>
    <w:rsid w:val="00333CF6"/>
    <w:pPr>
      <w:numPr>
        <w:ilvl w:val="1"/>
        <w:numId w:val="4"/>
      </w:numPr>
      <w:suppressAutoHyphens/>
      <w:autoSpaceDN w:val="0"/>
      <w:spacing w:after="60" w:line="240" w:lineRule="auto"/>
      <w:jc w:val="both"/>
      <w:textAlignment w:val="baseline"/>
    </w:pPr>
    <w:rPr>
      <w:rFonts w:ascii="Times New Roman" w:eastAsia="Calibri" w:hAnsi="Times New Roman" w:cs="Times New Roman"/>
      <w:sz w:val="24"/>
      <w:szCs w:val="24"/>
    </w:rPr>
  </w:style>
  <w:style w:type="character" w:customStyle="1" w:styleId="11LgumamChar">
    <w:name w:val="1.1. Līgumam Char"/>
    <w:link w:val="11Lgumam"/>
    <w:rsid w:val="00333CF6"/>
    <w:rPr>
      <w:rFonts w:ascii="Times New Roman" w:eastAsia="Calibri" w:hAnsi="Times New Roman" w:cs="Times New Roman"/>
      <w:sz w:val="24"/>
      <w:szCs w:val="24"/>
    </w:rPr>
  </w:style>
  <w:style w:type="paragraph" w:customStyle="1" w:styleId="111Lgumam">
    <w:name w:val="1.1.1. Līgumam"/>
    <w:basedOn w:val="Parasts"/>
    <w:link w:val="111LgumamChar"/>
    <w:qFormat/>
    <w:rsid w:val="00333CF6"/>
    <w:pPr>
      <w:numPr>
        <w:ilvl w:val="2"/>
        <w:numId w:val="4"/>
      </w:numPr>
      <w:spacing w:after="0" w:line="240" w:lineRule="auto"/>
      <w:jc w:val="both"/>
    </w:pPr>
    <w:rPr>
      <w:rFonts w:ascii="Times New Roman" w:eastAsia="Calibri" w:hAnsi="Times New Roman" w:cs="Times New Roman"/>
      <w:sz w:val="24"/>
      <w:szCs w:val="24"/>
    </w:rPr>
  </w:style>
  <w:style w:type="character" w:customStyle="1" w:styleId="111LgumamChar">
    <w:name w:val="1.1.1. Līgumam Char"/>
    <w:link w:val="111Lgumam"/>
    <w:rsid w:val="00333CF6"/>
    <w:rPr>
      <w:rFonts w:ascii="Times New Roman" w:eastAsia="Calibri" w:hAnsi="Times New Roman" w:cs="Times New Roman"/>
      <w:sz w:val="24"/>
      <w:szCs w:val="24"/>
    </w:rPr>
  </w:style>
  <w:style w:type="paragraph" w:customStyle="1" w:styleId="1111lgumam">
    <w:name w:val="1.1.1.1. līgumam"/>
    <w:basedOn w:val="Parasts"/>
    <w:qFormat/>
    <w:rsid w:val="00333CF6"/>
    <w:pPr>
      <w:numPr>
        <w:ilvl w:val="3"/>
        <w:numId w:val="4"/>
      </w:numPr>
      <w:spacing w:after="0" w:line="240" w:lineRule="auto"/>
      <w:jc w:val="both"/>
    </w:pPr>
    <w:rPr>
      <w:rFonts w:ascii="Times New Roman" w:eastAsia="Calibri" w:hAnsi="Times New Roman" w:cs="Times New Roman"/>
      <w:sz w:val="24"/>
      <w:szCs w:val="24"/>
    </w:rPr>
  </w:style>
  <w:style w:type="numbering" w:customStyle="1" w:styleId="WWOutlineListStyle511">
    <w:name w:val="WW_OutlineListStyle_511"/>
    <w:rsid w:val="00333CF6"/>
  </w:style>
  <w:style w:type="numbering" w:customStyle="1" w:styleId="WWOutlineListStyle4121">
    <w:name w:val="WW_OutlineListStyle_4121"/>
    <w:rsid w:val="00333CF6"/>
  </w:style>
  <w:style w:type="character" w:customStyle="1" w:styleId="Piemint1">
    <w:name w:val="Pieminēt1"/>
    <w:uiPriority w:val="99"/>
    <w:unhideWhenUsed/>
    <w:rsid w:val="00333CF6"/>
    <w:rPr>
      <w:color w:val="2B579A"/>
      <w:shd w:val="clear" w:color="auto" w:fill="E6E6E6"/>
    </w:rPr>
  </w:style>
  <w:style w:type="character" w:customStyle="1" w:styleId="FontStyle39">
    <w:name w:val="Font Style39"/>
    <w:rsid w:val="00333CF6"/>
    <w:rPr>
      <w:rFonts w:ascii="Times New Roman" w:hAnsi="Times New Roman" w:cs="Times New Roman"/>
      <w:sz w:val="20"/>
      <w:szCs w:val="20"/>
    </w:rPr>
  </w:style>
  <w:style w:type="paragraph" w:customStyle="1" w:styleId="Default">
    <w:name w:val="Default"/>
    <w:rsid w:val="00333CF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Neatrisintapieminana1">
    <w:name w:val="Neatrisināta pieminēšana1"/>
    <w:uiPriority w:val="99"/>
    <w:semiHidden/>
    <w:unhideWhenUsed/>
    <w:rsid w:val="00333CF6"/>
    <w:rPr>
      <w:color w:val="605E5C"/>
      <w:shd w:val="clear" w:color="auto" w:fill="E1DFDD"/>
    </w:rPr>
  </w:style>
  <w:style w:type="character" w:customStyle="1" w:styleId="SarakstarindkopaRakstz">
    <w:name w:val="Saraksta rindkopa Rakstz."/>
    <w:aliases w:val="Normal bullet 2 Rakstz.,Bullet list Rakstz.,Syle 1 Rakstz.,Saistīto dokumentu saraksts Rakstz.,Numurets Rakstz.,H&amp;P List Paragraph Rakstz.,2 Rakstz.,Strip Rakstz.,List Paragraph1 Rakstz.,Virsraksti Rakstz.,PPS_Bullet Rakstz."/>
    <w:link w:val="Sarakstarindkopa"/>
    <w:uiPriority w:val="34"/>
    <w:qFormat/>
    <w:rsid w:val="00333CF6"/>
    <w:rPr>
      <w:rFonts w:ascii="Times New Roman" w:eastAsia="Times New Roman" w:hAnsi="Times New Roman" w:cs="Times New Roman"/>
      <w:sz w:val="24"/>
    </w:rPr>
  </w:style>
  <w:style w:type="character" w:customStyle="1" w:styleId="ApakpunktsRakstz">
    <w:name w:val="Apakšpunkts Rakstz."/>
    <w:link w:val="Apakpunkts"/>
    <w:locked/>
    <w:rsid w:val="00333CF6"/>
    <w:rPr>
      <w:rFonts w:ascii="Arial" w:hAnsi="Arial" w:cs="Arial"/>
      <w:b/>
      <w:bCs/>
    </w:rPr>
  </w:style>
  <w:style w:type="paragraph" w:customStyle="1" w:styleId="Apakpunkts">
    <w:name w:val="Apakšpunkts"/>
    <w:basedOn w:val="Parasts"/>
    <w:link w:val="ApakpunktsRakstz"/>
    <w:rsid w:val="00333CF6"/>
    <w:pPr>
      <w:tabs>
        <w:tab w:val="num" w:pos="851"/>
      </w:tabs>
      <w:spacing w:after="0" w:line="240" w:lineRule="auto"/>
      <w:ind w:left="851" w:hanging="851"/>
    </w:pPr>
    <w:rPr>
      <w:rFonts w:ascii="Arial" w:hAnsi="Arial" w:cs="Arial"/>
      <w:b/>
      <w:bCs/>
    </w:rPr>
  </w:style>
  <w:style w:type="character" w:customStyle="1" w:styleId="Neatrisintapieminana2">
    <w:name w:val="Neatrisināta pieminēšana2"/>
    <w:uiPriority w:val="99"/>
    <w:unhideWhenUsed/>
    <w:rsid w:val="00333CF6"/>
    <w:rPr>
      <w:color w:val="605E5C"/>
      <w:shd w:val="clear" w:color="auto" w:fill="E1DFDD"/>
    </w:rPr>
  </w:style>
  <w:style w:type="character" w:customStyle="1" w:styleId="Mention1">
    <w:name w:val="Mention1"/>
    <w:uiPriority w:val="99"/>
    <w:unhideWhenUsed/>
    <w:rsid w:val="00333CF6"/>
    <w:rPr>
      <w:color w:val="2B579A"/>
      <w:shd w:val="clear" w:color="auto" w:fill="E6E6E6"/>
    </w:rPr>
  </w:style>
  <w:style w:type="character" w:customStyle="1" w:styleId="FootnoteCharacters">
    <w:name w:val="Footnote Characters"/>
    <w:rsid w:val="00333CF6"/>
    <w:rPr>
      <w:vertAlign w:val="superscript"/>
    </w:rPr>
  </w:style>
  <w:style w:type="character" w:customStyle="1" w:styleId="WW8Num1z0">
    <w:name w:val="WW8Num1z0"/>
    <w:rsid w:val="00333CF6"/>
  </w:style>
  <w:style w:type="character" w:customStyle="1" w:styleId="WW8Num1z1">
    <w:name w:val="WW8Num1z1"/>
    <w:rsid w:val="00333CF6"/>
  </w:style>
  <w:style w:type="character" w:customStyle="1" w:styleId="WW8Num1z2">
    <w:name w:val="WW8Num1z2"/>
    <w:rsid w:val="00333CF6"/>
  </w:style>
  <w:style w:type="character" w:customStyle="1" w:styleId="WW8Num1z3">
    <w:name w:val="WW8Num1z3"/>
    <w:rsid w:val="00333CF6"/>
  </w:style>
  <w:style w:type="character" w:customStyle="1" w:styleId="WW8Num1z4">
    <w:name w:val="WW8Num1z4"/>
    <w:rsid w:val="00333CF6"/>
  </w:style>
  <w:style w:type="character" w:customStyle="1" w:styleId="WW8Num1z5">
    <w:name w:val="WW8Num1z5"/>
    <w:rsid w:val="00333CF6"/>
  </w:style>
  <w:style w:type="character" w:customStyle="1" w:styleId="WW8Num1z6">
    <w:name w:val="WW8Num1z6"/>
    <w:rsid w:val="00333CF6"/>
  </w:style>
  <w:style w:type="character" w:customStyle="1" w:styleId="WW8Num1z7">
    <w:name w:val="WW8Num1z7"/>
    <w:rsid w:val="00333CF6"/>
  </w:style>
  <w:style w:type="character" w:customStyle="1" w:styleId="WW8Num1z8">
    <w:name w:val="WW8Num1z8"/>
    <w:rsid w:val="00333CF6"/>
  </w:style>
  <w:style w:type="character" w:customStyle="1" w:styleId="WW8Num2z0">
    <w:name w:val="WW8Num2z0"/>
    <w:rsid w:val="00333CF6"/>
    <w:rPr>
      <w:rFonts w:hint="default"/>
      <w:sz w:val="22"/>
      <w:szCs w:val="22"/>
    </w:rPr>
  </w:style>
  <w:style w:type="character" w:customStyle="1" w:styleId="WW8Num3z0">
    <w:name w:val="WW8Num3z0"/>
    <w:rsid w:val="00333CF6"/>
    <w:rPr>
      <w:rFonts w:hint="default"/>
    </w:rPr>
  </w:style>
  <w:style w:type="character" w:customStyle="1" w:styleId="WW8Num4z0">
    <w:name w:val="WW8Num4z0"/>
    <w:rsid w:val="00333CF6"/>
    <w:rPr>
      <w:b/>
      <w:caps/>
      <w:sz w:val="22"/>
      <w:szCs w:val="22"/>
      <w:lang w:eastAsia="ar-SA"/>
    </w:rPr>
  </w:style>
  <w:style w:type="character" w:customStyle="1" w:styleId="WW8Num4z1">
    <w:name w:val="WW8Num4z1"/>
    <w:rsid w:val="00333CF6"/>
    <w:rPr>
      <w:bCs/>
      <w:sz w:val="22"/>
      <w:szCs w:val="22"/>
      <w:lang w:eastAsia="ar-SA"/>
    </w:rPr>
  </w:style>
  <w:style w:type="character" w:customStyle="1" w:styleId="WW8Num4z2">
    <w:name w:val="WW8Num4z2"/>
    <w:rsid w:val="00333CF6"/>
  </w:style>
  <w:style w:type="character" w:customStyle="1" w:styleId="WW8Num4z3">
    <w:name w:val="WW8Num4z3"/>
    <w:rsid w:val="00333CF6"/>
  </w:style>
  <w:style w:type="character" w:customStyle="1" w:styleId="WW8Num4z4">
    <w:name w:val="WW8Num4z4"/>
    <w:rsid w:val="00333CF6"/>
  </w:style>
  <w:style w:type="character" w:customStyle="1" w:styleId="WW8Num4z5">
    <w:name w:val="WW8Num4z5"/>
    <w:rsid w:val="00333CF6"/>
  </w:style>
  <w:style w:type="character" w:customStyle="1" w:styleId="WW8Num4z6">
    <w:name w:val="WW8Num4z6"/>
    <w:rsid w:val="00333CF6"/>
  </w:style>
  <w:style w:type="character" w:customStyle="1" w:styleId="WW8Num4z7">
    <w:name w:val="WW8Num4z7"/>
    <w:rsid w:val="00333CF6"/>
  </w:style>
  <w:style w:type="character" w:customStyle="1" w:styleId="WW8Num4z8">
    <w:name w:val="WW8Num4z8"/>
    <w:rsid w:val="00333CF6"/>
  </w:style>
  <w:style w:type="character" w:customStyle="1" w:styleId="WW8Num5z0">
    <w:name w:val="WW8Num5z0"/>
    <w:rsid w:val="00333CF6"/>
    <w:rPr>
      <w:rFonts w:ascii="Times New Roman" w:eastAsia="Times New Roman" w:hAnsi="Times New Roman" w:cs="Times New Roman"/>
      <w:i w:val="0"/>
      <w:sz w:val="22"/>
      <w:szCs w:val="22"/>
    </w:rPr>
  </w:style>
  <w:style w:type="character" w:customStyle="1" w:styleId="WW8Num5z1">
    <w:name w:val="WW8Num5z1"/>
    <w:rsid w:val="00333CF6"/>
    <w:rPr>
      <w:rFonts w:ascii="Arial" w:hAnsi="Arial" w:cs="Arial"/>
    </w:rPr>
  </w:style>
  <w:style w:type="character" w:customStyle="1" w:styleId="WW8Num6z0">
    <w:name w:val="WW8Num6z0"/>
    <w:rsid w:val="00333CF6"/>
  </w:style>
  <w:style w:type="character" w:customStyle="1" w:styleId="WW8Num6z1">
    <w:name w:val="WW8Num6z1"/>
    <w:rsid w:val="00333CF6"/>
    <w:rPr>
      <w:rFonts w:hint="default"/>
      <w:bCs/>
      <w:color w:val="000000"/>
      <w:sz w:val="22"/>
      <w:szCs w:val="22"/>
    </w:rPr>
  </w:style>
  <w:style w:type="character" w:customStyle="1" w:styleId="WW8Num6z3">
    <w:name w:val="WW8Num6z3"/>
    <w:rsid w:val="00333CF6"/>
    <w:rPr>
      <w:rFonts w:hint="default"/>
      <w:sz w:val="22"/>
      <w:szCs w:val="22"/>
    </w:rPr>
  </w:style>
  <w:style w:type="character" w:customStyle="1" w:styleId="WW8Num7z0">
    <w:name w:val="WW8Num7z0"/>
    <w:rsid w:val="00333CF6"/>
    <w:rPr>
      <w:rFonts w:hint="default"/>
      <w:color w:val="000000"/>
      <w:lang w:eastAsia="ar-SA"/>
    </w:rPr>
  </w:style>
  <w:style w:type="character" w:customStyle="1" w:styleId="WW8Num8z0">
    <w:name w:val="WW8Num8z0"/>
    <w:rsid w:val="00333CF6"/>
    <w:rPr>
      <w:rFonts w:hint="default"/>
      <w:b/>
    </w:rPr>
  </w:style>
  <w:style w:type="character" w:customStyle="1" w:styleId="WW8Num8z1">
    <w:name w:val="WW8Num8z1"/>
    <w:rsid w:val="00333CF6"/>
    <w:rPr>
      <w:rFonts w:ascii="Times New Roman" w:hAnsi="Times New Roman" w:cs="Times New Roman" w:hint="default"/>
      <w:b w:val="0"/>
      <w:bCs/>
      <w:color w:val="000000"/>
      <w:sz w:val="22"/>
      <w:szCs w:val="22"/>
      <w:lang w:val="lv-LV" w:eastAsia="ar-SA"/>
    </w:rPr>
  </w:style>
  <w:style w:type="character" w:customStyle="1" w:styleId="WW8Num9z0">
    <w:name w:val="WW8Num9z0"/>
    <w:rsid w:val="00333CF6"/>
    <w:rPr>
      <w:rFonts w:ascii="Palatino Linotype" w:hAnsi="Palatino Linotype" w:cs="Times New Roman" w:hint="default"/>
      <w:sz w:val="22"/>
      <w:szCs w:val="22"/>
    </w:rPr>
  </w:style>
  <w:style w:type="character" w:customStyle="1" w:styleId="WW8Num10z0">
    <w:name w:val="WW8Num10z0"/>
    <w:rsid w:val="00333CF6"/>
    <w:rPr>
      <w:rFonts w:hint="default"/>
      <w:sz w:val="22"/>
      <w:szCs w:val="22"/>
    </w:rPr>
  </w:style>
  <w:style w:type="character" w:customStyle="1" w:styleId="WW8Num11z0">
    <w:name w:val="WW8Num11z0"/>
    <w:rsid w:val="00333CF6"/>
    <w:rPr>
      <w:rFonts w:hint="default"/>
      <w:sz w:val="22"/>
      <w:szCs w:val="22"/>
    </w:rPr>
  </w:style>
  <w:style w:type="character" w:customStyle="1" w:styleId="WW8Num12z0">
    <w:name w:val="WW8Num12z0"/>
    <w:rsid w:val="00333CF6"/>
    <w:rPr>
      <w:b/>
      <w:sz w:val="24"/>
      <w:szCs w:val="24"/>
    </w:rPr>
  </w:style>
  <w:style w:type="character" w:customStyle="1" w:styleId="WW8Num12z1">
    <w:name w:val="WW8Num12z1"/>
    <w:rsid w:val="00333CF6"/>
  </w:style>
  <w:style w:type="character" w:customStyle="1" w:styleId="WW8Num12z2">
    <w:name w:val="WW8Num12z2"/>
    <w:rsid w:val="00333CF6"/>
  </w:style>
  <w:style w:type="character" w:customStyle="1" w:styleId="WW8Num12z3">
    <w:name w:val="WW8Num12z3"/>
    <w:rsid w:val="00333CF6"/>
  </w:style>
  <w:style w:type="character" w:customStyle="1" w:styleId="WW8Num12z4">
    <w:name w:val="WW8Num12z4"/>
    <w:rsid w:val="00333CF6"/>
  </w:style>
  <w:style w:type="character" w:customStyle="1" w:styleId="WW8Num12z5">
    <w:name w:val="WW8Num12z5"/>
    <w:rsid w:val="00333CF6"/>
  </w:style>
  <w:style w:type="character" w:customStyle="1" w:styleId="WW8Num12z6">
    <w:name w:val="WW8Num12z6"/>
    <w:rsid w:val="00333CF6"/>
  </w:style>
  <w:style w:type="character" w:customStyle="1" w:styleId="WW8Num12z7">
    <w:name w:val="WW8Num12z7"/>
    <w:rsid w:val="00333CF6"/>
  </w:style>
  <w:style w:type="character" w:customStyle="1" w:styleId="WW8Num12z8">
    <w:name w:val="WW8Num12z8"/>
    <w:rsid w:val="00333CF6"/>
  </w:style>
  <w:style w:type="character" w:customStyle="1" w:styleId="WW8Num13z0">
    <w:name w:val="WW8Num13z0"/>
    <w:rsid w:val="00333CF6"/>
    <w:rPr>
      <w:rFonts w:ascii="Times New Roman" w:hAnsi="Times New Roman" w:cs="Times New Roman"/>
      <w:b w:val="0"/>
      <w:bCs w:val="0"/>
      <w:i w:val="0"/>
      <w:iCs w:val="0"/>
      <w:caps w:val="0"/>
      <w:smallCaps w:val="0"/>
      <w:strike w:val="0"/>
      <w:dstrike w:val="0"/>
      <w:outline w:val="0"/>
      <w:shadow w:val="0"/>
      <w:vanish w:val="0"/>
      <w:color w:val="000000"/>
      <w:spacing w:val="0"/>
      <w:kern w:val="0"/>
      <w:position w:val="0"/>
      <w:sz w:val="24"/>
      <w:u w:val="none"/>
      <w:vertAlign w:val="baseline"/>
      <w:em w:val="none"/>
    </w:rPr>
  </w:style>
  <w:style w:type="character" w:customStyle="1" w:styleId="WW8Num13z1">
    <w:name w:val="WW8Num13z1"/>
    <w:rsid w:val="00333CF6"/>
  </w:style>
  <w:style w:type="character" w:customStyle="1" w:styleId="WW8Num13z2">
    <w:name w:val="WW8Num13z2"/>
    <w:rsid w:val="00333CF6"/>
  </w:style>
  <w:style w:type="character" w:customStyle="1" w:styleId="WW8Num13z3">
    <w:name w:val="WW8Num13z3"/>
    <w:rsid w:val="00333CF6"/>
  </w:style>
  <w:style w:type="character" w:customStyle="1" w:styleId="WW8Num13z4">
    <w:name w:val="WW8Num13z4"/>
    <w:rsid w:val="00333CF6"/>
  </w:style>
  <w:style w:type="character" w:customStyle="1" w:styleId="WW8Num13z5">
    <w:name w:val="WW8Num13z5"/>
    <w:rsid w:val="00333CF6"/>
  </w:style>
  <w:style w:type="character" w:customStyle="1" w:styleId="WW8Num13z6">
    <w:name w:val="WW8Num13z6"/>
    <w:rsid w:val="00333CF6"/>
  </w:style>
  <w:style w:type="character" w:customStyle="1" w:styleId="WW8Num13z7">
    <w:name w:val="WW8Num13z7"/>
    <w:rsid w:val="00333CF6"/>
  </w:style>
  <w:style w:type="character" w:customStyle="1" w:styleId="WW8Num13z8">
    <w:name w:val="WW8Num13z8"/>
    <w:rsid w:val="00333CF6"/>
  </w:style>
  <w:style w:type="character" w:customStyle="1" w:styleId="WW8Num3z1">
    <w:name w:val="WW8Num3z1"/>
    <w:rsid w:val="00333CF6"/>
  </w:style>
  <w:style w:type="character" w:customStyle="1" w:styleId="WW8Num3z2">
    <w:name w:val="WW8Num3z2"/>
    <w:rsid w:val="00333CF6"/>
  </w:style>
  <w:style w:type="character" w:customStyle="1" w:styleId="WW8Num3z3">
    <w:name w:val="WW8Num3z3"/>
    <w:rsid w:val="00333CF6"/>
  </w:style>
  <w:style w:type="character" w:customStyle="1" w:styleId="WW8Num3z4">
    <w:name w:val="WW8Num3z4"/>
    <w:rsid w:val="00333CF6"/>
  </w:style>
  <w:style w:type="character" w:customStyle="1" w:styleId="WW8Num3z5">
    <w:name w:val="WW8Num3z5"/>
    <w:rsid w:val="00333CF6"/>
  </w:style>
  <w:style w:type="character" w:customStyle="1" w:styleId="WW8Num3z6">
    <w:name w:val="WW8Num3z6"/>
    <w:rsid w:val="00333CF6"/>
  </w:style>
  <w:style w:type="character" w:customStyle="1" w:styleId="WW8Num3z7">
    <w:name w:val="WW8Num3z7"/>
    <w:rsid w:val="00333CF6"/>
  </w:style>
  <w:style w:type="character" w:customStyle="1" w:styleId="WW8Num3z8">
    <w:name w:val="WW8Num3z8"/>
    <w:rsid w:val="00333CF6"/>
  </w:style>
  <w:style w:type="character" w:customStyle="1" w:styleId="WW8Num5z2">
    <w:name w:val="WW8Num5z2"/>
    <w:rsid w:val="00333CF6"/>
  </w:style>
  <w:style w:type="character" w:customStyle="1" w:styleId="WW8Num5z3">
    <w:name w:val="WW8Num5z3"/>
    <w:rsid w:val="00333CF6"/>
  </w:style>
  <w:style w:type="character" w:customStyle="1" w:styleId="WW8Num5z4">
    <w:name w:val="WW8Num5z4"/>
    <w:rsid w:val="00333CF6"/>
  </w:style>
  <w:style w:type="character" w:customStyle="1" w:styleId="WW8Num5z5">
    <w:name w:val="WW8Num5z5"/>
    <w:rsid w:val="00333CF6"/>
  </w:style>
  <w:style w:type="character" w:customStyle="1" w:styleId="WW8Num5z6">
    <w:name w:val="WW8Num5z6"/>
    <w:rsid w:val="00333CF6"/>
  </w:style>
  <w:style w:type="character" w:customStyle="1" w:styleId="WW8Num5z7">
    <w:name w:val="WW8Num5z7"/>
    <w:rsid w:val="00333CF6"/>
  </w:style>
  <w:style w:type="character" w:customStyle="1" w:styleId="WW8Num5z8">
    <w:name w:val="WW8Num5z8"/>
    <w:rsid w:val="00333CF6"/>
  </w:style>
  <w:style w:type="character" w:customStyle="1" w:styleId="WW8Num6z2">
    <w:name w:val="WW8Num6z2"/>
    <w:rsid w:val="00333CF6"/>
  </w:style>
  <w:style w:type="character" w:customStyle="1" w:styleId="WW8Num6z4">
    <w:name w:val="WW8Num6z4"/>
    <w:rsid w:val="00333CF6"/>
  </w:style>
  <w:style w:type="character" w:customStyle="1" w:styleId="WW8Num6z5">
    <w:name w:val="WW8Num6z5"/>
    <w:rsid w:val="00333CF6"/>
  </w:style>
  <w:style w:type="character" w:customStyle="1" w:styleId="WW8Num6z6">
    <w:name w:val="WW8Num6z6"/>
    <w:rsid w:val="00333CF6"/>
  </w:style>
  <w:style w:type="character" w:customStyle="1" w:styleId="WW8Num6z7">
    <w:name w:val="WW8Num6z7"/>
    <w:rsid w:val="00333CF6"/>
  </w:style>
  <w:style w:type="character" w:customStyle="1" w:styleId="WW8Num6z8">
    <w:name w:val="WW8Num6z8"/>
    <w:rsid w:val="00333CF6"/>
  </w:style>
  <w:style w:type="character" w:customStyle="1" w:styleId="WW8Num7z1">
    <w:name w:val="WW8Num7z1"/>
    <w:rsid w:val="00333CF6"/>
  </w:style>
  <w:style w:type="character" w:customStyle="1" w:styleId="WW8Num7z2">
    <w:name w:val="WW8Num7z2"/>
    <w:rsid w:val="00333CF6"/>
  </w:style>
  <w:style w:type="character" w:customStyle="1" w:styleId="WW8Num7z3">
    <w:name w:val="WW8Num7z3"/>
    <w:rsid w:val="00333CF6"/>
  </w:style>
  <w:style w:type="character" w:customStyle="1" w:styleId="WW8Num7z4">
    <w:name w:val="WW8Num7z4"/>
    <w:rsid w:val="00333CF6"/>
  </w:style>
  <w:style w:type="character" w:customStyle="1" w:styleId="WW8Num7z5">
    <w:name w:val="WW8Num7z5"/>
    <w:rsid w:val="00333CF6"/>
  </w:style>
  <w:style w:type="character" w:customStyle="1" w:styleId="WW8Num7z6">
    <w:name w:val="WW8Num7z6"/>
    <w:rsid w:val="00333CF6"/>
  </w:style>
  <w:style w:type="character" w:customStyle="1" w:styleId="WW8Num7z7">
    <w:name w:val="WW8Num7z7"/>
    <w:rsid w:val="00333CF6"/>
  </w:style>
  <w:style w:type="character" w:customStyle="1" w:styleId="WW8Num7z8">
    <w:name w:val="WW8Num7z8"/>
    <w:rsid w:val="00333CF6"/>
  </w:style>
  <w:style w:type="character" w:customStyle="1" w:styleId="WW8Num8z2">
    <w:name w:val="WW8Num8z2"/>
    <w:rsid w:val="00333CF6"/>
  </w:style>
  <w:style w:type="character" w:customStyle="1" w:styleId="WW8Num8z3">
    <w:name w:val="WW8Num8z3"/>
    <w:rsid w:val="00333CF6"/>
  </w:style>
  <w:style w:type="character" w:customStyle="1" w:styleId="WW8Num8z4">
    <w:name w:val="WW8Num8z4"/>
    <w:rsid w:val="00333CF6"/>
  </w:style>
  <w:style w:type="character" w:customStyle="1" w:styleId="WW8Num8z5">
    <w:name w:val="WW8Num8z5"/>
    <w:rsid w:val="00333CF6"/>
  </w:style>
  <w:style w:type="character" w:customStyle="1" w:styleId="WW8Num8z6">
    <w:name w:val="WW8Num8z6"/>
    <w:rsid w:val="00333CF6"/>
  </w:style>
  <w:style w:type="character" w:customStyle="1" w:styleId="WW8Num8z7">
    <w:name w:val="WW8Num8z7"/>
    <w:rsid w:val="00333CF6"/>
  </w:style>
  <w:style w:type="character" w:customStyle="1" w:styleId="WW8Num8z8">
    <w:name w:val="WW8Num8z8"/>
    <w:rsid w:val="00333CF6"/>
  </w:style>
  <w:style w:type="character" w:customStyle="1" w:styleId="WW8Num9z1">
    <w:name w:val="WW8Num9z1"/>
    <w:rsid w:val="00333CF6"/>
  </w:style>
  <w:style w:type="character" w:customStyle="1" w:styleId="WW8Num9z2">
    <w:name w:val="WW8Num9z2"/>
    <w:rsid w:val="00333CF6"/>
  </w:style>
  <w:style w:type="character" w:customStyle="1" w:styleId="WW8Num9z3">
    <w:name w:val="WW8Num9z3"/>
    <w:rsid w:val="00333CF6"/>
  </w:style>
  <w:style w:type="character" w:customStyle="1" w:styleId="WW8Num9z4">
    <w:name w:val="WW8Num9z4"/>
    <w:rsid w:val="00333CF6"/>
  </w:style>
  <w:style w:type="character" w:customStyle="1" w:styleId="WW8Num9z5">
    <w:name w:val="WW8Num9z5"/>
    <w:rsid w:val="00333CF6"/>
  </w:style>
  <w:style w:type="character" w:customStyle="1" w:styleId="WW8Num9z6">
    <w:name w:val="WW8Num9z6"/>
    <w:rsid w:val="00333CF6"/>
  </w:style>
  <w:style w:type="character" w:customStyle="1" w:styleId="WW8Num9z7">
    <w:name w:val="WW8Num9z7"/>
    <w:rsid w:val="00333CF6"/>
  </w:style>
  <w:style w:type="character" w:customStyle="1" w:styleId="WW8Num9z8">
    <w:name w:val="WW8Num9z8"/>
    <w:rsid w:val="00333CF6"/>
  </w:style>
  <w:style w:type="character" w:customStyle="1" w:styleId="WW8Num10z1">
    <w:name w:val="WW8Num10z1"/>
    <w:rsid w:val="00333CF6"/>
  </w:style>
  <w:style w:type="character" w:customStyle="1" w:styleId="WW8Num10z2">
    <w:name w:val="WW8Num10z2"/>
    <w:rsid w:val="00333CF6"/>
  </w:style>
  <w:style w:type="character" w:customStyle="1" w:styleId="WW8Num10z3">
    <w:name w:val="WW8Num10z3"/>
    <w:rsid w:val="00333CF6"/>
  </w:style>
  <w:style w:type="character" w:customStyle="1" w:styleId="WW8Num10z4">
    <w:name w:val="WW8Num10z4"/>
    <w:rsid w:val="00333CF6"/>
  </w:style>
  <w:style w:type="character" w:customStyle="1" w:styleId="WW8Num10z5">
    <w:name w:val="WW8Num10z5"/>
    <w:rsid w:val="00333CF6"/>
  </w:style>
  <w:style w:type="character" w:customStyle="1" w:styleId="WW8Num10z6">
    <w:name w:val="WW8Num10z6"/>
    <w:rsid w:val="00333CF6"/>
  </w:style>
  <w:style w:type="character" w:customStyle="1" w:styleId="WW8Num10z7">
    <w:name w:val="WW8Num10z7"/>
    <w:rsid w:val="00333CF6"/>
  </w:style>
  <w:style w:type="character" w:customStyle="1" w:styleId="WW8Num10z8">
    <w:name w:val="WW8Num10z8"/>
    <w:rsid w:val="00333CF6"/>
  </w:style>
  <w:style w:type="character" w:customStyle="1" w:styleId="WW8Num11z1">
    <w:name w:val="WW8Num11z1"/>
    <w:rsid w:val="00333CF6"/>
  </w:style>
  <w:style w:type="character" w:customStyle="1" w:styleId="WW8Num11z2">
    <w:name w:val="WW8Num11z2"/>
    <w:rsid w:val="00333CF6"/>
  </w:style>
  <w:style w:type="character" w:customStyle="1" w:styleId="WW8Num11z3">
    <w:name w:val="WW8Num11z3"/>
    <w:rsid w:val="00333CF6"/>
  </w:style>
  <w:style w:type="character" w:customStyle="1" w:styleId="WW8Num11z4">
    <w:name w:val="WW8Num11z4"/>
    <w:rsid w:val="00333CF6"/>
  </w:style>
  <w:style w:type="character" w:customStyle="1" w:styleId="WW8Num11z5">
    <w:name w:val="WW8Num11z5"/>
    <w:rsid w:val="00333CF6"/>
  </w:style>
  <w:style w:type="character" w:customStyle="1" w:styleId="WW8Num11z6">
    <w:name w:val="WW8Num11z6"/>
    <w:rsid w:val="00333CF6"/>
  </w:style>
  <w:style w:type="character" w:customStyle="1" w:styleId="WW8Num11z7">
    <w:name w:val="WW8Num11z7"/>
    <w:rsid w:val="00333CF6"/>
  </w:style>
  <w:style w:type="character" w:customStyle="1" w:styleId="WW8Num11z8">
    <w:name w:val="WW8Num11z8"/>
    <w:rsid w:val="00333CF6"/>
  </w:style>
  <w:style w:type="character" w:customStyle="1" w:styleId="WW8Num14z0">
    <w:name w:val="WW8Num14z0"/>
    <w:rsid w:val="00333CF6"/>
    <w:rPr>
      <w:rFonts w:hint="default"/>
    </w:rPr>
  </w:style>
  <w:style w:type="character" w:customStyle="1" w:styleId="WW8Num14z1">
    <w:name w:val="WW8Num14z1"/>
    <w:rsid w:val="00333CF6"/>
  </w:style>
  <w:style w:type="character" w:customStyle="1" w:styleId="WW8Num14z2">
    <w:name w:val="WW8Num14z2"/>
    <w:rsid w:val="00333CF6"/>
  </w:style>
  <w:style w:type="character" w:customStyle="1" w:styleId="WW8Num14z3">
    <w:name w:val="WW8Num14z3"/>
    <w:rsid w:val="00333CF6"/>
  </w:style>
  <w:style w:type="character" w:customStyle="1" w:styleId="WW8Num14z4">
    <w:name w:val="WW8Num14z4"/>
    <w:rsid w:val="00333CF6"/>
  </w:style>
  <w:style w:type="character" w:customStyle="1" w:styleId="WW8Num14z5">
    <w:name w:val="WW8Num14z5"/>
    <w:rsid w:val="00333CF6"/>
  </w:style>
  <w:style w:type="character" w:customStyle="1" w:styleId="WW8Num14z6">
    <w:name w:val="WW8Num14z6"/>
    <w:rsid w:val="00333CF6"/>
  </w:style>
  <w:style w:type="character" w:customStyle="1" w:styleId="WW8Num14z7">
    <w:name w:val="WW8Num14z7"/>
    <w:rsid w:val="00333CF6"/>
  </w:style>
  <w:style w:type="character" w:customStyle="1" w:styleId="WW8Num14z8">
    <w:name w:val="WW8Num14z8"/>
    <w:rsid w:val="00333CF6"/>
  </w:style>
  <w:style w:type="character" w:customStyle="1" w:styleId="WW8Num15z0">
    <w:name w:val="WW8Num15z0"/>
    <w:rsid w:val="00333CF6"/>
    <w:rPr>
      <w:b/>
      <w:caps/>
      <w:sz w:val="22"/>
      <w:szCs w:val="22"/>
      <w:lang w:eastAsia="ar-SA"/>
    </w:rPr>
  </w:style>
  <w:style w:type="character" w:customStyle="1" w:styleId="WW8Num15z1">
    <w:name w:val="WW8Num15z1"/>
    <w:rsid w:val="00333CF6"/>
    <w:rPr>
      <w:bCs/>
      <w:sz w:val="22"/>
      <w:szCs w:val="22"/>
      <w:lang w:eastAsia="ar-SA"/>
    </w:rPr>
  </w:style>
  <w:style w:type="character" w:customStyle="1" w:styleId="WW8Num15z2">
    <w:name w:val="WW8Num15z2"/>
    <w:rsid w:val="00333CF6"/>
  </w:style>
  <w:style w:type="character" w:customStyle="1" w:styleId="WW8Num15z3">
    <w:name w:val="WW8Num15z3"/>
    <w:rsid w:val="00333CF6"/>
  </w:style>
  <w:style w:type="character" w:customStyle="1" w:styleId="WW8Num15z4">
    <w:name w:val="WW8Num15z4"/>
    <w:rsid w:val="00333CF6"/>
  </w:style>
  <w:style w:type="character" w:customStyle="1" w:styleId="WW8Num15z5">
    <w:name w:val="WW8Num15z5"/>
    <w:rsid w:val="00333CF6"/>
  </w:style>
  <w:style w:type="character" w:customStyle="1" w:styleId="WW8Num15z6">
    <w:name w:val="WW8Num15z6"/>
    <w:rsid w:val="00333CF6"/>
  </w:style>
  <w:style w:type="character" w:customStyle="1" w:styleId="WW8Num15z7">
    <w:name w:val="WW8Num15z7"/>
    <w:rsid w:val="00333CF6"/>
  </w:style>
  <w:style w:type="character" w:customStyle="1" w:styleId="WW8Num15z8">
    <w:name w:val="WW8Num15z8"/>
    <w:rsid w:val="00333CF6"/>
  </w:style>
  <w:style w:type="character" w:customStyle="1" w:styleId="WW8Num16z0">
    <w:name w:val="WW8Num16z0"/>
    <w:rsid w:val="00333CF6"/>
    <w:rPr>
      <w:rFonts w:ascii="Times New Roman" w:eastAsia="Times New Roman" w:hAnsi="Times New Roman" w:cs="Times New Roman"/>
      <w:i w:val="0"/>
      <w:sz w:val="22"/>
      <w:szCs w:val="22"/>
    </w:rPr>
  </w:style>
  <w:style w:type="character" w:customStyle="1" w:styleId="WW8Num16z1">
    <w:name w:val="WW8Num16z1"/>
    <w:rsid w:val="00333CF6"/>
    <w:rPr>
      <w:rFonts w:ascii="Arial" w:eastAsia="Arial" w:hAnsi="Arial" w:cs="Arial"/>
    </w:rPr>
  </w:style>
  <w:style w:type="character" w:customStyle="1" w:styleId="WW8Num17z0">
    <w:name w:val="WW8Num17z0"/>
    <w:rsid w:val="00333CF6"/>
  </w:style>
  <w:style w:type="character" w:customStyle="1" w:styleId="WW8Num17z1">
    <w:name w:val="WW8Num17z1"/>
    <w:rsid w:val="00333CF6"/>
    <w:rPr>
      <w:rFonts w:hint="default"/>
      <w:bCs/>
      <w:color w:val="000000"/>
      <w:sz w:val="22"/>
      <w:szCs w:val="22"/>
    </w:rPr>
  </w:style>
  <w:style w:type="character" w:customStyle="1" w:styleId="WW8Num17z3">
    <w:name w:val="WW8Num17z3"/>
    <w:rsid w:val="00333CF6"/>
    <w:rPr>
      <w:rFonts w:hint="default"/>
      <w:sz w:val="22"/>
      <w:szCs w:val="22"/>
    </w:rPr>
  </w:style>
  <w:style w:type="character" w:customStyle="1" w:styleId="WW8Num18z0">
    <w:name w:val="WW8Num18z0"/>
    <w:rsid w:val="00333CF6"/>
    <w:rPr>
      <w:rFonts w:hint="default"/>
      <w:color w:val="000000"/>
      <w:lang w:eastAsia="ar-SA"/>
    </w:rPr>
  </w:style>
  <w:style w:type="character" w:customStyle="1" w:styleId="WW8Num18z1">
    <w:name w:val="WW8Num18z1"/>
    <w:rsid w:val="00333CF6"/>
  </w:style>
  <w:style w:type="character" w:customStyle="1" w:styleId="WW8Num18z2">
    <w:name w:val="WW8Num18z2"/>
    <w:rsid w:val="00333CF6"/>
  </w:style>
  <w:style w:type="character" w:customStyle="1" w:styleId="WW8Num18z3">
    <w:name w:val="WW8Num18z3"/>
    <w:rsid w:val="00333CF6"/>
  </w:style>
  <w:style w:type="character" w:customStyle="1" w:styleId="WW8Num18z4">
    <w:name w:val="WW8Num18z4"/>
    <w:rsid w:val="00333CF6"/>
  </w:style>
  <w:style w:type="character" w:customStyle="1" w:styleId="WW8Num18z5">
    <w:name w:val="WW8Num18z5"/>
    <w:rsid w:val="00333CF6"/>
  </w:style>
  <w:style w:type="character" w:customStyle="1" w:styleId="WW8Num18z6">
    <w:name w:val="WW8Num18z6"/>
    <w:rsid w:val="00333CF6"/>
  </w:style>
  <w:style w:type="character" w:customStyle="1" w:styleId="WW8Num18z7">
    <w:name w:val="WW8Num18z7"/>
    <w:rsid w:val="00333CF6"/>
  </w:style>
  <w:style w:type="character" w:customStyle="1" w:styleId="WW8Num18z8">
    <w:name w:val="WW8Num18z8"/>
    <w:rsid w:val="00333CF6"/>
  </w:style>
  <w:style w:type="character" w:customStyle="1" w:styleId="WW8Num19z0">
    <w:name w:val="WW8Num19z0"/>
    <w:rsid w:val="00333CF6"/>
    <w:rPr>
      <w:rFonts w:hint="default"/>
      <w:b/>
    </w:rPr>
  </w:style>
  <w:style w:type="character" w:customStyle="1" w:styleId="WW8Num19z1">
    <w:name w:val="WW8Num19z1"/>
    <w:rsid w:val="00333CF6"/>
    <w:rPr>
      <w:rFonts w:ascii="Times New Roman" w:hAnsi="Times New Roman" w:cs="Times New Roman" w:hint="default"/>
      <w:b w:val="0"/>
      <w:bCs/>
      <w:color w:val="000000"/>
      <w:sz w:val="22"/>
      <w:szCs w:val="22"/>
      <w:lang w:val="lv-LV" w:eastAsia="ar-SA"/>
    </w:rPr>
  </w:style>
  <w:style w:type="character" w:customStyle="1" w:styleId="WW8Num20z0">
    <w:name w:val="WW8Num20z0"/>
    <w:rsid w:val="00333CF6"/>
    <w:rPr>
      <w:rFonts w:ascii="Times New Roman" w:eastAsia="Times New Roman" w:hAnsi="Times New Roman" w:cs="Times New Roman" w:hint="default"/>
    </w:rPr>
  </w:style>
  <w:style w:type="character" w:customStyle="1" w:styleId="WW8Num20z1">
    <w:name w:val="WW8Num20z1"/>
    <w:rsid w:val="00333CF6"/>
    <w:rPr>
      <w:rFonts w:ascii="Courier New" w:hAnsi="Courier New" w:cs="Courier New" w:hint="default"/>
    </w:rPr>
  </w:style>
  <w:style w:type="character" w:customStyle="1" w:styleId="WW8Num20z2">
    <w:name w:val="WW8Num20z2"/>
    <w:rsid w:val="00333CF6"/>
    <w:rPr>
      <w:rFonts w:ascii="Wingdings" w:hAnsi="Wingdings" w:cs="Wingdings" w:hint="default"/>
    </w:rPr>
  </w:style>
  <w:style w:type="character" w:customStyle="1" w:styleId="WW8Num20z3">
    <w:name w:val="WW8Num20z3"/>
    <w:rsid w:val="00333CF6"/>
    <w:rPr>
      <w:rFonts w:ascii="Symbol" w:hAnsi="Symbol" w:cs="Symbol" w:hint="default"/>
    </w:rPr>
  </w:style>
  <w:style w:type="character" w:customStyle="1" w:styleId="WW8Num21z0">
    <w:name w:val="WW8Num21z0"/>
    <w:rsid w:val="00333CF6"/>
    <w:rPr>
      <w:b/>
    </w:rPr>
  </w:style>
  <w:style w:type="character" w:customStyle="1" w:styleId="WW8Num21z1">
    <w:name w:val="WW8Num21z1"/>
    <w:rsid w:val="00333CF6"/>
    <w:rPr>
      <w:rFonts w:ascii="Times New Roman" w:hAnsi="Times New Roman" w:cs="Times New Roman"/>
      <w:b w:val="0"/>
      <w:bCs w:val="0"/>
      <w:i w:val="0"/>
      <w:iCs w:val="0"/>
      <w:caps w:val="0"/>
      <w:smallCaps w:val="0"/>
      <w:strike w:val="0"/>
      <w:dstrike w:val="0"/>
      <w:outline w:val="0"/>
      <w:shadow w:val="0"/>
      <w:vanish w:val="0"/>
      <w:color w:val="000000"/>
      <w:spacing w:val="0"/>
      <w:kern w:val="0"/>
      <w:position w:val="0"/>
      <w:sz w:val="24"/>
      <w:u w:val="none"/>
      <w:vertAlign w:val="baseline"/>
      <w:em w:val="none"/>
    </w:rPr>
  </w:style>
  <w:style w:type="character" w:customStyle="1" w:styleId="WW8Num21z2">
    <w:name w:val="WW8Num21z2"/>
    <w:rsid w:val="00333CF6"/>
  </w:style>
  <w:style w:type="character" w:customStyle="1" w:styleId="WW8Num21z3">
    <w:name w:val="WW8Num21z3"/>
    <w:rsid w:val="00333CF6"/>
  </w:style>
  <w:style w:type="character" w:customStyle="1" w:styleId="WW8Num21z4">
    <w:name w:val="WW8Num21z4"/>
    <w:rsid w:val="00333CF6"/>
  </w:style>
  <w:style w:type="character" w:customStyle="1" w:styleId="WW8Num21z5">
    <w:name w:val="WW8Num21z5"/>
    <w:rsid w:val="00333CF6"/>
  </w:style>
  <w:style w:type="character" w:customStyle="1" w:styleId="WW8Num21z6">
    <w:name w:val="WW8Num21z6"/>
    <w:rsid w:val="00333CF6"/>
  </w:style>
  <w:style w:type="character" w:customStyle="1" w:styleId="WW8Num21z7">
    <w:name w:val="WW8Num21z7"/>
    <w:rsid w:val="00333CF6"/>
  </w:style>
  <w:style w:type="character" w:customStyle="1" w:styleId="WW8Num21z8">
    <w:name w:val="WW8Num21z8"/>
    <w:rsid w:val="00333CF6"/>
  </w:style>
  <w:style w:type="character" w:customStyle="1" w:styleId="WW8Num22z0">
    <w:name w:val="WW8Num22z0"/>
    <w:rsid w:val="00333CF6"/>
    <w:rPr>
      <w:rFonts w:ascii="Palatino Linotype" w:eastAsia="Times New Roman" w:hAnsi="Palatino Linotype" w:cs="Times New Roman" w:hint="default"/>
    </w:rPr>
  </w:style>
  <w:style w:type="character" w:customStyle="1" w:styleId="WW8Num22z1">
    <w:name w:val="WW8Num22z1"/>
    <w:rsid w:val="00333CF6"/>
    <w:rPr>
      <w:rFonts w:ascii="Courier New" w:hAnsi="Courier New" w:cs="Courier New" w:hint="default"/>
    </w:rPr>
  </w:style>
  <w:style w:type="character" w:customStyle="1" w:styleId="WW8Num22z2">
    <w:name w:val="WW8Num22z2"/>
    <w:rsid w:val="00333CF6"/>
    <w:rPr>
      <w:rFonts w:ascii="Wingdings" w:hAnsi="Wingdings" w:cs="Wingdings" w:hint="default"/>
    </w:rPr>
  </w:style>
  <w:style w:type="character" w:customStyle="1" w:styleId="WW8Num22z3">
    <w:name w:val="WW8Num22z3"/>
    <w:rsid w:val="00333CF6"/>
    <w:rPr>
      <w:rFonts w:ascii="Symbol" w:hAnsi="Symbol" w:cs="Symbol" w:hint="default"/>
    </w:rPr>
  </w:style>
  <w:style w:type="character" w:customStyle="1" w:styleId="WW8Num23z0">
    <w:name w:val="WW8Num23z0"/>
    <w:rsid w:val="00333CF6"/>
  </w:style>
  <w:style w:type="character" w:customStyle="1" w:styleId="WW8Num23z1">
    <w:name w:val="WW8Num23z1"/>
    <w:rsid w:val="00333CF6"/>
  </w:style>
  <w:style w:type="character" w:customStyle="1" w:styleId="WW8Num23z2">
    <w:name w:val="WW8Num23z2"/>
    <w:rsid w:val="00333CF6"/>
  </w:style>
  <w:style w:type="character" w:customStyle="1" w:styleId="WW8Num23z3">
    <w:name w:val="WW8Num23z3"/>
    <w:rsid w:val="00333CF6"/>
  </w:style>
  <w:style w:type="character" w:customStyle="1" w:styleId="WW8Num23z4">
    <w:name w:val="WW8Num23z4"/>
    <w:rsid w:val="00333CF6"/>
  </w:style>
  <w:style w:type="character" w:customStyle="1" w:styleId="WW8Num23z5">
    <w:name w:val="WW8Num23z5"/>
    <w:rsid w:val="00333CF6"/>
  </w:style>
  <w:style w:type="character" w:customStyle="1" w:styleId="WW8Num23z6">
    <w:name w:val="WW8Num23z6"/>
    <w:rsid w:val="00333CF6"/>
  </w:style>
  <w:style w:type="character" w:customStyle="1" w:styleId="WW8Num23z7">
    <w:name w:val="WW8Num23z7"/>
    <w:rsid w:val="00333CF6"/>
  </w:style>
  <w:style w:type="character" w:customStyle="1" w:styleId="WW8Num23z8">
    <w:name w:val="WW8Num23z8"/>
    <w:rsid w:val="00333CF6"/>
  </w:style>
  <w:style w:type="character" w:customStyle="1" w:styleId="WW8Num24z0">
    <w:name w:val="WW8Num24z0"/>
    <w:rsid w:val="00333CF6"/>
    <w:rPr>
      <w:rFonts w:ascii="Palatino Linotype" w:eastAsia="Times New Roman" w:hAnsi="Palatino Linotype" w:cs="Times New Roman" w:hint="default"/>
      <w:sz w:val="22"/>
      <w:szCs w:val="22"/>
    </w:rPr>
  </w:style>
  <w:style w:type="character" w:customStyle="1" w:styleId="WW8Num24z1">
    <w:name w:val="WW8Num24z1"/>
    <w:rsid w:val="00333CF6"/>
    <w:rPr>
      <w:rFonts w:ascii="Courier New" w:hAnsi="Courier New" w:cs="Courier New" w:hint="default"/>
    </w:rPr>
  </w:style>
  <w:style w:type="character" w:customStyle="1" w:styleId="WW8Num24z2">
    <w:name w:val="WW8Num24z2"/>
    <w:rsid w:val="00333CF6"/>
    <w:rPr>
      <w:rFonts w:ascii="Wingdings" w:hAnsi="Wingdings" w:cs="Wingdings" w:hint="default"/>
    </w:rPr>
  </w:style>
  <w:style w:type="character" w:customStyle="1" w:styleId="WW8Num24z3">
    <w:name w:val="WW8Num24z3"/>
    <w:rsid w:val="00333CF6"/>
    <w:rPr>
      <w:rFonts w:ascii="Symbol" w:hAnsi="Symbol" w:cs="Symbol" w:hint="default"/>
    </w:rPr>
  </w:style>
  <w:style w:type="character" w:customStyle="1" w:styleId="WW8Num25z0">
    <w:name w:val="WW8Num25z0"/>
    <w:rsid w:val="00333CF6"/>
    <w:rPr>
      <w:rFonts w:hint="default"/>
      <w:sz w:val="22"/>
      <w:szCs w:val="22"/>
    </w:rPr>
  </w:style>
  <w:style w:type="character" w:customStyle="1" w:styleId="WW8Num25z1">
    <w:name w:val="WW8Num25z1"/>
    <w:rsid w:val="00333CF6"/>
  </w:style>
  <w:style w:type="character" w:customStyle="1" w:styleId="WW8Num25z2">
    <w:name w:val="WW8Num25z2"/>
    <w:rsid w:val="00333CF6"/>
  </w:style>
  <w:style w:type="character" w:customStyle="1" w:styleId="WW8Num25z3">
    <w:name w:val="WW8Num25z3"/>
    <w:rsid w:val="00333CF6"/>
  </w:style>
  <w:style w:type="character" w:customStyle="1" w:styleId="WW8Num25z4">
    <w:name w:val="WW8Num25z4"/>
    <w:rsid w:val="00333CF6"/>
  </w:style>
  <w:style w:type="character" w:customStyle="1" w:styleId="WW8Num25z5">
    <w:name w:val="WW8Num25z5"/>
    <w:rsid w:val="00333CF6"/>
  </w:style>
  <w:style w:type="character" w:customStyle="1" w:styleId="WW8Num25z6">
    <w:name w:val="WW8Num25z6"/>
    <w:rsid w:val="00333CF6"/>
  </w:style>
  <w:style w:type="character" w:customStyle="1" w:styleId="WW8Num25z7">
    <w:name w:val="WW8Num25z7"/>
    <w:rsid w:val="00333CF6"/>
  </w:style>
  <w:style w:type="character" w:customStyle="1" w:styleId="WW8Num25z8">
    <w:name w:val="WW8Num25z8"/>
    <w:rsid w:val="00333CF6"/>
  </w:style>
  <w:style w:type="character" w:customStyle="1" w:styleId="WW8Num26z0">
    <w:name w:val="WW8Num26z0"/>
    <w:rsid w:val="00333CF6"/>
    <w:rPr>
      <w:rFonts w:ascii="Palatino Linotype" w:eastAsia="Times New Roman" w:hAnsi="Palatino Linotype" w:cs="Times New Roman" w:hint="default"/>
    </w:rPr>
  </w:style>
  <w:style w:type="character" w:customStyle="1" w:styleId="WW8Num26z1">
    <w:name w:val="WW8Num26z1"/>
    <w:rsid w:val="00333CF6"/>
    <w:rPr>
      <w:rFonts w:ascii="Courier New" w:hAnsi="Courier New" w:cs="Courier New" w:hint="default"/>
    </w:rPr>
  </w:style>
  <w:style w:type="character" w:customStyle="1" w:styleId="WW8Num26z2">
    <w:name w:val="WW8Num26z2"/>
    <w:rsid w:val="00333CF6"/>
    <w:rPr>
      <w:rFonts w:ascii="Wingdings" w:hAnsi="Wingdings" w:cs="Wingdings" w:hint="default"/>
    </w:rPr>
  </w:style>
  <w:style w:type="character" w:customStyle="1" w:styleId="WW8Num26z3">
    <w:name w:val="WW8Num26z3"/>
    <w:rsid w:val="00333CF6"/>
    <w:rPr>
      <w:rFonts w:ascii="Symbol" w:hAnsi="Symbol" w:cs="Symbol" w:hint="default"/>
    </w:rPr>
  </w:style>
  <w:style w:type="character" w:customStyle="1" w:styleId="WW8Num27z0">
    <w:name w:val="WW8Num27z0"/>
    <w:rsid w:val="00333CF6"/>
    <w:rPr>
      <w:rFonts w:ascii="Palatino Linotype" w:eastAsia="Times New Roman" w:hAnsi="Palatino Linotype" w:cs="Times New Roman" w:hint="default"/>
    </w:rPr>
  </w:style>
  <w:style w:type="character" w:customStyle="1" w:styleId="WW8Num27z1">
    <w:name w:val="WW8Num27z1"/>
    <w:rsid w:val="00333CF6"/>
    <w:rPr>
      <w:rFonts w:ascii="Courier New" w:hAnsi="Courier New" w:cs="Courier New" w:hint="default"/>
    </w:rPr>
  </w:style>
  <w:style w:type="character" w:customStyle="1" w:styleId="WW8Num27z2">
    <w:name w:val="WW8Num27z2"/>
    <w:rsid w:val="00333CF6"/>
    <w:rPr>
      <w:rFonts w:ascii="Wingdings" w:hAnsi="Wingdings" w:cs="Wingdings" w:hint="default"/>
    </w:rPr>
  </w:style>
  <w:style w:type="character" w:customStyle="1" w:styleId="WW8Num27z3">
    <w:name w:val="WW8Num27z3"/>
    <w:rsid w:val="00333CF6"/>
    <w:rPr>
      <w:rFonts w:ascii="Symbol" w:hAnsi="Symbol" w:cs="Symbol" w:hint="default"/>
    </w:rPr>
  </w:style>
  <w:style w:type="character" w:customStyle="1" w:styleId="WW8Num28z0">
    <w:name w:val="WW8Num28z0"/>
    <w:rsid w:val="00333CF6"/>
    <w:rPr>
      <w:rFonts w:hint="default"/>
      <w:sz w:val="22"/>
      <w:szCs w:val="22"/>
    </w:rPr>
  </w:style>
  <w:style w:type="character" w:customStyle="1" w:styleId="WW8Num29z0">
    <w:name w:val="WW8Num29z0"/>
    <w:rsid w:val="00333CF6"/>
    <w:rPr>
      <w:b/>
      <w:sz w:val="24"/>
      <w:szCs w:val="24"/>
    </w:rPr>
  </w:style>
  <w:style w:type="character" w:customStyle="1" w:styleId="WW8Num29z1">
    <w:name w:val="WW8Num29z1"/>
    <w:rsid w:val="00333CF6"/>
  </w:style>
  <w:style w:type="character" w:customStyle="1" w:styleId="WW8Num29z2">
    <w:name w:val="WW8Num29z2"/>
    <w:rsid w:val="00333CF6"/>
  </w:style>
  <w:style w:type="character" w:customStyle="1" w:styleId="WW8Num29z3">
    <w:name w:val="WW8Num29z3"/>
    <w:rsid w:val="00333CF6"/>
  </w:style>
  <w:style w:type="character" w:customStyle="1" w:styleId="WW8Num29z4">
    <w:name w:val="WW8Num29z4"/>
    <w:rsid w:val="00333CF6"/>
  </w:style>
  <w:style w:type="character" w:customStyle="1" w:styleId="WW8Num29z5">
    <w:name w:val="WW8Num29z5"/>
    <w:rsid w:val="00333CF6"/>
  </w:style>
  <w:style w:type="character" w:customStyle="1" w:styleId="WW8Num29z6">
    <w:name w:val="WW8Num29z6"/>
    <w:rsid w:val="00333CF6"/>
  </w:style>
  <w:style w:type="character" w:customStyle="1" w:styleId="WW8Num29z7">
    <w:name w:val="WW8Num29z7"/>
    <w:rsid w:val="00333CF6"/>
  </w:style>
  <w:style w:type="character" w:customStyle="1" w:styleId="WW8Num29z8">
    <w:name w:val="WW8Num29z8"/>
    <w:rsid w:val="00333CF6"/>
  </w:style>
  <w:style w:type="character" w:customStyle="1" w:styleId="WW8NumSt4z0">
    <w:name w:val="WW8NumSt4z0"/>
    <w:rsid w:val="00333CF6"/>
    <w:rPr>
      <w:b/>
      <w:sz w:val="24"/>
      <w:szCs w:val="24"/>
    </w:rPr>
  </w:style>
  <w:style w:type="character" w:customStyle="1" w:styleId="WW8NumSt5z0">
    <w:name w:val="WW8NumSt5z0"/>
    <w:rsid w:val="00333CF6"/>
    <w:rPr>
      <w:rFonts w:ascii="Times New Roman" w:hAnsi="Times New Roman" w:cs="Times New Roman"/>
      <w:b w:val="0"/>
      <w:bCs w:val="0"/>
      <w:i w:val="0"/>
      <w:iCs w:val="0"/>
      <w:caps w:val="0"/>
      <w:smallCaps w:val="0"/>
      <w:strike w:val="0"/>
      <w:dstrike w:val="0"/>
      <w:outline w:val="0"/>
      <w:shadow w:val="0"/>
      <w:vanish w:val="0"/>
      <w:color w:val="000000"/>
      <w:spacing w:val="0"/>
      <w:kern w:val="0"/>
      <w:position w:val="0"/>
      <w:sz w:val="24"/>
      <w:u w:val="none"/>
      <w:vertAlign w:val="baseline"/>
      <w:em w:val="none"/>
    </w:rPr>
  </w:style>
  <w:style w:type="character" w:customStyle="1" w:styleId="Heading32">
    <w:name w:val="Heading 32"/>
    <w:rsid w:val="00333CF6"/>
    <w:rPr>
      <w:rFonts w:ascii="Times New Roman Bold" w:hAnsi="Times New Roman Bold" w:cs="Times New Roman Bold"/>
      <w:b/>
      <w:bCs/>
      <w:sz w:val="24"/>
    </w:rPr>
  </w:style>
  <w:style w:type="character" w:customStyle="1" w:styleId="Piemint2">
    <w:name w:val="Pieminēt2"/>
    <w:uiPriority w:val="99"/>
    <w:rsid w:val="00333CF6"/>
    <w:rPr>
      <w:color w:val="2B579A"/>
      <w:shd w:val="clear" w:color="auto" w:fill="E6E6E6"/>
    </w:rPr>
  </w:style>
  <w:style w:type="character" w:customStyle="1" w:styleId="EndnoteCharacters">
    <w:name w:val="Endnote Characters"/>
    <w:rsid w:val="00333CF6"/>
    <w:rPr>
      <w:vertAlign w:val="superscript"/>
    </w:rPr>
  </w:style>
  <w:style w:type="character" w:customStyle="1" w:styleId="WW-EndnoteCharacters">
    <w:name w:val="WW-Endnote Characters"/>
    <w:rsid w:val="00333CF6"/>
  </w:style>
  <w:style w:type="character" w:styleId="Beiguvresatsauce">
    <w:name w:val="endnote reference"/>
    <w:rsid w:val="00333CF6"/>
    <w:rPr>
      <w:vertAlign w:val="superscript"/>
    </w:rPr>
  </w:style>
  <w:style w:type="paragraph" w:customStyle="1" w:styleId="Heading">
    <w:name w:val="Heading"/>
    <w:basedOn w:val="Parasts"/>
    <w:next w:val="Apakvirsraksts"/>
    <w:rsid w:val="00333CF6"/>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zh-CN"/>
    </w:rPr>
  </w:style>
  <w:style w:type="paragraph" w:styleId="Parakstszemobjekta">
    <w:name w:val="caption"/>
    <w:basedOn w:val="Parasts"/>
    <w:qFormat/>
    <w:rsid w:val="00333CF6"/>
    <w:pPr>
      <w:suppressLineNumbers/>
      <w:suppressAutoHyphens/>
      <w:spacing w:before="120" w:after="120" w:line="240" w:lineRule="auto"/>
    </w:pPr>
    <w:rPr>
      <w:rFonts w:ascii="Times New Roman" w:eastAsia="Times New Roman" w:hAnsi="Times New Roman" w:cs="Arial Unicode MS"/>
      <w:i/>
      <w:iCs/>
      <w:sz w:val="24"/>
      <w:szCs w:val="24"/>
      <w:lang w:eastAsia="zh-CN"/>
    </w:rPr>
  </w:style>
  <w:style w:type="paragraph" w:customStyle="1" w:styleId="Index">
    <w:name w:val="Index"/>
    <w:basedOn w:val="Parasts"/>
    <w:rsid w:val="00333CF6"/>
    <w:pPr>
      <w:suppressLineNumbers/>
      <w:suppressAutoHyphens/>
      <w:spacing w:after="0" w:line="240" w:lineRule="auto"/>
    </w:pPr>
    <w:rPr>
      <w:rFonts w:ascii="Times New Roman" w:eastAsia="Times New Roman" w:hAnsi="Times New Roman" w:cs="Arial Unicode MS"/>
      <w:sz w:val="24"/>
      <w:szCs w:val="24"/>
      <w:lang w:eastAsia="zh-CN"/>
    </w:rPr>
  </w:style>
  <w:style w:type="paragraph" w:customStyle="1" w:styleId="HeaderandFooter">
    <w:name w:val="Header and Footer"/>
    <w:basedOn w:val="Parasts"/>
    <w:rsid w:val="00333CF6"/>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msonormal0">
    <w:name w:val="msonormal"/>
    <w:basedOn w:val="Parasts"/>
    <w:rsid w:val="00333CF6"/>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5">
    <w:name w:val="xl65"/>
    <w:basedOn w:val="Parasts"/>
    <w:rsid w:val="00333CF6"/>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Parasts"/>
    <w:rsid w:val="00333CF6"/>
    <w:pP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67">
    <w:name w:val="xl67"/>
    <w:basedOn w:val="Parasts"/>
    <w:rsid w:val="00333CF6"/>
    <w:pPr>
      <w:pBdr>
        <w:top w:val="single" w:sz="4" w:space="0" w:color="000000"/>
        <w:left w:val="single" w:sz="4" w:space="0" w:color="000000"/>
        <w:bottom w:val="single" w:sz="4" w:space="0" w:color="000000"/>
        <w:right w:val="single" w:sz="4" w:space="0" w:color="000000"/>
      </w:pBdr>
      <w:shd w:val="clear" w:color="auto" w:fill="E6E6E6"/>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68">
    <w:name w:val="xl68"/>
    <w:basedOn w:val="Parasts"/>
    <w:rsid w:val="00333CF6"/>
    <w:pP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69">
    <w:name w:val="xl69"/>
    <w:basedOn w:val="Parasts"/>
    <w:rsid w:val="00333CF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70">
    <w:name w:val="xl70"/>
    <w:basedOn w:val="Parasts"/>
    <w:rsid w:val="00333CF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71">
    <w:name w:val="xl71"/>
    <w:basedOn w:val="Parasts"/>
    <w:rsid w:val="00333CF6"/>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72">
    <w:name w:val="xl72"/>
    <w:basedOn w:val="Parasts"/>
    <w:rsid w:val="00333CF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73">
    <w:name w:val="xl73"/>
    <w:basedOn w:val="Parasts"/>
    <w:rsid w:val="00333CF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74">
    <w:name w:val="xl74"/>
    <w:basedOn w:val="Parasts"/>
    <w:rsid w:val="00333CF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75">
    <w:name w:val="xl75"/>
    <w:basedOn w:val="Parasts"/>
    <w:rsid w:val="00333CF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76">
    <w:name w:val="xl76"/>
    <w:basedOn w:val="Parasts"/>
    <w:rsid w:val="00333CF6"/>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rFonts w:ascii="Times New Roman" w:eastAsia="Times New Roman" w:hAnsi="Times New Roman" w:cs="Times New Roman"/>
      <w:color w:val="000000"/>
      <w:lang w:eastAsia="zh-CN"/>
    </w:rPr>
  </w:style>
  <w:style w:type="paragraph" w:customStyle="1" w:styleId="xl77">
    <w:name w:val="xl77"/>
    <w:basedOn w:val="Parasts"/>
    <w:rsid w:val="00333CF6"/>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78">
    <w:name w:val="xl78"/>
    <w:basedOn w:val="Parasts"/>
    <w:rsid w:val="00333CF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79">
    <w:name w:val="xl79"/>
    <w:basedOn w:val="Parasts"/>
    <w:rsid w:val="00333CF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80">
    <w:name w:val="xl80"/>
    <w:basedOn w:val="Parasts"/>
    <w:rsid w:val="00333CF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81">
    <w:name w:val="xl81"/>
    <w:basedOn w:val="Parasts"/>
    <w:rsid w:val="00333CF6"/>
    <w:pP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82">
    <w:name w:val="xl82"/>
    <w:basedOn w:val="Parasts"/>
    <w:rsid w:val="00333CF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83">
    <w:name w:val="xl83"/>
    <w:basedOn w:val="Parasts"/>
    <w:rsid w:val="00333CF6"/>
    <w:pPr>
      <w:suppressAutoHyphens/>
      <w:spacing w:before="280" w:after="280" w:line="240" w:lineRule="auto"/>
    </w:pPr>
    <w:rPr>
      <w:rFonts w:ascii="Times New Roman" w:eastAsia="Times New Roman" w:hAnsi="Times New Roman" w:cs="Times New Roman"/>
      <w:lang w:eastAsia="zh-CN"/>
    </w:rPr>
  </w:style>
  <w:style w:type="paragraph" w:customStyle="1" w:styleId="xl84">
    <w:name w:val="xl84"/>
    <w:basedOn w:val="Parasts"/>
    <w:rsid w:val="00333CF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85">
    <w:name w:val="xl85"/>
    <w:basedOn w:val="Parasts"/>
    <w:rsid w:val="00333CF6"/>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jc w:val="right"/>
      <w:textAlignment w:val="center"/>
    </w:pPr>
    <w:rPr>
      <w:rFonts w:ascii="Times New Roman" w:eastAsia="Times New Roman" w:hAnsi="Times New Roman" w:cs="Times New Roman"/>
      <w:b/>
      <w:bCs/>
      <w:lang w:eastAsia="zh-CN"/>
    </w:rPr>
  </w:style>
  <w:style w:type="paragraph" w:customStyle="1" w:styleId="xl86">
    <w:name w:val="xl86"/>
    <w:basedOn w:val="Parasts"/>
    <w:rsid w:val="00333CF6"/>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rFonts w:ascii="Times New Roman" w:eastAsia="Times New Roman" w:hAnsi="Times New Roman" w:cs="Times New Roman"/>
      <w:lang w:eastAsia="zh-CN"/>
    </w:rPr>
  </w:style>
  <w:style w:type="paragraph" w:customStyle="1" w:styleId="xl87">
    <w:name w:val="xl87"/>
    <w:basedOn w:val="Parasts"/>
    <w:rsid w:val="00333CF6"/>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rFonts w:ascii="Times New Roman" w:eastAsia="Times New Roman" w:hAnsi="Times New Roman" w:cs="Times New Roman"/>
      <w:b/>
      <w:bCs/>
      <w:lang w:eastAsia="zh-CN"/>
    </w:rPr>
  </w:style>
  <w:style w:type="paragraph" w:customStyle="1" w:styleId="TableContents">
    <w:name w:val="Table Contents"/>
    <w:basedOn w:val="Parasts"/>
    <w:rsid w:val="00333CF6"/>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333CF6"/>
    <w:pPr>
      <w:jc w:val="center"/>
    </w:pPr>
    <w:rPr>
      <w:b/>
      <w:bCs/>
    </w:rPr>
  </w:style>
  <w:style w:type="paragraph" w:customStyle="1" w:styleId="FrameContents">
    <w:name w:val="Frame Contents"/>
    <w:basedOn w:val="Parasts"/>
    <w:rsid w:val="00333CF6"/>
    <w:pPr>
      <w:suppressAutoHyphens/>
      <w:spacing w:after="0" w:line="240" w:lineRule="auto"/>
    </w:pPr>
    <w:rPr>
      <w:rFonts w:ascii="Times New Roman" w:eastAsia="Times New Roman" w:hAnsi="Times New Roman" w:cs="Times New Roman"/>
      <w:sz w:val="24"/>
      <w:szCs w:val="24"/>
      <w:lang w:eastAsia="zh-CN"/>
    </w:rPr>
  </w:style>
  <w:style w:type="character" w:customStyle="1" w:styleId="FooterChar1">
    <w:name w:val="Footer Char1"/>
    <w:uiPriority w:val="99"/>
    <w:rsid w:val="00333CF6"/>
    <w:rPr>
      <w:sz w:val="24"/>
      <w:lang w:eastAsia="zh-CN"/>
    </w:rPr>
  </w:style>
  <w:style w:type="character" w:styleId="Komentraatsauce">
    <w:name w:val="annotation reference"/>
    <w:basedOn w:val="Noklusjumarindkopasfonts"/>
    <w:rsid w:val="00333CF6"/>
    <w:rPr>
      <w:sz w:val="16"/>
      <w:szCs w:val="16"/>
    </w:rPr>
  </w:style>
  <w:style w:type="paragraph" w:styleId="Komentrateksts">
    <w:name w:val="annotation text"/>
    <w:basedOn w:val="Parasts"/>
    <w:link w:val="KomentratekstsRakstz"/>
    <w:rsid w:val="00333CF6"/>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rsid w:val="00333CF6"/>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333CF6"/>
    <w:rPr>
      <w:b/>
      <w:bCs/>
    </w:rPr>
  </w:style>
  <w:style w:type="character" w:customStyle="1" w:styleId="KomentratmaRakstz">
    <w:name w:val="Komentāra tēma Rakstz."/>
    <w:basedOn w:val="KomentratekstsRakstz"/>
    <w:link w:val="Komentratma"/>
    <w:rsid w:val="00333CF6"/>
    <w:rPr>
      <w:rFonts w:ascii="Times New Roman" w:eastAsia="Times New Roman" w:hAnsi="Times New Roman" w:cs="Times New Roman"/>
      <w:b/>
      <w:bCs/>
      <w:sz w:val="20"/>
      <w:szCs w:val="20"/>
    </w:rPr>
  </w:style>
  <w:style w:type="character" w:customStyle="1" w:styleId="Heading33">
    <w:name w:val="Heading 33"/>
    <w:rsid w:val="00333CF6"/>
    <w:rPr>
      <w:rFonts w:ascii="Times New Roman Bold" w:hAnsi="Times New Roman Bold"/>
      <w:b/>
      <w:bCs/>
      <w:sz w:val="24"/>
    </w:rPr>
  </w:style>
  <w:style w:type="numbering" w:customStyle="1" w:styleId="WWOutlineListStyle5111">
    <w:name w:val="WW_OutlineListStyle_5111"/>
    <w:rsid w:val="00333CF6"/>
    <w:pPr>
      <w:numPr>
        <w:numId w:val="1"/>
      </w:numPr>
    </w:pPr>
  </w:style>
  <w:style w:type="numbering" w:customStyle="1" w:styleId="WWOutlineListStyle41211">
    <w:name w:val="WW_OutlineListStyle_41211"/>
    <w:rsid w:val="00333CF6"/>
    <w:pPr>
      <w:numPr>
        <w:numId w:val="12"/>
      </w:numPr>
    </w:pPr>
  </w:style>
  <w:style w:type="character" w:customStyle="1" w:styleId="Neatrisintapieminana3">
    <w:name w:val="Neatrisināta pieminēšana3"/>
    <w:basedOn w:val="Noklusjumarindkopasfonts"/>
    <w:uiPriority w:val="99"/>
    <w:semiHidden/>
    <w:unhideWhenUsed/>
    <w:rsid w:val="001A61E9"/>
    <w:rPr>
      <w:color w:val="605E5C"/>
      <w:shd w:val="clear" w:color="auto" w:fill="E1DFDD"/>
    </w:rPr>
  </w:style>
  <w:style w:type="character" w:styleId="Neatrisintapieminana">
    <w:name w:val="Unresolved Mention"/>
    <w:basedOn w:val="Noklusjumarindkopasfonts"/>
    <w:uiPriority w:val="99"/>
    <w:semiHidden/>
    <w:unhideWhenUsed/>
    <w:rsid w:val="009A1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54529">
      <w:bodyDiv w:val="1"/>
      <w:marLeft w:val="0"/>
      <w:marRight w:val="0"/>
      <w:marTop w:val="0"/>
      <w:marBottom w:val="0"/>
      <w:divBdr>
        <w:top w:val="none" w:sz="0" w:space="0" w:color="auto"/>
        <w:left w:val="none" w:sz="0" w:space="0" w:color="auto"/>
        <w:bottom w:val="none" w:sz="0" w:space="0" w:color="auto"/>
        <w:right w:val="none" w:sz="0" w:space="0" w:color="auto"/>
      </w:divBdr>
    </w:div>
    <w:div w:id="164476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pa@viesites-kp.lv" TargetMode="External"/><Relationship Id="rId13" Type="http://schemas.openxmlformats.org/officeDocument/2006/relationships/hyperlink" Target="http://www.viesites-kp.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esites-kp.lv" TargetMode="External"/><Relationship Id="rId17" Type="http://schemas.openxmlformats.org/officeDocument/2006/relationships/hyperlink" Target="mailto:napa@viesites-kp.lv" TargetMode="External"/><Relationship Id="rId2" Type="http://schemas.openxmlformats.org/officeDocument/2006/relationships/numbering" Target="numbering.xml"/><Relationship Id="rId16" Type="http://schemas.openxmlformats.org/officeDocument/2006/relationships/hyperlink" Target="mailto:napa@viesites-kp.lv.%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tes-kp.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apa@viesites-k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s.blitsons@viesites-kp.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8959-49D4-47A9-829F-D280A571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28</Pages>
  <Words>52291</Words>
  <Characters>29807</Characters>
  <Application>Microsoft Office Word</Application>
  <DocSecurity>0</DocSecurity>
  <Lines>248</Lines>
  <Paragraphs>163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dc:creator>
  <cp:keywords/>
  <dc:description/>
  <cp:lastModifiedBy>Vide</cp:lastModifiedBy>
  <cp:revision>109</cp:revision>
  <cp:lastPrinted>2026-02-25T05:30:00Z</cp:lastPrinted>
  <dcterms:created xsi:type="dcterms:W3CDTF">2023-03-22T11:22:00Z</dcterms:created>
  <dcterms:modified xsi:type="dcterms:W3CDTF">2026-03-02T07:15:00Z</dcterms:modified>
</cp:coreProperties>
</file>